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C81" w:rsidRPr="00587C81" w:rsidRDefault="00587C81" w:rsidP="00587C81">
      <w:pPr>
        <w:spacing w:after="0" w:line="240" w:lineRule="auto"/>
        <w:jc w:val="both"/>
        <w:rPr>
          <w:rFonts w:ascii="Times New Roman" w:eastAsia="Times New Roman" w:hAnsi="Times New Roman" w:cs="Times New Roman"/>
          <w:b/>
          <w:sz w:val="24"/>
          <w:szCs w:val="24"/>
          <w:lang w:eastAsia="ru-RU"/>
        </w:rPr>
      </w:pPr>
      <w:bookmarkStart w:id="0" w:name="_GoBack"/>
      <w:bookmarkEnd w:id="0"/>
      <w:r w:rsidRPr="00587C81">
        <w:rPr>
          <w:rFonts w:ascii="Times New Roman" w:eastAsia="Times New Roman" w:hAnsi="Times New Roman" w:cs="Times New Roman"/>
          <w:noProof/>
          <w:sz w:val="24"/>
          <w:szCs w:val="24"/>
          <w:lang w:eastAsia="ru-RU"/>
        </w:rPr>
        <w:t xml:space="preserve">                                                                </w:t>
      </w:r>
      <w:r w:rsidRPr="00587C81">
        <w:rPr>
          <w:rFonts w:ascii="Times New Roman" w:eastAsia="Times New Roman" w:hAnsi="Times New Roman" w:cs="Times New Roman"/>
          <w:noProof/>
          <w:sz w:val="24"/>
          <w:szCs w:val="24"/>
          <w:lang w:eastAsia="ru-RU"/>
        </w:rPr>
        <w:drawing>
          <wp:inline distT="0" distB="0" distL="0" distR="0">
            <wp:extent cx="514350" cy="581025"/>
            <wp:effectExtent l="0" t="0" r="0" b="9525"/>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81025"/>
                    </a:xfrm>
                    <a:prstGeom prst="rect">
                      <a:avLst/>
                    </a:prstGeom>
                    <a:noFill/>
                    <a:ln>
                      <a:noFill/>
                    </a:ln>
                  </pic:spPr>
                </pic:pic>
              </a:graphicData>
            </a:graphic>
          </wp:inline>
        </w:drawing>
      </w:r>
    </w:p>
    <w:p w:rsidR="00587C81" w:rsidRPr="00587C81" w:rsidRDefault="00587C81" w:rsidP="00587C81">
      <w:pPr>
        <w:spacing w:after="0" w:line="240" w:lineRule="auto"/>
        <w:jc w:val="center"/>
        <w:rPr>
          <w:rFonts w:ascii="Times New Roman" w:eastAsia="Times New Roman" w:hAnsi="Times New Roman" w:cs="Times New Roman"/>
          <w:b/>
          <w:sz w:val="24"/>
          <w:szCs w:val="24"/>
          <w:lang w:eastAsia="ru-RU"/>
        </w:rPr>
      </w:pPr>
      <w:r w:rsidRPr="00587C81">
        <w:rPr>
          <w:rFonts w:ascii="Times New Roman" w:eastAsia="Times New Roman" w:hAnsi="Times New Roman" w:cs="Times New Roman"/>
          <w:b/>
          <w:sz w:val="24"/>
          <w:szCs w:val="24"/>
          <w:lang w:eastAsia="ru-RU"/>
        </w:rPr>
        <w:t>ПРОФСОЮЗ РАБОТНИКОВ НАРОДНОГО ОБРАЗОВАНИЯ И НАУКИ РФ</w:t>
      </w:r>
    </w:p>
    <w:p w:rsidR="00587C81" w:rsidRPr="00AC513B" w:rsidRDefault="00587C81" w:rsidP="00AC513B">
      <w:pPr>
        <w:pStyle w:val="aff6"/>
      </w:pPr>
      <w:r w:rsidRPr="00AC513B">
        <w:t xml:space="preserve">                                   (общероссийский профсоюз образования)</w:t>
      </w:r>
    </w:p>
    <w:p w:rsidR="00587C81" w:rsidRPr="00587C81" w:rsidRDefault="00587C81" w:rsidP="00587C81">
      <w:pPr>
        <w:spacing w:after="0" w:line="240" w:lineRule="auto"/>
        <w:jc w:val="center"/>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КРАСНОДАРСКАЯ КРАЕВАЯ</w:t>
      </w:r>
      <w:r w:rsidR="00B17DDD">
        <w:rPr>
          <w:rFonts w:ascii="Times New Roman" w:eastAsia="Times New Roman" w:hAnsi="Times New Roman" w:cs="Times New Roman"/>
          <w:sz w:val="24"/>
          <w:szCs w:val="24"/>
          <w:lang w:eastAsia="ru-RU"/>
        </w:rPr>
        <w:t xml:space="preserve"> ТЕРРИТОРИАЛЬНАЯ</w:t>
      </w:r>
      <w:r w:rsidR="00B17DDD" w:rsidRPr="00587C81">
        <w:rPr>
          <w:rFonts w:ascii="Times New Roman" w:eastAsia="Times New Roman" w:hAnsi="Times New Roman" w:cs="Times New Roman"/>
          <w:sz w:val="24"/>
          <w:szCs w:val="24"/>
          <w:lang w:eastAsia="ru-RU"/>
        </w:rPr>
        <w:t xml:space="preserve"> ОРГАНИЗАЦИЯ</w:t>
      </w:r>
    </w:p>
    <w:p w:rsidR="00587C81" w:rsidRPr="00587C81" w:rsidRDefault="00587C81" w:rsidP="00587C81">
      <w:pPr>
        <w:pBdr>
          <w:bottom w:val="single" w:sz="12" w:space="4" w:color="auto"/>
        </w:pBdr>
        <w:spacing w:after="0" w:line="240" w:lineRule="auto"/>
        <w:jc w:val="center"/>
        <w:rPr>
          <w:rFonts w:ascii="Times New Roman" w:eastAsia="Times New Roman" w:hAnsi="Times New Roman" w:cs="Times New Roman"/>
          <w:b/>
          <w:sz w:val="28"/>
          <w:szCs w:val="28"/>
          <w:lang w:eastAsia="ru-RU"/>
        </w:rPr>
      </w:pPr>
      <w:r w:rsidRPr="00587C81">
        <w:rPr>
          <w:rFonts w:ascii="Times New Roman" w:eastAsia="Times New Roman" w:hAnsi="Times New Roman" w:cs="Times New Roman"/>
          <w:b/>
          <w:sz w:val="24"/>
          <w:szCs w:val="24"/>
          <w:lang w:eastAsia="ru-RU"/>
        </w:rPr>
        <w:t>СОЧИНСКАЯ ГОРОДСКАЯ</w:t>
      </w:r>
      <w:r w:rsidR="00B17DDD">
        <w:rPr>
          <w:rFonts w:ascii="Times New Roman" w:eastAsia="Times New Roman" w:hAnsi="Times New Roman" w:cs="Times New Roman"/>
          <w:b/>
          <w:sz w:val="24"/>
          <w:szCs w:val="24"/>
          <w:lang w:eastAsia="ru-RU"/>
        </w:rPr>
        <w:t xml:space="preserve"> ТЕРРИТОРИАЛЬНАЯ</w:t>
      </w:r>
      <w:r w:rsidR="00B17DDD" w:rsidRPr="00587C81">
        <w:rPr>
          <w:rFonts w:ascii="Times New Roman" w:eastAsia="Times New Roman" w:hAnsi="Times New Roman" w:cs="Times New Roman"/>
          <w:b/>
          <w:sz w:val="24"/>
          <w:szCs w:val="24"/>
          <w:lang w:eastAsia="ru-RU"/>
        </w:rPr>
        <w:t xml:space="preserve"> ОРГАНИЗАЦИЯ</w:t>
      </w:r>
      <w:r w:rsidRPr="00587C81">
        <w:rPr>
          <w:rFonts w:ascii="Times New Roman" w:eastAsia="Times New Roman" w:hAnsi="Times New Roman" w:cs="Times New Roman"/>
          <w:b/>
          <w:sz w:val="28"/>
          <w:szCs w:val="28"/>
          <w:lang w:eastAsia="ru-RU"/>
        </w:rPr>
        <w:t xml:space="preserve">   </w:t>
      </w:r>
    </w:p>
    <w:p w:rsidR="00587C81" w:rsidRPr="00587C81" w:rsidRDefault="00587C81" w:rsidP="00587C81">
      <w:pPr>
        <w:pBdr>
          <w:bottom w:val="single" w:sz="12" w:space="4" w:color="auto"/>
        </w:pBdr>
        <w:spacing w:after="0" w:line="240" w:lineRule="auto"/>
        <w:jc w:val="center"/>
        <w:rPr>
          <w:rFonts w:ascii="Times New Roman" w:eastAsia="Times New Roman" w:hAnsi="Times New Roman" w:cs="Times New Roman"/>
          <w:b/>
          <w:sz w:val="28"/>
          <w:szCs w:val="28"/>
          <w:lang w:eastAsia="ru-RU"/>
        </w:rPr>
      </w:pPr>
    </w:p>
    <w:p w:rsidR="00587C81" w:rsidRPr="00587C81" w:rsidRDefault="00587C81" w:rsidP="00587C81">
      <w:pPr>
        <w:pBdr>
          <w:bottom w:val="single" w:sz="12" w:space="4" w:color="auto"/>
        </w:pBdr>
        <w:spacing w:after="0" w:line="240" w:lineRule="auto"/>
        <w:jc w:val="center"/>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1077D7" w:rsidRDefault="001077D7" w:rsidP="001077D7">
      <w:pPr>
        <w:spacing w:after="0" w:line="240" w:lineRule="auto"/>
        <w:ind w:left="4946" w:right="-5"/>
        <w:jc w:val="both"/>
        <w:rPr>
          <w:rFonts w:ascii="Times New Roman" w:eastAsia="Times New Roman" w:hAnsi="Times New Roman" w:cs="Times New Roman"/>
          <w:sz w:val="20"/>
          <w:szCs w:val="20"/>
          <w:lang w:eastAsia="ru-RU"/>
        </w:rPr>
      </w:pPr>
      <w:r w:rsidRPr="001077D7">
        <w:rPr>
          <w:rFonts w:ascii="Times New Roman" w:eastAsia="Times New Roman" w:hAnsi="Times New Roman" w:cs="Times New Roman"/>
          <w:sz w:val="20"/>
          <w:szCs w:val="20"/>
          <w:lang w:eastAsia="ru-RU"/>
        </w:rPr>
        <w:t>Охрана труда является составной частью социальной политики государства.</w:t>
      </w:r>
    </w:p>
    <w:p w:rsidR="001077D7" w:rsidRDefault="001077D7" w:rsidP="001077D7">
      <w:pPr>
        <w:spacing w:after="0" w:line="240" w:lineRule="auto"/>
        <w:ind w:right="-5" w:firstLine="791"/>
        <w:jc w:val="both"/>
        <w:rPr>
          <w:rFonts w:ascii="Times New Roman" w:eastAsia="Times New Roman" w:hAnsi="Times New Roman" w:cs="Times New Roman"/>
          <w:sz w:val="20"/>
          <w:szCs w:val="20"/>
          <w:lang w:eastAsia="ru-RU"/>
        </w:rPr>
      </w:pPr>
      <w:r w:rsidRPr="001077D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1077D7">
        <w:rPr>
          <w:rFonts w:ascii="Times New Roman" w:eastAsia="Times New Roman" w:hAnsi="Times New Roman" w:cs="Times New Roman"/>
          <w:sz w:val="20"/>
          <w:szCs w:val="20"/>
          <w:lang w:eastAsia="ru-RU"/>
        </w:rPr>
        <w:t>Обеспечение права работников на труд в условиях,</w:t>
      </w:r>
    </w:p>
    <w:p w:rsidR="001077D7" w:rsidRDefault="001077D7" w:rsidP="001077D7">
      <w:pPr>
        <w:spacing w:after="0" w:line="240" w:lineRule="auto"/>
        <w:ind w:right="-5" w:firstLine="79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077D7">
        <w:rPr>
          <w:rFonts w:ascii="Times New Roman" w:eastAsia="Times New Roman" w:hAnsi="Times New Roman" w:cs="Times New Roman"/>
          <w:sz w:val="20"/>
          <w:szCs w:val="20"/>
          <w:lang w:eastAsia="ru-RU"/>
        </w:rPr>
        <w:t xml:space="preserve"> отвечающих требованиям безопасности и гигиены,</w:t>
      </w:r>
    </w:p>
    <w:p w:rsidR="001077D7" w:rsidRPr="001077D7" w:rsidRDefault="001077D7" w:rsidP="001077D7">
      <w:pPr>
        <w:spacing w:after="0" w:line="240" w:lineRule="auto"/>
        <w:ind w:left="4956" w:right="-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077D7">
        <w:rPr>
          <w:rFonts w:ascii="Times New Roman" w:eastAsia="Times New Roman" w:hAnsi="Times New Roman" w:cs="Times New Roman"/>
          <w:sz w:val="20"/>
          <w:szCs w:val="20"/>
          <w:lang w:eastAsia="ru-RU"/>
        </w:rPr>
        <w:t xml:space="preserve"> в соответствии с Конституцией </w:t>
      </w:r>
      <w:r>
        <w:rPr>
          <w:rFonts w:ascii="Times New Roman" w:eastAsia="Times New Roman" w:hAnsi="Times New Roman" w:cs="Times New Roman"/>
          <w:sz w:val="20"/>
          <w:szCs w:val="20"/>
          <w:lang w:eastAsia="ru-RU"/>
        </w:rPr>
        <w:t>РФ</w:t>
      </w:r>
      <w:r w:rsidRPr="001077D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1077D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1077D7">
        <w:rPr>
          <w:rFonts w:ascii="Times New Roman" w:eastAsia="Times New Roman" w:hAnsi="Times New Roman" w:cs="Times New Roman"/>
          <w:sz w:val="20"/>
          <w:szCs w:val="20"/>
          <w:lang w:eastAsia="ru-RU"/>
        </w:rPr>
        <w:t>является приоритетным направлением</w:t>
      </w:r>
      <w:r>
        <w:rPr>
          <w:rFonts w:ascii="Times New Roman" w:eastAsia="Times New Roman" w:hAnsi="Times New Roman" w:cs="Times New Roman"/>
          <w:sz w:val="20"/>
          <w:szCs w:val="20"/>
          <w:lang w:eastAsia="ru-RU"/>
        </w:rPr>
        <w:t xml:space="preserve"> </w:t>
      </w:r>
      <w:r w:rsidRPr="001077D7">
        <w:rPr>
          <w:rFonts w:ascii="Times New Roman" w:eastAsia="Times New Roman" w:hAnsi="Times New Roman" w:cs="Times New Roman"/>
          <w:sz w:val="20"/>
          <w:szCs w:val="20"/>
          <w:lang w:eastAsia="ru-RU"/>
        </w:rPr>
        <w:t>государственной</w:t>
      </w:r>
      <w:r>
        <w:rPr>
          <w:rFonts w:ascii="Times New Roman" w:eastAsia="Times New Roman" w:hAnsi="Times New Roman" w:cs="Times New Roman"/>
          <w:sz w:val="20"/>
          <w:szCs w:val="20"/>
          <w:lang w:eastAsia="ru-RU"/>
        </w:rPr>
        <w:t xml:space="preserve"> </w:t>
      </w:r>
      <w:r w:rsidRPr="001077D7">
        <w:rPr>
          <w:rFonts w:ascii="Times New Roman" w:eastAsia="Times New Roman" w:hAnsi="Times New Roman" w:cs="Times New Roman"/>
          <w:sz w:val="20"/>
          <w:szCs w:val="20"/>
          <w:lang w:eastAsia="ru-RU"/>
        </w:rPr>
        <w:t xml:space="preserve">политики в области охраны труда. </w:t>
      </w: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center"/>
        <w:rPr>
          <w:rFonts w:ascii="Times New Roman" w:eastAsia="Times New Roman" w:hAnsi="Times New Roman" w:cs="Times New Roman"/>
          <w:b/>
          <w:sz w:val="52"/>
          <w:szCs w:val="52"/>
          <w:lang w:eastAsia="ru-RU"/>
        </w:rPr>
      </w:pPr>
      <w:r w:rsidRPr="00587C81">
        <w:rPr>
          <w:rFonts w:ascii="Times New Roman" w:eastAsia="Times New Roman" w:hAnsi="Times New Roman" w:cs="Times New Roman"/>
          <w:b/>
          <w:sz w:val="52"/>
          <w:szCs w:val="52"/>
          <w:lang w:eastAsia="ru-RU"/>
        </w:rPr>
        <w:t>«Рекомендации по отдельным вопросам организации работы по  охране труда в  образовательных учреждениях»</w:t>
      </w:r>
    </w:p>
    <w:p w:rsidR="00587C81" w:rsidRPr="00587C81" w:rsidRDefault="00587C81" w:rsidP="00AC6B53">
      <w:pPr>
        <w:pStyle w:val="aff6"/>
        <w:jc w:val="center"/>
        <w:rPr>
          <w:lang w:eastAsia="ru-RU"/>
        </w:rPr>
      </w:pPr>
      <w:r w:rsidRPr="00587C81">
        <w:rPr>
          <w:lang w:eastAsia="ru-RU"/>
        </w:rPr>
        <w:t>(в помощь руководителям, специалистам по охране труда, председателям профсоюзных комитетов, уполномоченным по охране труда профсоюзных комитетов)</w:t>
      </w:r>
    </w:p>
    <w:p w:rsidR="00587C81" w:rsidRPr="00587C81" w:rsidRDefault="008D722E" w:rsidP="008D722E">
      <w:pPr>
        <w:tabs>
          <w:tab w:val="left" w:pos="7215"/>
        </w:tabs>
        <w:spacing w:after="0" w:line="240" w:lineRule="auto"/>
        <w:jc w:val="both"/>
        <w:rPr>
          <w:rFonts w:ascii="Times New Roman" w:eastAsia="Times New Roman" w:hAnsi="Times New Roman" w:cs="Times New Roman"/>
          <w:b/>
          <w:sz w:val="52"/>
          <w:szCs w:val="52"/>
          <w:lang w:eastAsia="ru-RU"/>
        </w:rPr>
      </w:pPr>
      <w:r>
        <w:rPr>
          <w:rFonts w:ascii="Times New Roman" w:eastAsia="Times New Roman" w:hAnsi="Times New Roman" w:cs="Times New Roman"/>
          <w:b/>
          <w:sz w:val="52"/>
          <w:szCs w:val="52"/>
          <w:lang w:eastAsia="ru-RU"/>
        </w:rPr>
        <w:tab/>
      </w: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AC513B" w:rsidP="00AC513B">
      <w:pPr>
        <w:pStyle w:val="aff6"/>
        <w:rPr>
          <w:lang w:eastAsia="ru-RU"/>
        </w:rPr>
      </w:pPr>
      <w:r>
        <w:rPr>
          <w:lang w:eastAsia="ru-RU"/>
        </w:rPr>
        <w:tab/>
      </w: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BF7F6C" w:rsidRPr="003E0423" w:rsidRDefault="00587C81" w:rsidP="00587C81">
      <w:pPr>
        <w:spacing w:after="0" w:line="240" w:lineRule="auto"/>
        <w:jc w:val="both"/>
        <w:rPr>
          <w:rFonts w:ascii="Times New Roman" w:eastAsia="Times New Roman" w:hAnsi="Times New Roman" w:cs="Times New Roman"/>
          <w:sz w:val="28"/>
          <w:szCs w:val="28"/>
          <w:lang w:eastAsia="ru-RU"/>
        </w:rPr>
      </w:pPr>
      <w:r w:rsidRPr="00587C81">
        <w:rPr>
          <w:rFonts w:ascii="Times New Roman" w:eastAsia="Times New Roman" w:hAnsi="Times New Roman" w:cs="Times New Roman"/>
          <w:b/>
          <w:sz w:val="28"/>
          <w:szCs w:val="28"/>
          <w:lang w:eastAsia="ru-RU"/>
        </w:rPr>
        <w:tab/>
      </w:r>
      <w:r w:rsidRPr="00587C81">
        <w:rPr>
          <w:rFonts w:ascii="Times New Roman" w:eastAsia="Times New Roman" w:hAnsi="Times New Roman" w:cs="Times New Roman"/>
          <w:b/>
          <w:sz w:val="28"/>
          <w:szCs w:val="28"/>
          <w:lang w:eastAsia="ru-RU"/>
        </w:rPr>
        <w:tab/>
      </w:r>
      <w:r w:rsidRPr="00587C81">
        <w:rPr>
          <w:rFonts w:ascii="Times New Roman" w:eastAsia="Times New Roman" w:hAnsi="Times New Roman" w:cs="Times New Roman"/>
          <w:b/>
          <w:sz w:val="28"/>
          <w:szCs w:val="28"/>
          <w:lang w:eastAsia="ru-RU"/>
        </w:rPr>
        <w:tab/>
      </w:r>
      <w:r w:rsidRPr="00587C81">
        <w:rPr>
          <w:rFonts w:ascii="Times New Roman" w:eastAsia="Times New Roman" w:hAnsi="Times New Roman" w:cs="Times New Roman"/>
          <w:b/>
          <w:sz w:val="28"/>
          <w:szCs w:val="28"/>
          <w:lang w:eastAsia="ru-RU"/>
        </w:rPr>
        <w:tab/>
      </w:r>
      <w:r w:rsidRPr="00587C81">
        <w:rPr>
          <w:rFonts w:ascii="Times New Roman" w:eastAsia="Times New Roman" w:hAnsi="Times New Roman" w:cs="Times New Roman"/>
          <w:b/>
          <w:sz w:val="28"/>
          <w:szCs w:val="28"/>
          <w:lang w:eastAsia="ru-RU"/>
        </w:rPr>
        <w:tab/>
      </w:r>
      <w:r w:rsidRPr="003E0423">
        <w:rPr>
          <w:rFonts w:ascii="Times New Roman" w:eastAsia="Times New Roman" w:hAnsi="Times New Roman" w:cs="Times New Roman"/>
          <w:sz w:val="28"/>
          <w:szCs w:val="28"/>
          <w:lang w:eastAsia="ru-RU"/>
        </w:rPr>
        <w:t>Сочи</w:t>
      </w:r>
      <w:r w:rsidR="003E0423" w:rsidRPr="003E0423">
        <w:rPr>
          <w:rFonts w:ascii="Times New Roman" w:eastAsia="Times New Roman" w:hAnsi="Times New Roman" w:cs="Times New Roman"/>
          <w:sz w:val="28"/>
          <w:szCs w:val="28"/>
          <w:lang w:eastAsia="ru-RU"/>
        </w:rPr>
        <w:t xml:space="preserve">    </w:t>
      </w:r>
      <w:r w:rsidR="00FE7E6B" w:rsidRPr="003E0423">
        <w:rPr>
          <w:rFonts w:ascii="Times New Roman" w:eastAsia="Times New Roman" w:hAnsi="Times New Roman" w:cs="Times New Roman"/>
          <w:sz w:val="28"/>
          <w:szCs w:val="28"/>
          <w:lang w:eastAsia="ru-RU"/>
        </w:rPr>
        <w:t>2016</w:t>
      </w:r>
      <w:r w:rsidR="00BF7F6C" w:rsidRPr="003E0423">
        <w:rPr>
          <w:rFonts w:ascii="Times New Roman" w:eastAsia="Times New Roman" w:hAnsi="Times New Roman" w:cs="Times New Roman"/>
          <w:sz w:val="28"/>
          <w:szCs w:val="28"/>
          <w:lang w:eastAsia="ru-RU"/>
        </w:rPr>
        <w:t xml:space="preserve"> г</w:t>
      </w:r>
    </w:p>
    <w:p w:rsidR="00FE7E6B" w:rsidRPr="003E0423" w:rsidRDefault="00FE7E6B" w:rsidP="00587C81">
      <w:pPr>
        <w:spacing w:after="0" w:line="240" w:lineRule="auto"/>
        <w:jc w:val="both"/>
        <w:rPr>
          <w:rFonts w:ascii="Times New Roman" w:eastAsia="Times New Roman" w:hAnsi="Times New Roman" w:cs="Times New Roman"/>
          <w:sz w:val="28"/>
          <w:szCs w:val="28"/>
          <w:lang w:eastAsia="ru-RU"/>
        </w:rPr>
      </w:pPr>
      <w:r w:rsidRPr="003E0423">
        <w:rPr>
          <w:rFonts w:ascii="Times New Roman" w:eastAsia="Times New Roman" w:hAnsi="Times New Roman" w:cs="Times New Roman"/>
          <w:sz w:val="28"/>
          <w:szCs w:val="28"/>
          <w:lang w:eastAsia="ru-RU"/>
        </w:rPr>
        <w:t xml:space="preserve">               </w:t>
      </w:r>
      <w:r w:rsidR="00BF7F6C" w:rsidRPr="003E0423">
        <w:rPr>
          <w:rFonts w:ascii="Times New Roman" w:eastAsia="Times New Roman" w:hAnsi="Times New Roman" w:cs="Times New Roman"/>
          <w:sz w:val="28"/>
          <w:szCs w:val="28"/>
          <w:lang w:eastAsia="ru-RU"/>
        </w:rPr>
        <w:t xml:space="preserve">           и</w:t>
      </w:r>
      <w:r w:rsidR="00AF227B" w:rsidRPr="003E0423">
        <w:rPr>
          <w:rFonts w:ascii="Times New Roman" w:eastAsia="Times New Roman" w:hAnsi="Times New Roman" w:cs="Times New Roman"/>
          <w:sz w:val="28"/>
          <w:szCs w:val="28"/>
          <w:lang w:eastAsia="ru-RU"/>
        </w:rPr>
        <w:t>здание третье</w:t>
      </w:r>
      <w:r w:rsidR="00BF7F6C" w:rsidRPr="003E0423">
        <w:rPr>
          <w:rFonts w:ascii="Times New Roman" w:eastAsia="Times New Roman" w:hAnsi="Times New Roman" w:cs="Times New Roman"/>
          <w:sz w:val="28"/>
          <w:szCs w:val="28"/>
          <w:lang w:eastAsia="ru-RU"/>
        </w:rPr>
        <w:t>, исправленное и дополненное</w:t>
      </w: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3E0423" w:rsidRPr="00620095" w:rsidRDefault="003E0423" w:rsidP="00620095">
      <w:pPr>
        <w:pStyle w:val="afe"/>
        <w:spacing w:after="0" w:line="240" w:lineRule="auto"/>
        <w:ind w:left="567"/>
        <w:jc w:val="both"/>
        <w:rPr>
          <w:rFonts w:ascii="Times New Roman" w:hAnsi="Times New Roman"/>
          <w:b/>
          <w:sz w:val="52"/>
          <w:szCs w:val="52"/>
        </w:rPr>
      </w:pPr>
      <w:r w:rsidRPr="00620095">
        <w:rPr>
          <w:rFonts w:ascii="Times New Roman" w:hAnsi="Times New Roman"/>
          <w:b/>
          <w:sz w:val="52"/>
          <w:szCs w:val="52"/>
        </w:rPr>
        <w:lastRenderedPageBreak/>
        <w:t xml:space="preserve"> </w:t>
      </w:r>
      <w:r w:rsidR="00620095" w:rsidRPr="00620095">
        <w:rPr>
          <w:rFonts w:ascii="Times New Roman" w:hAnsi="Times New Roman"/>
          <w:b/>
          <w:sz w:val="52"/>
          <w:szCs w:val="52"/>
        </w:rPr>
        <w:t>1.</w:t>
      </w:r>
      <w:r w:rsidRPr="00620095">
        <w:rPr>
          <w:rFonts w:ascii="Times New Roman" w:hAnsi="Times New Roman"/>
          <w:b/>
          <w:sz w:val="52"/>
          <w:szCs w:val="52"/>
        </w:rPr>
        <w:t xml:space="preserve"> Раздел.  Организационная работа.</w:t>
      </w:r>
    </w:p>
    <w:p w:rsidR="003E0423" w:rsidRPr="00620095" w:rsidRDefault="003E0423" w:rsidP="003E0423">
      <w:pPr>
        <w:pStyle w:val="afe"/>
        <w:spacing w:after="0" w:line="240" w:lineRule="auto"/>
        <w:ind w:left="567"/>
        <w:jc w:val="both"/>
        <w:rPr>
          <w:rFonts w:ascii="Times New Roman" w:hAnsi="Times New Roman"/>
          <w:b/>
          <w:sz w:val="52"/>
          <w:szCs w:val="52"/>
        </w:rPr>
      </w:pPr>
    </w:p>
    <w:p w:rsidR="003E0423" w:rsidRPr="00620095" w:rsidRDefault="003E0423" w:rsidP="003E0423">
      <w:pPr>
        <w:pStyle w:val="afe"/>
        <w:spacing w:after="0" w:line="240" w:lineRule="auto"/>
        <w:ind w:left="567"/>
        <w:jc w:val="both"/>
        <w:rPr>
          <w:rFonts w:ascii="Times New Roman" w:hAnsi="Times New Roman"/>
          <w:b/>
          <w:sz w:val="36"/>
          <w:szCs w:val="36"/>
        </w:rPr>
      </w:pPr>
    </w:p>
    <w:p w:rsidR="003E0423" w:rsidRPr="00620095" w:rsidRDefault="003E0423" w:rsidP="00620095">
      <w:pPr>
        <w:pStyle w:val="afe"/>
        <w:spacing w:after="0" w:line="240" w:lineRule="auto"/>
        <w:ind w:left="0"/>
        <w:jc w:val="both"/>
        <w:rPr>
          <w:rFonts w:ascii="Times New Roman" w:hAnsi="Times New Roman"/>
          <w:b/>
          <w:sz w:val="36"/>
          <w:szCs w:val="36"/>
        </w:rPr>
      </w:pPr>
      <w:r w:rsidRPr="00620095">
        <w:rPr>
          <w:rFonts w:ascii="Times New Roman" w:hAnsi="Times New Roman"/>
          <w:b/>
          <w:sz w:val="36"/>
          <w:szCs w:val="36"/>
        </w:rPr>
        <w:t>Содержан</w:t>
      </w:r>
      <w:r w:rsidR="00620095">
        <w:rPr>
          <w:rFonts w:ascii="Times New Roman" w:hAnsi="Times New Roman"/>
          <w:b/>
          <w:sz w:val="36"/>
          <w:szCs w:val="36"/>
        </w:rPr>
        <w:t>ие:</w:t>
      </w:r>
    </w:p>
    <w:p w:rsidR="00587C81" w:rsidRPr="00620095" w:rsidRDefault="00587C81" w:rsidP="00587C81">
      <w:pPr>
        <w:spacing w:after="0" w:line="240" w:lineRule="auto"/>
        <w:ind w:left="373" w:right="187" w:firstLine="418"/>
        <w:jc w:val="both"/>
        <w:rPr>
          <w:rFonts w:ascii="Times New Roman" w:eastAsia="Times New Roman" w:hAnsi="Times New Roman" w:cs="Times New Roman"/>
          <w:sz w:val="36"/>
          <w:szCs w:val="36"/>
          <w:lang w:eastAsia="ru-RU"/>
        </w:rPr>
      </w:pPr>
    </w:p>
    <w:p w:rsidR="00FF4E31" w:rsidRPr="00620095" w:rsidRDefault="00FF4E31" w:rsidP="003E0423">
      <w:pPr>
        <w:spacing w:after="0" w:line="240" w:lineRule="auto"/>
        <w:ind w:left="791" w:right="-5"/>
        <w:jc w:val="both"/>
        <w:rPr>
          <w:rFonts w:ascii="Times New Roman" w:hAnsi="Times New Roman"/>
          <w:sz w:val="36"/>
          <w:szCs w:val="36"/>
        </w:rPr>
      </w:pPr>
    </w:p>
    <w:p w:rsidR="003E0423" w:rsidRPr="00620095" w:rsidRDefault="003E0423" w:rsidP="00025509">
      <w:pPr>
        <w:pStyle w:val="afe"/>
        <w:numPr>
          <w:ilvl w:val="0"/>
          <w:numId w:val="45"/>
        </w:numPr>
        <w:spacing w:after="0" w:line="240" w:lineRule="auto"/>
        <w:ind w:right="-5"/>
        <w:jc w:val="both"/>
        <w:rPr>
          <w:rFonts w:ascii="Times New Roman" w:hAnsi="Times New Roman"/>
          <w:sz w:val="36"/>
          <w:szCs w:val="36"/>
        </w:rPr>
      </w:pPr>
      <w:r w:rsidRPr="00620095">
        <w:rPr>
          <w:rFonts w:ascii="Times New Roman" w:hAnsi="Times New Roman"/>
          <w:sz w:val="36"/>
          <w:szCs w:val="36"/>
        </w:rPr>
        <w:t>Номенклатура дел по охране труда (примерная).</w:t>
      </w:r>
    </w:p>
    <w:p w:rsidR="003E0423" w:rsidRPr="00620095" w:rsidRDefault="003E0423" w:rsidP="00025509">
      <w:pPr>
        <w:pStyle w:val="afe"/>
        <w:numPr>
          <w:ilvl w:val="0"/>
          <w:numId w:val="45"/>
        </w:numPr>
        <w:spacing w:after="0" w:line="240" w:lineRule="auto"/>
        <w:ind w:right="-5"/>
        <w:jc w:val="both"/>
        <w:rPr>
          <w:rFonts w:ascii="Times New Roman" w:hAnsi="Times New Roman"/>
          <w:sz w:val="36"/>
          <w:szCs w:val="36"/>
        </w:rPr>
      </w:pPr>
      <w:r w:rsidRPr="00620095">
        <w:rPr>
          <w:rFonts w:ascii="Times New Roman" w:hAnsi="Times New Roman"/>
          <w:sz w:val="36"/>
          <w:szCs w:val="36"/>
        </w:rPr>
        <w:t>Система управления охраной труда в образовательном учреждении.</w:t>
      </w:r>
    </w:p>
    <w:p w:rsidR="00A06266" w:rsidRPr="00620095" w:rsidRDefault="00A06266" w:rsidP="00025509">
      <w:pPr>
        <w:pStyle w:val="afe"/>
        <w:numPr>
          <w:ilvl w:val="0"/>
          <w:numId w:val="45"/>
        </w:numPr>
        <w:spacing w:after="0" w:line="240" w:lineRule="auto"/>
        <w:ind w:right="-5"/>
        <w:jc w:val="both"/>
        <w:rPr>
          <w:rFonts w:ascii="Times New Roman" w:hAnsi="Times New Roman"/>
          <w:sz w:val="36"/>
          <w:szCs w:val="36"/>
        </w:rPr>
      </w:pPr>
      <w:r w:rsidRPr="00620095">
        <w:rPr>
          <w:rFonts w:ascii="Times New Roman" w:hAnsi="Times New Roman"/>
          <w:sz w:val="36"/>
          <w:szCs w:val="36"/>
        </w:rPr>
        <w:t>Положение об организации работы по охране труда.</w:t>
      </w:r>
    </w:p>
    <w:p w:rsidR="00A06266" w:rsidRPr="00620095" w:rsidRDefault="00A06266" w:rsidP="00025509">
      <w:pPr>
        <w:pStyle w:val="afe"/>
        <w:numPr>
          <w:ilvl w:val="0"/>
          <w:numId w:val="45"/>
        </w:numPr>
        <w:spacing w:after="0" w:line="240" w:lineRule="auto"/>
        <w:ind w:right="-5"/>
        <w:jc w:val="both"/>
        <w:rPr>
          <w:rFonts w:ascii="Times New Roman" w:eastAsiaTheme="minorHAnsi" w:hAnsi="Times New Roman" w:cstheme="minorBidi"/>
          <w:sz w:val="36"/>
          <w:szCs w:val="36"/>
          <w:lang w:eastAsia="en-US"/>
        </w:rPr>
      </w:pPr>
      <w:r w:rsidRPr="00620095">
        <w:rPr>
          <w:rFonts w:ascii="Times New Roman" w:hAnsi="Times New Roman"/>
          <w:sz w:val="36"/>
          <w:szCs w:val="36"/>
        </w:rPr>
        <w:t>Работа Комиссии по охране труда</w:t>
      </w:r>
      <w:r w:rsidR="003E0423" w:rsidRPr="00620095">
        <w:rPr>
          <w:rFonts w:ascii="Times New Roman" w:hAnsi="Times New Roman"/>
          <w:sz w:val="36"/>
          <w:szCs w:val="36"/>
        </w:rPr>
        <w:t xml:space="preserve"> </w:t>
      </w:r>
      <w:r w:rsidRPr="00620095">
        <w:rPr>
          <w:rFonts w:ascii="Times New Roman" w:eastAsiaTheme="minorHAnsi" w:hAnsi="Times New Roman" w:cstheme="minorBidi"/>
          <w:sz w:val="36"/>
          <w:szCs w:val="36"/>
          <w:lang w:eastAsia="en-US"/>
        </w:rPr>
        <w:t>(Положение о Комиссии, приказ (примерный)о создании комиссии, примерное планирование ее работы.)</w:t>
      </w:r>
    </w:p>
    <w:p w:rsidR="00A06266" w:rsidRPr="00620095" w:rsidRDefault="00A06266" w:rsidP="00025509">
      <w:pPr>
        <w:pStyle w:val="afe"/>
        <w:numPr>
          <w:ilvl w:val="0"/>
          <w:numId w:val="45"/>
        </w:numPr>
        <w:spacing w:after="0" w:line="240" w:lineRule="auto"/>
        <w:jc w:val="both"/>
        <w:rPr>
          <w:rFonts w:ascii="Times New Roman" w:hAnsi="Times New Roman"/>
          <w:sz w:val="36"/>
          <w:szCs w:val="36"/>
        </w:rPr>
      </w:pPr>
      <w:r w:rsidRPr="00620095">
        <w:rPr>
          <w:rFonts w:ascii="Times New Roman" w:hAnsi="Times New Roman"/>
          <w:sz w:val="36"/>
          <w:szCs w:val="36"/>
        </w:rPr>
        <w:t>О назначении ответственных лиц по охране труда и соблюдению</w:t>
      </w:r>
    </w:p>
    <w:p w:rsidR="00A06266" w:rsidRPr="00620095" w:rsidRDefault="00A06266" w:rsidP="00A06266">
      <w:pPr>
        <w:pStyle w:val="afe"/>
        <w:spacing w:after="0" w:line="240" w:lineRule="auto"/>
        <w:ind w:left="1151"/>
        <w:jc w:val="both"/>
        <w:rPr>
          <w:rFonts w:ascii="Times New Roman" w:hAnsi="Times New Roman"/>
          <w:sz w:val="36"/>
          <w:szCs w:val="36"/>
        </w:rPr>
      </w:pPr>
      <w:r w:rsidRPr="00620095">
        <w:rPr>
          <w:rFonts w:ascii="Times New Roman" w:hAnsi="Times New Roman"/>
          <w:sz w:val="36"/>
          <w:szCs w:val="36"/>
        </w:rPr>
        <w:t>правил безопасности в образовательном учреждении.</w:t>
      </w:r>
    </w:p>
    <w:p w:rsidR="00A06266" w:rsidRPr="00620095" w:rsidRDefault="00A06266" w:rsidP="00A06266">
      <w:pPr>
        <w:pStyle w:val="afe"/>
        <w:spacing w:after="0" w:line="240" w:lineRule="auto"/>
        <w:ind w:left="1151"/>
        <w:jc w:val="both"/>
        <w:rPr>
          <w:rFonts w:ascii="Times New Roman" w:hAnsi="Times New Roman"/>
          <w:sz w:val="36"/>
          <w:szCs w:val="36"/>
        </w:rPr>
      </w:pPr>
      <w:r w:rsidRPr="00620095">
        <w:rPr>
          <w:rFonts w:ascii="Times New Roman" w:hAnsi="Times New Roman"/>
          <w:sz w:val="36"/>
          <w:szCs w:val="36"/>
        </w:rPr>
        <w:t xml:space="preserve"> (образец приказа на начало учебного года)</w:t>
      </w:r>
    </w:p>
    <w:p w:rsidR="00930BDD" w:rsidRDefault="00A06266" w:rsidP="00025509">
      <w:pPr>
        <w:pStyle w:val="afe"/>
        <w:numPr>
          <w:ilvl w:val="0"/>
          <w:numId w:val="45"/>
        </w:numPr>
        <w:spacing w:after="0" w:line="240" w:lineRule="auto"/>
        <w:ind w:right="-5"/>
        <w:jc w:val="both"/>
        <w:rPr>
          <w:rFonts w:ascii="Times New Roman" w:eastAsiaTheme="minorHAnsi" w:hAnsi="Times New Roman" w:cstheme="minorBidi"/>
          <w:sz w:val="36"/>
          <w:szCs w:val="36"/>
          <w:lang w:eastAsia="en-US"/>
        </w:rPr>
      </w:pPr>
      <w:r w:rsidRPr="00620095">
        <w:rPr>
          <w:rFonts w:ascii="Times New Roman" w:eastAsiaTheme="minorHAnsi" w:hAnsi="Times New Roman" w:cstheme="minorBidi"/>
          <w:sz w:val="36"/>
          <w:szCs w:val="36"/>
          <w:lang w:eastAsia="en-US"/>
        </w:rPr>
        <w:t>Образцы Актов готовности отдельных кабинетов к началу учебного года</w:t>
      </w:r>
    </w:p>
    <w:p w:rsidR="00B672B0" w:rsidRDefault="00930BDD" w:rsidP="00025509">
      <w:pPr>
        <w:pStyle w:val="afe"/>
        <w:numPr>
          <w:ilvl w:val="0"/>
          <w:numId w:val="45"/>
        </w:numPr>
        <w:spacing w:after="0" w:line="240" w:lineRule="auto"/>
        <w:ind w:right="-5"/>
        <w:jc w:val="both"/>
        <w:rPr>
          <w:rFonts w:ascii="Times New Roman" w:eastAsiaTheme="minorHAnsi" w:hAnsi="Times New Roman" w:cstheme="minorBidi"/>
          <w:sz w:val="36"/>
          <w:szCs w:val="36"/>
          <w:lang w:eastAsia="en-US"/>
        </w:rPr>
      </w:pPr>
      <w:r>
        <w:rPr>
          <w:rFonts w:ascii="Times New Roman" w:eastAsiaTheme="minorHAnsi" w:hAnsi="Times New Roman" w:cstheme="minorBidi"/>
          <w:sz w:val="36"/>
          <w:szCs w:val="36"/>
          <w:lang w:eastAsia="en-US"/>
        </w:rPr>
        <w:t xml:space="preserve">Проведение </w:t>
      </w:r>
      <w:r w:rsidR="00D21B49">
        <w:rPr>
          <w:rFonts w:ascii="Times New Roman" w:eastAsiaTheme="minorHAnsi" w:hAnsi="Times New Roman" w:cstheme="minorBidi"/>
          <w:sz w:val="36"/>
          <w:szCs w:val="36"/>
          <w:lang w:eastAsia="en-US"/>
        </w:rPr>
        <w:t xml:space="preserve">ежемесячных </w:t>
      </w:r>
      <w:r>
        <w:rPr>
          <w:rFonts w:ascii="Times New Roman" w:eastAsiaTheme="minorHAnsi" w:hAnsi="Times New Roman" w:cstheme="minorBidi"/>
          <w:sz w:val="36"/>
          <w:szCs w:val="36"/>
          <w:lang w:eastAsia="en-US"/>
        </w:rPr>
        <w:t xml:space="preserve">Дней Охраны </w:t>
      </w:r>
      <w:r w:rsidR="00D21B49">
        <w:rPr>
          <w:rFonts w:ascii="Times New Roman" w:eastAsiaTheme="minorHAnsi" w:hAnsi="Times New Roman" w:cstheme="minorBidi"/>
          <w:sz w:val="36"/>
          <w:szCs w:val="36"/>
          <w:lang w:eastAsia="en-US"/>
        </w:rPr>
        <w:t>труда</w:t>
      </w:r>
      <w:r w:rsidR="00D21B49" w:rsidRPr="00620095">
        <w:rPr>
          <w:rFonts w:ascii="Times New Roman" w:eastAsiaTheme="minorHAnsi" w:hAnsi="Times New Roman" w:cstheme="minorBidi"/>
          <w:sz w:val="36"/>
          <w:szCs w:val="36"/>
          <w:lang w:eastAsia="en-US"/>
        </w:rPr>
        <w:t xml:space="preserve"> в</w:t>
      </w:r>
      <w:r w:rsidR="00D21B49">
        <w:rPr>
          <w:rFonts w:ascii="Times New Roman" w:eastAsiaTheme="minorHAnsi" w:hAnsi="Times New Roman" w:cstheme="minorBidi"/>
          <w:sz w:val="36"/>
          <w:szCs w:val="36"/>
          <w:lang w:eastAsia="en-US"/>
        </w:rPr>
        <w:t xml:space="preserve"> учреждении.</w:t>
      </w:r>
      <w:r w:rsidR="003E0423" w:rsidRPr="00620095">
        <w:rPr>
          <w:rFonts w:ascii="Times New Roman" w:eastAsiaTheme="minorHAnsi" w:hAnsi="Times New Roman" w:cstheme="minorBidi"/>
          <w:sz w:val="36"/>
          <w:szCs w:val="36"/>
          <w:lang w:eastAsia="en-US"/>
        </w:rPr>
        <w:t xml:space="preserve"> </w:t>
      </w:r>
    </w:p>
    <w:p w:rsidR="00AC6B53" w:rsidRDefault="00AC6B53" w:rsidP="00025509">
      <w:pPr>
        <w:pStyle w:val="afe"/>
        <w:numPr>
          <w:ilvl w:val="0"/>
          <w:numId w:val="45"/>
        </w:numPr>
        <w:spacing w:after="0" w:line="240" w:lineRule="auto"/>
        <w:ind w:right="-5"/>
        <w:jc w:val="both"/>
        <w:rPr>
          <w:rFonts w:ascii="Times New Roman" w:eastAsiaTheme="minorHAnsi" w:hAnsi="Times New Roman" w:cstheme="minorBidi"/>
          <w:sz w:val="36"/>
          <w:szCs w:val="36"/>
          <w:lang w:eastAsia="en-US"/>
        </w:rPr>
      </w:pPr>
      <w:r>
        <w:rPr>
          <w:rFonts w:ascii="Times New Roman" w:eastAsiaTheme="minorHAnsi" w:hAnsi="Times New Roman" w:cstheme="minorBidi"/>
          <w:sz w:val="36"/>
          <w:szCs w:val="36"/>
          <w:lang w:eastAsia="en-US"/>
        </w:rPr>
        <w:t>Как за счет ФСС оплатить специальную оценку условий труда и другие мероприятия по охране труда.</w:t>
      </w:r>
    </w:p>
    <w:p w:rsidR="003E0423" w:rsidRPr="00620095" w:rsidRDefault="003E0423" w:rsidP="00AC6B53">
      <w:pPr>
        <w:pStyle w:val="afe"/>
        <w:spacing w:after="0" w:line="240" w:lineRule="auto"/>
        <w:ind w:left="1151" w:right="-5"/>
        <w:jc w:val="both"/>
        <w:rPr>
          <w:rFonts w:ascii="Times New Roman" w:eastAsiaTheme="minorHAnsi" w:hAnsi="Times New Roman" w:cstheme="minorBidi"/>
          <w:sz w:val="36"/>
          <w:szCs w:val="36"/>
          <w:lang w:eastAsia="en-US"/>
        </w:rPr>
      </w:pPr>
      <w:r w:rsidRPr="00620095">
        <w:rPr>
          <w:rFonts w:ascii="Times New Roman" w:eastAsiaTheme="minorHAnsi" w:hAnsi="Times New Roman" w:cstheme="minorBidi"/>
          <w:sz w:val="36"/>
          <w:szCs w:val="36"/>
          <w:lang w:eastAsia="en-US"/>
        </w:rPr>
        <w:t xml:space="preserve">                                                        </w:t>
      </w:r>
    </w:p>
    <w:p w:rsidR="003E0423" w:rsidRDefault="003E0423" w:rsidP="003E0423">
      <w:pPr>
        <w:spacing w:after="0" w:line="240" w:lineRule="auto"/>
        <w:ind w:right="-5"/>
        <w:jc w:val="both"/>
        <w:rPr>
          <w:rFonts w:ascii="Times New Roman" w:hAnsi="Times New Roman"/>
          <w:sz w:val="28"/>
          <w:szCs w:val="28"/>
        </w:rPr>
      </w:pPr>
    </w:p>
    <w:p w:rsidR="003E0423" w:rsidRDefault="003E0423" w:rsidP="003E0423">
      <w:pPr>
        <w:spacing w:after="0" w:line="240" w:lineRule="auto"/>
        <w:ind w:right="-5"/>
        <w:jc w:val="both"/>
        <w:rPr>
          <w:rFonts w:ascii="Times New Roman" w:hAnsi="Times New Roman"/>
          <w:sz w:val="28"/>
          <w:szCs w:val="28"/>
        </w:rPr>
      </w:pPr>
    </w:p>
    <w:p w:rsidR="003E0423" w:rsidRDefault="003E0423" w:rsidP="003E0423">
      <w:pPr>
        <w:spacing w:after="0" w:line="240" w:lineRule="auto"/>
        <w:ind w:right="-5"/>
        <w:jc w:val="both"/>
        <w:rPr>
          <w:rFonts w:ascii="Times New Roman" w:hAnsi="Times New Roman"/>
          <w:sz w:val="28"/>
          <w:szCs w:val="28"/>
        </w:rPr>
      </w:pPr>
    </w:p>
    <w:p w:rsidR="003E0423" w:rsidRDefault="003E0423" w:rsidP="003E0423">
      <w:pPr>
        <w:spacing w:after="0" w:line="240" w:lineRule="auto"/>
        <w:ind w:right="-5"/>
        <w:jc w:val="both"/>
        <w:rPr>
          <w:rFonts w:ascii="Times New Roman" w:hAnsi="Times New Roman"/>
          <w:sz w:val="28"/>
          <w:szCs w:val="28"/>
        </w:rPr>
      </w:pPr>
    </w:p>
    <w:p w:rsidR="00620095" w:rsidRDefault="00620095" w:rsidP="003E0423">
      <w:pPr>
        <w:spacing w:after="0" w:line="240" w:lineRule="auto"/>
        <w:ind w:right="-5"/>
        <w:jc w:val="both"/>
        <w:rPr>
          <w:rFonts w:ascii="Times New Roman" w:hAnsi="Times New Roman"/>
          <w:sz w:val="28"/>
          <w:szCs w:val="28"/>
        </w:rPr>
      </w:pPr>
    </w:p>
    <w:p w:rsidR="00620095" w:rsidRDefault="00620095" w:rsidP="003E0423">
      <w:pPr>
        <w:spacing w:after="0" w:line="240" w:lineRule="auto"/>
        <w:ind w:right="-5"/>
        <w:jc w:val="both"/>
        <w:rPr>
          <w:rFonts w:ascii="Times New Roman" w:hAnsi="Times New Roman"/>
          <w:sz w:val="28"/>
          <w:szCs w:val="28"/>
        </w:rPr>
      </w:pPr>
    </w:p>
    <w:p w:rsidR="00620095" w:rsidRDefault="00620095" w:rsidP="003E0423">
      <w:pPr>
        <w:spacing w:after="0" w:line="240" w:lineRule="auto"/>
        <w:ind w:right="-5"/>
        <w:jc w:val="both"/>
        <w:rPr>
          <w:rFonts w:ascii="Times New Roman" w:hAnsi="Times New Roman"/>
          <w:sz w:val="28"/>
          <w:szCs w:val="28"/>
        </w:rPr>
      </w:pPr>
    </w:p>
    <w:p w:rsidR="00620095" w:rsidRDefault="00620095" w:rsidP="003E0423">
      <w:pPr>
        <w:spacing w:after="0" w:line="240" w:lineRule="auto"/>
        <w:ind w:right="-5"/>
        <w:jc w:val="both"/>
        <w:rPr>
          <w:rFonts w:ascii="Times New Roman" w:hAnsi="Times New Roman"/>
          <w:sz w:val="28"/>
          <w:szCs w:val="28"/>
        </w:rPr>
      </w:pPr>
    </w:p>
    <w:p w:rsidR="00620095" w:rsidRDefault="00620095" w:rsidP="003E0423">
      <w:pPr>
        <w:spacing w:after="0" w:line="240" w:lineRule="auto"/>
        <w:ind w:right="-5"/>
        <w:jc w:val="both"/>
        <w:rPr>
          <w:rFonts w:ascii="Times New Roman" w:hAnsi="Times New Roman"/>
          <w:sz w:val="28"/>
          <w:szCs w:val="28"/>
        </w:rPr>
      </w:pPr>
    </w:p>
    <w:p w:rsidR="00620095" w:rsidRDefault="00620095" w:rsidP="003E0423">
      <w:pPr>
        <w:spacing w:after="0" w:line="240" w:lineRule="auto"/>
        <w:ind w:right="-5"/>
        <w:jc w:val="both"/>
        <w:rPr>
          <w:rFonts w:ascii="Times New Roman" w:hAnsi="Times New Roman"/>
          <w:sz w:val="28"/>
          <w:szCs w:val="28"/>
        </w:rPr>
      </w:pPr>
    </w:p>
    <w:p w:rsidR="00620095" w:rsidRDefault="00620095" w:rsidP="003E0423">
      <w:pPr>
        <w:spacing w:after="0" w:line="240" w:lineRule="auto"/>
        <w:ind w:right="-5"/>
        <w:jc w:val="both"/>
        <w:rPr>
          <w:rFonts w:ascii="Times New Roman" w:hAnsi="Times New Roman"/>
          <w:sz w:val="28"/>
          <w:szCs w:val="28"/>
        </w:rPr>
      </w:pPr>
    </w:p>
    <w:p w:rsidR="00620095" w:rsidRDefault="00620095" w:rsidP="003E0423">
      <w:pPr>
        <w:spacing w:after="0" w:line="240" w:lineRule="auto"/>
        <w:ind w:right="-5"/>
        <w:jc w:val="both"/>
        <w:rPr>
          <w:rFonts w:ascii="Times New Roman" w:hAnsi="Times New Roman"/>
          <w:sz w:val="28"/>
          <w:szCs w:val="28"/>
        </w:rPr>
      </w:pPr>
    </w:p>
    <w:p w:rsidR="00620095" w:rsidRDefault="00620095" w:rsidP="003E0423">
      <w:pPr>
        <w:spacing w:after="0" w:line="240" w:lineRule="auto"/>
        <w:ind w:right="-5"/>
        <w:jc w:val="both"/>
        <w:rPr>
          <w:rFonts w:ascii="Times New Roman" w:hAnsi="Times New Roman"/>
          <w:sz w:val="28"/>
          <w:szCs w:val="28"/>
        </w:rPr>
      </w:pPr>
    </w:p>
    <w:p w:rsidR="00587C81" w:rsidRPr="00AC6B53" w:rsidRDefault="00587C81" w:rsidP="00587C81">
      <w:pPr>
        <w:spacing w:after="0" w:line="240" w:lineRule="auto"/>
        <w:ind w:right="-5" w:firstLine="791"/>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lastRenderedPageBreak/>
        <w:t xml:space="preserve">Трудовой кодекс </w:t>
      </w:r>
      <w:r w:rsidR="00BF7F6C" w:rsidRPr="00AC6B53">
        <w:rPr>
          <w:rFonts w:ascii="Times New Roman" w:eastAsia="Times New Roman" w:hAnsi="Times New Roman" w:cs="Times New Roman"/>
          <w:b/>
          <w:sz w:val="24"/>
          <w:szCs w:val="24"/>
          <w:lang w:eastAsia="ru-RU"/>
        </w:rPr>
        <w:t xml:space="preserve"> </w:t>
      </w:r>
      <w:r w:rsidRPr="00AC6B53">
        <w:rPr>
          <w:rFonts w:ascii="Times New Roman" w:eastAsia="Times New Roman" w:hAnsi="Times New Roman" w:cs="Times New Roman"/>
          <w:b/>
          <w:sz w:val="24"/>
          <w:szCs w:val="24"/>
          <w:lang w:eastAsia="ru-RU"/>
        </w:rPr>
        <w:t xml:space="preserve"> Российской Федерации, являющийся основным документом, определяет основные требования соблюдения охраны труда в </w:t>
      </w:r>
      <w:r w:rsidR="00843757" w:rsidRPr="00AC6B53">
        <w:rPr>
          <w:rFonts w:ascii="Times New Roman" w:eastAsia="Times New Roman" w:hAnsi="Times New Roman" w:cs="Times New Roman"/>
          <w:b/>
          <w:sz w:val="24"/>
          <w:szCs w:val="24"/>
          <w:lang w:eastAsia="ru-RU"/>
        </w:rPr>
        <w:t>учреждениях, рассматривает</w:t>
      </w:r>
      <w:r w:rsidRPr="00AC6B53">
        <w:rPr>
          <w:rFonts w:ascii="Times New Roman" w:eastAsia="Times New Roman" w:hAnsi="Times New Roman" w:cs="Times New Roman"/>
          <w:b/>
          <w:sz w:val="24"/>
          <w:szCs w:val="24"/>
          <w:lang w:eastAsia="ru-RU"/>
        </w:rPr>
        <w:t xml:space="preserve"> охрану труда как систему сохранения жизни и здоровья работников в процессе трудовой деятельности, включающую правовые, социально-экономические, организационно-технические, санитарно-гигиенические, лечебно-профилактические, реабилитационные и иные мероприятия. Трудовой кодекс РФ </w:t>
      </w:r>
      <w:r w:rsidR="00BF7F6C" w:rsidRPr="00AC6B53">
        <w:rPr>
          <w:rFonts w:ascii="Times New Roman" w:eastAsia="Times New Roman" w:hAnsi="Times New Roman" w:cs="Times New Roman"/>
          <w:b/>
          <w:sz w:val="24"/>
          <w:szCs w:val="24"/>
          <w:lang w:eastAsia="ru-RU"/>
        </w:rPr>
        <w:t xml:space="preserve"> </w:t>
      </w:r>
      <w:r w:rsidRPr="00AC6B53">
        <w:rPr>
          <w:rFonts w:ascii="Times New Roman" w:eastAsia="Times New Roman" w:hAnsi="Times New Roman" w:cs="Times New Roman"/>
          <w:b/>
          <w:sz w:val="24"/>
          <w:szCs w:val="24"/>
          <w:lang w:eastAsia="ru-RU"/>
        </w:rPr>
        <w:t xml:space="preserve"> определяет требования к охране труда и ответственность сторон трудового процесса. </w:t>
      </w:r>
    </w:p>
    <w:p w:rsidR="00CA52FD" w:rsidRPr="00AC6B53" w:rsidRDefault="00CA52FD" w:rsidP="00587C81">
      <w:pPr>
        <w:spacing w:after="0" w:line="240" w:lineRule="auto"/>
        <w:ind w:right="-5" w:firstLine="791"/>
        <w:jc w:val="both"/>
        <w:rPr>
          <w:rFonts w:ascii="Times New Roman" w:eastAsia="Times New Roman" w:hAnsi="Times New Roman" w:cs="Times New Roman"/>
          <w:b/>
          <w:sz w:val="24"/>
          <w:szCs w:val="24"/>
          <w:lang w:eastAsia="ru-RU"/>
        </w:rPr>
      </w:pPr>
    </w:p>
    <w:p w:rsidR="00FF4E31" w:rsidRPr="00AC6B53" w:rsidRDefault="00FF4E31" w:rsidP="00FF4E31">
      <w:pPr>
        <w:shd w:val="clear" w:color="auto" w:fill="FFFFFF"/>
        <w:spacing w:before="131" w:after="131" w:line="240" w:lineRule="auto"/>
        <w:ind w:left="142"/>
        <w:jc w:val="center"/>
        <w:rPr>
          <w:rFonts w:ascii="Times New Roman" w:eastAsia="Times New Roman" w:hAnsi="Times New Roman" w:cs="Times New Roman"/>
          <w:b/>
          <w:bCs/>
          <w:color w:val="000000"/>
          <w:sz w:val="24"/>
          <w:szCs w:val="24"/>
          <w:lang w:eastAsia="ru-RU"/>
        </w:rPr>
      </w:pPr>
      <w:r w:rsidRPr="00AC6B53">
        <w:rPr>
          <w:rFonts w:ascii="Times New Roman" w:eastAsia="Times New Roman" w:hAnsi="Times New Roman" w:cs="Times New Roman"/>
          <w:b/>
          <w:bCs/>
          <w:color w:val="000000"/>
          <w:sz w:val="24"/>
          <w:szCs w:val="24"/>
          <w:lang w:eastAsia="ru-RU"/>
        </w:rPr>
        <w:t>ПЕРЕЧЕНЬ</w:t>
      </w:r>
    </w:p>
    <w:p w:rsidR="00FF4E31" w:rsidRPr="00AC6B53" w:rsidRDefault="00FF4E31" w:rsidP="00FF4E31">
      <w:pPr>
        <w:shd w:val="clear" w:color="auto" w:fill="FFFFFF"/>
        <w:spacing w:before="131" w:after="131" w:line="240" w:lineRule="auto"/>
        <w:ind w:left="142"/>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bCs/>
          <w:color w:val="000000"/>
          <w:sz w:val="24"/>
          <w:szCs w:val="24"/>
          <w:lang w:eastAsia="ru-RU"/>
        </w:rPr>
        <w:t>законодательных и иных</w:t>
      </w:r>
      <w:r w:rsidRPr="00AC6B53">
        <w:rPr>
          <w:rFonts w:ascii="Times New Roman" w:eastAsia="Times New Roman" w:hAnsi="Times New Roman" w:cs="Times New Roman"/>
          <w:b/>
          <w:sz w:val="24"/>
          <w:szCs w:val="24"/>
          <w:lang w:eastAsia="ru-RU"/>
        </w:rPr>
        <w:t xml:space="preserve"> </w:t>
      </w:r>
      <w:r w:rsidRPr="00AC6B53">
        <w:rPr>
          <w:rFonts w:ascii="Times New Roman" w:eastAsia="Times New Roman" w:hAnsi="Times New Roman" w:cs="Times New Roman"/>
          <w:b/>
          <w:bCs/>
          <w:color w:val="000000"/>
          <w:sz w:val="24"/>
          <w:szCs w:val="24"/>
          <w:lang w:eastAsia="ru-RU"/>
        </w:rPr>
        <w:t>нормативных правовых актов, содержащих государственные нормативные требования охраны труда</w:t>
      </w:r>
    </w:p>
    <w:p w:rsidR="00FF4E31" w:rsidRPr="00AC6B53" w:rsidRDefault="00FF4E31" w:rsidP="00FF4E31">
      <w:pPr>
        <w:shd w:val="clear" w:color="auto" w:fill="FFFFFF"/>
        <w:spacing w:before="131" w:after="0" w:line="276" w:lineRule="auto"/>
        <w:ind w:left="360"/>
        <w:contextualSpacing/>
        <w:jc w:val="both"/>
        <w:rPr>
          <w:rFonts w:ascii="Times New Roman" w:eastAsia="Times New Roman" w:hAnsi="Times New Roman" w:cs="Times New Roman"/>
          <w:b/>
          <w:bCs/>
          <w:sz w:val="24"/>
          <w:szCs w:val="24"/>
        </w:rPr>
      </w:pPr>
    </w:p>
    <w:p w:rsidR="00FF4E31" w:rsidRPr="00AC6B53" w:rsidRDefault="00FF4E31" w:rsidP="00FF4E31">
      <w:pPr>
        <w:shd w:val="clear" w:color="auto" w:fill="FFFFFF"/>
        <w:spacing w:before="131" w:after="0" w:line="276" w:lineRule="auto"/>
        <w:ind w:left="360"/>
        <w:contextualSpacing/>
        <w:jc w:val="both"/>
        <w:rPr>
          <w:rFonts w:ascii="Times New Roman" w:eastAsia="Times New Roman" w:hAnsi="Times New Roman" w:cs="Times New Roman"/>
          <w:b/>
          <w:sz w:val="24"/>
          <w:szCs w:val="24"/>
        </w:rPr>
      </w:pPr>
      <w:r w:rsidRPr="00AC6B53">
        <w:rPr>
          <w:rFonts w:ascii="Times New Roman" w:eastAsia="Times New Roman" w:hAnsi="Times New Roman" w:cs="Times New Roman"/>
          <w:b/>
          <w:bCs/>
          <w:sz w:val="24"/>
          <w:szCs w:val="24"/>
        </w:rPr>
        <w:t>Конституция РФ</w:t>
      </w:r>
    </w:p>
    <w:p w:rsidR="00FF4E31" w:rsidRPr="00AC6B53" w:rsidRDefault="00FF4E31" w:rsidP="00FF4E31">
      <w:pPr>
        <w:autoSpaceDE w:val="0"/>
        <w:autoSpaceDN w:val="0"/>
        <w:adjustRightInd w:val="0"/>
        <w:spacing w:before="108" w:after="0" w:line="276"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Трудовой кодекс Российской Федерации</w:t>
      </w:r>
      <w:r w:rsidRPr="00AC6B53">
        <w:rPr>
          <w:rFonts w:ascii="Times New Roman" w:eastAsia="Times New Roman" w:hAnsi="Times New Roman" w:cs="Times New Roman"/>
          <w:bCs/>
          <w:sz w:val="24"/>
          <w:szCs w:val="24"/>
        </w:rPr>
        <w:t xml:space="preserve"> (Федеральный закон от 30 декабря 2001 г. N 197-ФЗ) </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Кодекс Российской Федерации об административных правонарушениях</w:t>
      </w:r>
      <w:r w:rsidRPr="00AC6B53">
        <w:rPr>
          <w:rFonts w:ascii="Times New Roman" w:eastAsia="Times New Roman" w:hAnsi="Times New Roman" w:cs="Times New Roman"/>
          <w:bCs/>
          <w:sz w:val="24"/>
          <w:szCs w:val="24"/>
        </w:rPr>
        <w:t xml:space="preserve"> от 30 декабря 2001 г.      N 195-ФЗ</w:t>
      </w:r>
    </w:p>
    <w:p w:rsidR="00FF4E31" w:rsidRPr="00AC6B53" w:rsidRDefault="00FF4E31" w:rsidP="00FF4E31">
      <w:pPr>
        <w:autoSpaceDE w:val="0"/>
        <w:autoSpaceDN w:val="0"/>
        <w:adjustRightInd w:val="0"/>
        <w:spacing w:before="108" w:after="108" w:line="276"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Гражданский кодекс Российской Федерации</w:t>
      </w:r>
      <w:r w:rsidRPr="00AC6B53">
        <w:rPr>
          <w:rFonts w:ascii="Times New Roman" w:eastAsia="Times New Roman" w:hAnsi="Times New Roman" w:cs="Times New Roman"/>
          <w:bCs/>
          <w:sz w:val="24"/>
          <w:szCs w:val="24"/>
        </w:rPr>
        <w:t xml:space="preserve"> (в основном, части 1 и 2 – федеральные законы от 30.11.1994 № 51-ФЗ и от 26.01.1996 № 14-ФЗ соответственно)</w:t>
      </w:r>
    </w:p>
    <w:p w:rsidR="00FF4E31" w:rsidRPr="00AC6B53" w:rsidRDefault="00FF4E31" w:rsidP="00FF4E31">
      <w:pPr>
        <w:tabs>
          <w:tab w:val="left" w:pos="0"/>
        </w:tabs>
        <w:autoSpaceDE w:val="0"/>
        <w:autoSpaceDN w:val="0"/>
        <w:adjustRightInd w:val="0"/>
        <w:spacing w:after="139" w:line="240" w:lineRule="auto"/>
        <w:ind w:left="360"/>
        <w:contextualSpacing/>
        <w:jc w:val="both"/>
        <w:rPr>
          <w:rFonts w:ascii="Times New Roman" w:eastAsia="Times New Roman" w:hAnsi="Times New Roman" w:cs="Times New Roman"/>
          <w:bCs/>
          <w:sz w:val="24"/>
          <w:szCs w:val="24"/>
        </w:rPr>
      </w:pPr>
      <w:r w:rsidRPr="00AC6B53">
        <w:rPr>
          <w:rFonts w:ascii="Times New Roman" w:eastAsia="Times New Roman" w:hAnsi="Times New Roman" w:cs="Times New Roman"/>
          <w:b/>
          <w:sz w:val="24"/>
          <w:szCs w:val="24"/>
        </w:rPr>
        <w:t>Федеральный закон от 12 января 1996 г. N 10-ФЗ</w:t>
      </w:r>
      <w:r w:rsidRPr="00AC6B53">
        <w:rPr>
          <w:rFonts w:ascii="Times New Roman" w:eastAsia="Times New Roman" w:hAnsi="Times New Roman" w:cs="Times New Roman"/>
          <w:sz w:val="24"/>
          <w:szCs w:val="24"/>
        </w:rPr>
        <w:t xml:space="preserve"> "О профессиональных союзах, их правах и гарантиях деятельности"</w:t>
      </w:r>
    </w:p>
    <w:p w:rsidR="00FF4E31" w:rsidRPr="00AC6B53" w:rsidRDefault="00FF4E31" w:rsidP="00FF4E31">
      <w:pPr>
        <w:tabs>
          <w:tab w:val="left" w:pos="0"/>
        </w:tabs>
        <w:autoSpaceDE w:val="0"/>
        <w:autoSpaceDN w:val="0"/>
        <w:adjustRightInd w:val="0"/>
        <w:spacing w:after="139" w:line="240" w:lineRule="auto"/>
        <w:ind w:left="360"/>
        <w:contextualSpacing/>
        <w:jc w:val="both"/>
        <w:rPr>
          <w:rFonts w:ascii="Times New Roman" w:eastAsia="Times New Roman" w:hAnsi="Times New Roman" w:cs="Times New Roman"/>
          <w:bCs/>
          <w:sz w:val="24"/>
          <w:szCs w:val="24"/>
        </w:rPr>
      </w:pPr>
      <w:r w:rsidRPr="00AC6B53">
        <w:rPr>
          <w:rFonts w:ascii="Times New Roman" w:eastAsia="Times New Roman" w:hAnsi="Times New Roman" w:cs="Times New Roman"/>
          <w:b/>
          <w:sz w:val="24"/>
          <w:szCs w:val="24"/>
        </w:rPr>
        <w:t xml:space="preserve">Федеральный закон от 21.12.1994 №  69-ФЗ </w:t>
      </w:r>
      <w:r w:rsidRPr="00AC6B53">
        <w:rPr>
          <w:rFonts w:ascii="Times New Roman" w:eastAsia="Times New Roman" w:hAnsi="Times New Roman" w:cs="Times New Roman"/>
          <w:sz w:val="24"/>
          <w:szCs w:val="24"/>
        </w:rPr>
        <w:t>«О пожарной безопасности»</w:t>
      </w:r>
    </w:p>
    <w:p w:rsidR="00FF4E31" w:rsidRPr="00AC6B53" w:rsidRDefault="00FF4E31" w:rsidP="00FF4E31">
      <w:pPr>
        <w:tabs>
          <w:tab w:val="left" w:pos="0"/>
        </w:tabs>
        <w:autoSpaceDE w:val="0"/>
        <w:autoSpaceDN w:val="0"/>
        <w:adjustRightInd w:val="0"/>
        <w:spacing w:after="139" w:line="240" w:lineRule="auto"/>
        <w:ind w:left="360"/>
        <w:contextualSpacing/>
        <w:jc w:val="both"/>
        <w:rPr>
          <w:rFonts w:ascii="Times New Roman" w:eastAsia="Times New Roman" w:hAnsi="Times New Roman" w:cs="Times New Roman"/>
          <w:bCs/>
          <w:sz w:val="24"/>
          <w:szCs w:val="24"/>
        </w:rPr>
      </w:pPr>
      <w:r w:rsidRPr="00AC6B53">
        <w:rPr>
          <w:rFonts w:ascii="Times New Roman" w:eastAsia="Times New Roman" w:hAnsi="Times New Roman" w:cs="Times New Roman"/>
          <w:b/>
          <w:sz w:val="24"/>
          <w:szCs w:val="24"/>
        </w:rPr>
        <w:t>Федеральный закон от 22.07.2008 № 123-ФЗ</w:t>
      </w:r>
      <w:r w:rsidRPr="00AC6B53">
        <w:rPr>
          <w:rFonts w:ascii="Times New Roman" w:eastAsia="Times New Roman" w:hAnsi="Times New Roman" w:cs="Times New Roman"/>
          <w:sz w:val="24"/>
          <w:szCs w:val="24"/>
        </w:rPr>
        <w:t xml:space="preserve"> «Технический регламент о требованиях пожарной безопасности»</w:t>
      </w:r>
    </w:p>
    <w:p w:rsidR="00FF4E31" w:rsidRPr="00AC6B53" w:rsidRDefault="00FF4E31" w:rsidP="00FF4E31">
      <w:pPr>
        <w:tabs>
          <w:tab w:val="left" w:pos="0"/>
        </w:tabs>
        <w:autoSpaceDE w:val="0"/>
        <w:autoSpaceDN w:val="0"/>
        <w:adjustRightInd w:val="0"/>
        <w:spacing w:after="139" w:line="240" w:lineRule="auto"/>
        <w:ind w:left="360"/>
        <w:contextualSpacing/>
        <w:jc w:val="both"/>
        <w:rPr>
          <w:rFonts w:ascii="Times New Roman" w:eastAsia="Times New Roman" w:hAnsi="Times New Roman" w:cs="Times New Roman"/>
          <w:bCs/>
          <w:sz w:val="24"/>
          <w:szCs w:val="24"/>
        </w:rPr>
      </w:pPr>
      <w:r w:rsidRPr="00AC6B53">
        <w:rPr>
          <w:rFonts w:ascii="Times New Roman" w:eastAsia="Times New Roman" w:hAnsi="Times New Roman" w:cs="Times New Roman"/>
          <w:b/>
          <w:sz w:val="24"/>
          <w:szCs w:val="24"/>
        </w:rPr>
        <w:t>Федеральный закон от 24 июля 1998 г. N 125-ФЗ</w:t>
      </w:r>
      <w:r w:rsidRPr="00AC6B53">
        <w:rPr>
          <w:rFonts w:ascii="Times New Roman" w:eastAsia="Times New Roman" w:hAnsi="Times New Roman" w:cs="Times New Roman"/>
          <w:sz w:val="24"/>
          <w:szCs w:val="24"/>
        </w:rPr>
        <w:t xml:space="preserve"> "Об обязательном социальном страховании от несчастных случаев на производстве и профессиональных заболеваний"</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Федеральный закон от 16 июля 1999 г. N 165-ФЗ</w:t>
      </w:r>
      <w:r w:rsidRPr="00AC6B53">
        <w:rPr>
          <w:rFonts w:ascii="Times New Roman" w:eastAsia="Times New Roman" w:hAnsi="Times New Roman" w:cs="Times New Roman"/>
          <w:bCs/>
          <w:sz w:val="24"/>
          <w:szCs w:val="24"/>
        </w:rPr>
        <w:t xml:space="preserve"> "Об основах обязательного социального страхования"</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Федеральный закон от 28 декабря 2013 г. № 400-ФЗ</w:t>
      </w:r>
      <w:r w:rsidRPr="00AC6B53">
        <w:rPr>
          <w:rFonts w:ascii="Times New Roman" w:eastAsia="Times New Roman" w:hAnsi="Times New Roman" w:cs="Times New Roman"/>
          <w:bCs/>
          <w:sz w:val="24"/>
          <w:szCs w:val="24"/>
        </w:rPr>
        <w:t xml:space="preserve"> «О страховых пенсиях»</w:t>
      </w:r>
    </w:p>
    <w:p w:rsidR="00FF4E31" w:rsidRPr="00AC6B53" w:rsidRDefault="00FF4E31" w:rsidP="00FF4E31">
      <w:pPr>
        <w:autoSpaceDE w:val="0"/>
        <w:autoSpaceDN w:val="0"/>
        <w:adjustRightInd w:val="0"/>
        <w:spacing w:before="108" w:after="0"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Федеральный закон от 21 ноября 2011 г. № 323-ФЗ</w:t>
      </w:r>
      <w:r w:rsidRPr="00AC6B53">
        <w:rPr>
          <w:rFonts w:ascii="Times New Roman" w:eastAsia="Times New Roman" w:hAnsi="Times New Roman" w:cs="Times New Roman"/>
          <w:bCs/>
          <w:sz w:val="24"/>
          <w:szCs w:val="24"/>
        </w:rPr>
        <w:t xml:space="preserve"> «Об основах охраны здоровья граждан в Российской Федерации»</w:t>
      </w:r>
    </w:p>
    <w:p w:rsidR="00FF4E31" w:rsidRPr="00AC6B53" w:rsidRDefault="00FF4E31" w:rsidP="00FF4E31">
      <w:pPr>
        <w:shd w:val="clear" w:color="auto" w:fill="FFFFFF"/>
        <w:spacing w:after="0" w:line="240" w:lineRule="auto"/>
        <w:ind w:left="360"/>
        <w:outlineLvl w:val="2"/>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bCs/>
          <w:sz w:val="24"/>
          <w:szCs w:val="24"/>
          <w:lang w:eastAsia="ru-RU"/>
        </w:rPr>
        <w:t>Федеральный закон  от 28 декабря 2013 г. № 421-ФЗ</w:t>
      </w:r>
      <w:r w:rsidRPr="00AC6B53">
        <w:rPr>
          <w:rFonts w:ascii="Times New Roman" w:eastAsia="Times New Roman" w:hAnsi="Times New Roman" w:cs="Times New Roman"/>
          <w:bCs/>
          <w:sz w:val="24"/>
          <w:szCs w:val="24"/>
          <w:lang w:eastAsia="ru-RU"/>
        </w:rPr>
        <w:t xml:space="preserve"> </w:t>
      </w:r>
      <w:r w:rsidRPr="00AC6B53">
        <w:rPr>
          <w:rFonts w:ascii="Times New Roman" w:eastAsia="Times New Roman" w:hAnsi="Times New Roman" w:cs="Times New Roman"/>
          <w:sz w:val="24"/>
          <w:szCs w:val="24"/>
          <w:lang w:eastAsia="ru-RU"/>
        </w:rPr>
        <w:t>"О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FF4E31" w:rsidRPr="00AC6B53" w:rsidRDefault="00FF4E31" w:rsidP="00FF4E31">
      <w:pPr>
        <w:shd w:val="clear" w:color="auto" w:fill="FFFFFF"/>
        <w:spacing w:after="0" w:line="240" w:lineRule="auto"/>
        <w:ind w:left="360"/>
        <w:outlineLvl w:val="2"/>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Федеральный закон  от 28 декабря 2013 г. № 426-ФЗ</w:t>
      </w:r>
      <w:r w:rsidRPr="00AC6B53">
        <w:rPr>
          <w:rFonts w:ascii="Times New Roman" w:eastAsia="Times New Roman" w:hAnsi="Times New Roman" w:cs="Times New Roman"/>
          <w:bCs/>
          <w:sz w:val="24"/>
          <w:szCs w:val="24"/>
          <w:lang w:eastAsia="ru-RU"/>
        </w:rPr>
        <w:t xml:space="preserve"> «О специальной оценке условий труда»</w:t>
      </w:r>
    </w:p>
    <w:p w:rsidR="00FF4E31" w:rsidRPr="00AC6B53" w:rsidRDefault="00FF4E31" w:rsidP="00FF4E31">
      <w:pPr>
        <w:shd w:val="clear" w:color="auto" w:fill="FFFFFF"/>
        <w:spacing w:before="131" w:after="131" w:line="240" w:lineRule="auto"/>
        <w:ind w:left="360"/>
        <w:jc w:val="center"/>
        <w:rPr>
          <w:rFonts w:ascii="Times New Roman" w:eastAsia="Times New Roman" w:hAnsi="Times New Roman" w:cs="Times New Roman"/>
          <w:b/>
          <w:i/>
          <w:sz w:val="24"/>
          <w:szCs w:val="24"/>
          <w:lang w:eastAsia="ru-RU"/>
        </w:rPr>
      </w:pPr>
      <w:r w:rsidRPr="00AC6B53">
        <w:rPr>
          <w:rFonts w:ascii="Times New Roman" w:eastAsia="Times New Roman" w:hAnsi="Times New Roman" w:cs="Times New Roman"/>
          <w:b/>
          <w:bCs/>
          <w:i/>
          <w:sz w:val="24"/>
          <w:szCs w:val="24"/>
          <w:lang w:eastAsia="ru-RU"/>
        </w:rPr>
        <w:t>Постановления Правительства РФ, Минтруда России</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Постановление Совета Министров - Правительства РФ от 6 февраля 1993 г. N 105</w:t>
      </w:r>
      <w:r w:rsidRPr="00AC6B53">
        <w:rPr>
          <w:rFonts w:ascii="Times New Roman" w:eastAsia="Times New Roman" w:hAnsi="Times New Roman" w:cs="Times New Roman"/>
          <w:bCs/>
          <w:sz w:val="24"/>
          <w:szCs w:val="24"/>
        </w:rPr>
        <w:t xml:space="preserve"> "О новых нормах предельно допустимых нагрузок для женщин при подъеме и перемещении тяжестей вручную"</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Постановление Правительства РФ от 25 февраля 2000 г. N 163</w:t>
      </w:r>
      <w:r w:rsidRPr="00AC6B53">
        <w:rPr>
          <w:rFonts w:ascii="Times New Roman" w:eastAsia="Times New Roman" w:hAnsi="Times New Roman" w:cs="Times New Roman"/>
          <w:bCs/>
          <w:sz w:val="24"/>
          <w:szCs w:val="24"/>
        </w:rPr>
        <w:t xml:space="preserve">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Постановление Правительства РФ от 31 августа 2002 г. N 653</w:t>
      </w:r>
      <w:r w:rsidRPr="00AC6B53">
        <w:rPr>
          <w:rFonts w:ascii="Times New Roman" w:eastAsia="Times New Roman" w:hAnsi="Times New Roman" w:cs="Times New Roman"/>
          <w:bCs/>
          <w:sz w:val="24"/>
          <w:szCs w:val="24"/>
        </w:rPr>
        <w:t xml:space="preserve"> "О формах документов, необходимых для расследования и учета несчастных случаев на производстве, и об особенностях расследования несчастных случаев на производстве"</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Постановление Правительства РФ от 25 февраля 2000 г. N 162</w:t>
      </w:r>
      <w:r w:rsidRPr="00AC6B53">
        <w:rPr>
          <w:rFonts w:ascii="Times New Roman" w:eastAsia="Times New Roman" w:hAnsi="Times New Roman" w:cs="Times New Roman"/>
          <w:bCs/>
          <w:sz w:val="24"/>
          <w:szCs w:val="24"/>
        </w:rPr>
        <w:t xml:space="preserve"> "Об утверждении перечня тяжелых работ и работ с вредными или опасными условиями труда, при выполнении которых запрещается применение труда женщин"</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lastRenderedPageBreak/>
        <w:t>Постановление Правительства РФ от 25 февраля 2000 г. N 163</w:t>
      </w:r>
      <w:r w:rsidRPr="00AC6B53">
        <w:rPr>
          <w:rFonts w:ascii="Times New Roman" w:eastAsia="Times New Roman" w:hAnsi="Times New Roman" w:cs="Times New Roman"/>
          <w:bCs/>
          <w:sz w:val="24"/>
          <w:szCs w:val="24"/>
        </w:rPr>
        <w:t xml:space="preserve">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Постановление Правительства РФ от 15 декабря 2000 г. N 967</w:t>
      </w:r>
      <w:r w:rsidRPr="00AC6B53">
        <w:rPr>
          <w:rFonts w:ascii="Times New Roman" w:eastAsia="Times New Roman" w:hAnsi="Times New Roman" w:cs="Times New Roman"/>
          <w:bCs/>
          <w:sz w:val="24"/>
          <w:szCs w:val="24"/>
        </w:rPr>
        <w:t xml:space="preserve"> "Об утверждении Положения о расследовании и учете профессиональных заболеваний"</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Постановление Правительства РФ от 23 сентября 2002 г. N 695</w:t>
      </w:r>
      <w:r w:rsidRPr="00AC6B53">
        <w:rPr>
          <w:rFonts w:ascii="Times New Roman" w:eastAsia="Times New Roman" w:hAnsi="Times New Roman" w:cs="Times New Roman"/>
          <w:bCs/>
          <w:sz w:val="24"/>
          <w:szCs w:val="24"/>
        </w:rPr>
        <w:t xml:space="preserve">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Постановление Правительства РФ от 15 мая 2006 г. N 286</w:t>
      </w:r>
      <w:r w:rsidRPr="00AC6B53">
        <w:rPr>
          <w:rFonts w:ascii="Times New Roman" w:eastAsia="Times New Roman" w:hAnsi="Times New Roman" w:cs="Times New Roman"/>
          <w:bCs/>
          <w:sz w:val="24"/>
          <w:szCs w:val="24"/>
        </w:rPr>
        <w:t xml:space="preserve">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FF4E31" w:rsidRPr="00AC6B53" w:rsidRDefault="00FF4E31" w:rsidP="00FF4E31">
      <w:pPr>
        <w:spacing w:after="200" w:line="276" w:lineRule="auto"/>
        <w:ind w:left="360"/>
        <w:contextualSpacing/>
        <w:jc w:val="both"/>
        <w:rPr>
          <w:rFonts w:ascii="Times New Roman" w:eastAsia="Times New Roman" w:hAnsi="Times New Roman" w:cs="Times New Roman"/>
          <w:sz w:val="24"/>
          <w:szCs w:val="24"/>
        </w:rPr>
      </w:pPr>
      <w:r w:rsidRPr="00AC6B53">
        <w:rPr>
          <w:rFonts w:ascii="Times New Roman" w:eastAsia="Times New Roman" w:hAnsi="Times New Roman" w:cs="Times New Roman"/>
          <w:b/>
          <w:sz w:val="24"/>
          <w:szCs w:val="24"/>
        </w:rPr>
        <w:t xml:space="preserve">Постановление Правительства РФ от 25 апреля 2012 г.  № 390 </w:t>
      </w:r>
      <w:r w:rsidRPr="00AC6B53">
        <w:rPr>
          <w:rFonts w:ascii="Times New Roman" w:eastAsia="Times New Roman" w:hAnsi="Times New Roman" w:cs="Times New Roman"/>
          <w:sz w:val="24"/>
          <w:szCs w:val="24"/>
        </w:rPr>
        <w:t>«О противопожарном режиме»</w:t>
      </w:r>
    </w:p>
    <w:p w:rsidR="00FF4E31" w:rsidRPr="00AC6B53" w:rsidRDefault="00FF4E31" w:rsidP="00FF4E31">
      <w:pPr>
        <w:spacing w:after="0" w:line="240" w:lineRule="auto"/>
        <w:ind w:left="360"/>
        <w:contextualSpacing/>
        <w:jc w:val="both"/>
        <w:rPr>
          <w:rFonts w:ascii="Times New Roman" w:eastAsia="Times New Roman" w:hAnsi="Times New Roman" w:cs="Times New Roman"/>
          <w:sz w:val="24"/>
          <w:szCs w:val="24"/>
        </w:rPr>
      </w:pPr>
      <w:r w:rsidRPr="00AC6B53">
        <w:rPr>
          <w:rFonts w:ascii="Times New Roman" w:eastAsia="Times New Roman" w:hAnsi="Times New Roman" w:cs="Times New Roman"/>
          <w:b/>
          <w:sz w:val="24"/>
          <w:szCs w:val="24"/>
        </w:rPr>
        <w:t>Постановление Правительства Российской Федерации от 27.12.2010  № 1160</w:t>
      </w:r>
      <w:r w:rsidRPr="00AC6B53">
        <w:rPr>
          <w:rFonts w:ascii="Times New Roman" w:eastAsia="Times New Roman" w:hAnsi="Times New Roman" w:cs="Times New Roman"/>
          <w:sz w:val="24"/>
          <w:szCs w:val="24"/>
        </w:rPr>
        <w:t xml:space="preserve">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p>
    <w:p w:rsidR="00FF4E31" w:rsidRPr="00AC6B53" w:rsidRDefault="00FF4E31" w:rsidP="00FF4E31">
      <w:pPr>
        <w:spacing w:after="0" w:line="240" w:lineRule="auto"/>
        <w:ind w:left="360"/>
        <w:contextualSpacing/>
        <w:jc w:val="both"/>
        <w:rPr>
          <w:rFonts w:ascii="Times New Roman" w:eastAsia="Times New Roman" w:hAnsi="Times New Roman" w:cs="Times New Roman"/>
          <w:sz w:val="24"/>
          <w:szCs w:val="24"/>
        </w:rPr>
      </w:pPr>
      <w:r w:rsidRPr="00AC6B53">
        <w:rPr>
          <w:rFonts w:ascii="Times New Roman" w:eastAsia="Times New Roman" w:hAnsi="Times New Roman" w:cs="Times New Roman"/>
          <w:b/>
          <w:sz w:val="24"/>
          <w:szCs w:val="24"/>
        </w:rPr>
        <w:t>Постановление Правительства РФ от 19 июня 2012 г. № 602</w:t>
      </w:r>
      <w:r w:rsidRPr="00AC6B53">
        <w:rPr>
          <w:rFonts w:ascii="Times New Roman" w:eastAsia="Times New Roman" w:hAnsi="Times New Roman" w:cs="Times New Roman"/>
          <w:sz w:val="24"/>
          <w:szCs w:val="24"/>
        </w:rPr>
        <w:t xml:space="preserve"> «Об аккредитации органов по сертификации испытательных лабораторий (центров), выполняющих работы по подтверждению соответствия,  аттестации экспертов по аккредитации, а также привлечении и отборе экспертов по аккредитации и технических экспертов для выполнения работ в области аккредитации»</w:t>
      </w:r>
    </w:p>
    <w:p w:rsidR="00FF4E31" w:rsidRPr="00AC6B53" w:rsidRDefault="00FF4E31" w:rsidP="00FF4E31">
      <w:pPr>
        <w:spacing w:after="0" w:line="240" w:lineRule="auto"/>
        <w:ind w:left="360"/>
        <w:contextualSpacing/>
        <w:jc w:val="both"/>
        <w:rPr>
          <w:rFonts w:ascii="Times New Roman" w:eastAsia="Times New Roman" w:hAnsi="Times New Roman" w:cs="Times New Roman"/>
          <w:sz w:val="24"/>
          <w:szCs w:val="24"/>
        </w:rPr>
      </w:pPr>
      <w:r w:rsidRPr="00AC6B53">
        <w:rPr>
          <w:rFonts w:ascii="Times New Roman" w:eastAsia="Times New Roman" w:hAnsi="Times New Roman" w:cs="Times New Roman"/>
          <w:b/>
          <w:sz w:val="24"/>
          <w:szCs w:val="24"/>
        </w:rPr>
        <w:t>Постановление Правительства Российской Федерации от 30 июня 2014 г. № 599</w:t>
      </w:r>
      <w:r w:rsidRPr="00AC6B53">
        <w:rPr>
          <w:rFonts w:ascii="Times New Roman" w:eastAsia="Times New Roman" w:hAnsi="Times New Roman" w:cs="Times New Roman"/>
          <w:sz w:val="24"/>
          <w:szCs w:val="24"/>
        </w:rPr>
        <w:t xml:space="preserve"> «О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p>
    <w:p w:rsidR="00FF4E31" w:rsidRPr="00AC6B53" w:rsidRDefault="00FF4E31" w:rsidP="00FF4E31">
      <w:pPr>
        <w:tabs>
          <w:tab w:val="left" w:pos="2552"/>
        </w:tabs>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Постановление Минтруда РФ от 7 апреля 1999 г. N 7</w:t>
      </w:r>
      <w:r w:rsidRPr="00AC6B53">
        <w:rPr>
          <w:rFonts w:ascii="Times New Roman" w:eastAsia="Times New Roman" w:hAnsi="Times New Roman" w:cs="Times New Roman"/>
          <w:bCs/>
          <w:sz w:val="24"/>
          <w:szCs w:val="24"/>
        </w:rPr>
        <w:t xml:space="preserve"> "Об утверждении Норм предельно допустимых нагрузок для лиц моложе восемнадцати лет при подъеме и перемещении тяжестей вручную"</w:t>
      </w:r>
    </w:p>
    <w:p w:rsidR="00FF4E31" w:rsidRPr="00AC6B53" w:rsidRDefault="00FF4E31" w:rsidP="00FF4E31">
      <w:pPr>
        <w:spacing w:after="0" w:line="240" w:lineRule="auto"/>
        <w:ind w:left="360"/>
        <w:contextualSpacing/>
        <w:jc w:val="both"/>
        <w:rPr>
          <w:rFonts w:ascii="Times New Roman" w:eastAsia="Times New Roman" w:hAnsi="Times New Roman" w:cs="Times New Roman"/>
          <w:sz w:val="24"/>
          <w:szCs w:val="24"/>
        </w:rPr>
      </w:pPr>
    </w:p>
    <w:p w:rsidR="00FF4E31" w:rsidRPr="00AC6B53" w:rsidRDefault="00FF4E31" w:rsidP="00FF4E31">
      <w:pPr>
        <w:spacing w:after="200" w:line="276" w:lineRule="auto"/>
        <w:jc w:val="center"/>
        <w:rPr>
          <w:rFonts w:ascii="Times New Roman" w:eastAsia="Times New Roman" w:hAnsi="Times New Roman" w:cs="Times New Roman"/>
          <w:b/>
          <w:i/>
          <w:sz w:val="24"/>
          <w:szCs w:val="24"/>
          <w:lang w:eastAsia="ru-RU"/>
        </w:rPr>
      </w:pPr>
      <w:r w:rsidRPr="00AC6B53">
        <w:rPr>
          <w:rFonts w:ascii="Times New Roman" w:eastAsia="Times New Roman" w:hAnsi="Times New Roman" w:cs="Times New Roman"/>
          <w:b/>
          <w:i/>
          <w:sz w:val="24"/>
          <w:szCs w:val="24"/>
          <w:lang w:eastAsia="ru-RU"/>
        </w:rPr>
        <w:t>Организация  охраны труда</w:t>
      </w:r>
    </w:p>
    <w:p w:rsidR="00FF4E31" w:rsidRPr="00AC6B53" w:rsidRDefault="00FF4E31" w:rsidP="00FF4E31">
      <w:pPr>
        <w:spacing w:after="0" w:line="240" w:lineRule="auto"/>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Трудовой кодекс Российской Федерации</w:t>
      </w:r>
      <w:r w:rsidRPr="00AC6B53">
        <w:rPr>
          <w:rFonts w:ascii="Times New Roman" w:eastAsia="Times New Roman" w:hAnsi="Times New Roman" w:cs="Times New Roman"/>
          <w:bCs/>
          <w:sz w:val="24"/>
          <w:szCs w:val="24"/>
          <w:lang w:eastAsia="ru-RU"/>
        </w:rPr>
        <w:t xml:space="preserve"> (раздел </w:t>
      </w:r>
      <w:r w:rsidRPr="00AC6B53">
        <w:rPr>
          <w:rFonts w:ascii="Times New Roman" w:eastAsia="Times New Roman" w:hAnsi="Times New Roman" w:cs="Times New Roman"/>
          <w:bCs/>
          <w:sz w:val="24"/>
          <w:szCs w:val="24"/>
          <w:lang w:val="en-US" w:eastAsia="ru-RU"/>
        </w:rPr>
        <w:t>X</w:t>
      </w:r>
      <w:r w:rsidRPr="00AC6B53">
        <w:rPr>
          <w:rFonts w:ascii="Times New Roman" w:eastAsia="Times New Roman" w:hAnsi="Times New Roman" w:cs="Times New Roman"/>
          <w:bCs/>
          <w:sz w:val="24"/>
          <w:szCs w:val="24"/>
          <w:lang w:eastAsia="ru-RU"/>
        </w:rPr>
        <w:t>, ст.ст. 212, 216-218)</w:t>
      </w:r>
    </w:p>
    <w:p w:rsidR="00FF4E31" w:rsidRPr="00AC6B53" w:rsidRDefault="00FF4E31" w:rsidP="00FF4E31">
      <w:pPr>
        <w:spacing w:after="0" w:line="240" w:lineRule="auto"/>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Постановление Минтруда РФ от 22 января 2001 г. N 10</w:t>
      </w:r>
      <w:r w:rsidRPr="00AC6B53">
        <w:rPr>
          <w:rFonts w:ascii="Times New Roman" w:eastAsia="Times New Roman" w:hAnsi="Times New Roman" w:cs="Times New Roman"/>
          <w:bCs/>
          <w:sz w:val="24"/>
          <w:szCs w:val="24"/>
          <w:lang w:eastAsia="ru-RU"/>
        </w:rPr>
        <w:t xml:space="preserve"> "Об утверждении Межотраслевых нормативов численности работников службы охраны труда в организациях"</w:t>
      </w:r>
    </w:p>
    <w:p w:rsidR="00FF4E31" w:rsidRPr="00AC6B53" w:rsidRDefault="00FF4E31" w:rsidP="00FF4E3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Постановление Минтруда РФ от 8 февраля 2000 г. N 14</w:t>
      </w:r>
      <w:r w:rsidRPr="00AC6B53">
        <w:rPr>
          <w:rFonts w:ascii="Times New Roman" w:eastAsia="Times New Roman" w:hAnsi="Times New Roman" w:cs="Times New Roman"/>
          <w:bCs/>
          <w:sz w:val="24"/>
          <w:szCs w:val="24"/>
          <w:lang w:eastAsia="ru-RU"/>
        </w:rPr>
        <w:t xml:space="preserve"> "Об утверждении Рекомендаций по организации работы Службы охраны труда в организации"</w:t>
      </w:r>
    </w:p>
    <w:p w:rsidR="00FF4E31" w:rsidRPr="00AC6B53" w:rsidRDefault="00322553" w:rsidP="00FF4E31">
      <w:pPr>
        <w:autoSpaceDE w:val="0"/>
        <w:autoSpaceDN w:val="0"/>
        <w:adjustRightInd w:val="0"/>
        <w:spacing w:after="0" w:line="240" w:lineRule="auto"/>
        <w:jc w:val="both"/>
        <w:outlineLvl w:val="0"/>
        <w:rPr>
          <w:rFonts w:ascii="Times New Roman" w:eastAsia="Times New Roman" w:hAnsi="Times New Roman" w:cs="Times New Roman"/>
          <w:i/>
          <w:sz w:val="24"/>
          <w:szCs w:val="24"/>
          <w:lang w:eastAsia="ru-RU"/>
        </w:rPr>
      </w:pPr>
      <w:hyperlink r:id="rId9" w:history="1">
        <w:r w:rsidR="00FF4E31" w:rsidRPr="00AC6B53">
          <w:rPr>
            <w:rFonts w:ascii="Times New Roman" w:eastAsia="Times New Roman" w:hAnsi="Times New Roman" w:cs="Times New Roman"/>
            <w:b/>
            <w:i/>
            <w:sz w:val="24"/>
            <w:szCs w:val="24"/>
            <w:lang w:eastAsia="ru-RU"/>
          </w:rPr>
          <w:t xml:space="preserve">Приказ Минобразования РФ от 11 марта 1998 г. N 662 </w:t>
        </w:r>
        <w:r w:rsidR="00FF4E31" w:rsidRPr="00AC6B53">
          <w:rPr>
            <w:rFonts w:ascii="Times New Roman" w:eastAsia="Times New Roman" w:hAnsi="Times New Roman" w:cs="Times New Roman"/>
            <w:i/>
            <w:sz w:val="24"/>
            <w:szCs w:val="24"/>
            <w:lang w:eastAsia="ru-RU"/>
          </w:rPr>
          <w:t>"О службе охраны труда образовательного учреждения"</w:t>
        </w:r>
      </w:hyperlink>
    </w:p>
    <w:p w:rsidR="00FF4E31" w:rsidRPr="00AC6B53" w:rsidRDefault="00FF4E31" w:rsidP="00FF4E3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Постановление Минтруда РФ от 17 января 2001 г. N 7</w:t>
      </w:r>
      <w:r w:rsidRPr="00AC6B53">
        <w:rPr>
          <w:rFonts w:ascii="Times New Roman" w:eastAsia="Times New Roman" w:hAnsi="Times New Roman" w:cs="Times New Roman"/>
          <w:bCs/>
          <w:sz w:val="24"/>
          <w:szCs w:val="24"/>
          <w:lang w:eastAsia="ru-RU"/>
        </w:rPr>
        <w:t xml:space="preserve"> "Об утверждении Рекомендаций по организации работы кабинета охраны труда и уголка охраны труда"</w:t>
      </w:r>
    </w:p>
    <w:p w:rsidR="00FF4E31" w:rsidRPr="00AC6B53" w:rsidRDefault="00FF4E31" w:rsidP="00FF4E3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Постановление Минтруда РФ от 8 апреля 1994 г. N 30</w:t>
      </w:r>
      <w:r w:rsidRPr="00AC6B53">
        <w:rPr>
          <w:rFonts w:ascii="Times New Roman" w:eastAsia="Times New Roman" w:hAnsi="Times New Roman" w:cs="Times New Roman"/>
          <w:bCs/>
          <w:sz w:val="24"/>
          <w:szCs w:val="24"/>
          <w:lang w:eastAsia="ru-RU"/>
        </w:rPr>
        <w:t xml:space="preserve"> "Об утверждении Рекомендаций по организации работы уполномоченного (доверенного) лица по охране труда профессионального союза или трудового коллектива"</w:t>
      </w:r>
    </w:p>
    <w:p w:rsidR="00FF4E31" w:rsidRPr="00AC6B53" w:rsidRDefault="00FF4E31" w:rsidP="00FF4E3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lastRenderedPageBreak/>
        <w:t>Приказ Минтруда России от 24 июня 2014 г. № 412н</w:t>
      </w:r>
      <w:r w:rsidRPr="00AC6B53">
        <w:rPr>
          <w:rFonts w:ascii="Times New Roman" w:eastAsia="Times New Roman" w:hAnsi="Times New Roman" w:cs="Times New Roman"/>
          <w:sz w:val="24"/>
          <w:szCs w:val="24"/>
          <w:lang w:eastAsia="ru-RU"/>
        </w:rPr>
        <w:t xml:space="preserve"> «Об утверждении Типового положения о комитете (комиссии) по охране труда</w:t>
      </w:r>
    </w:p>
    <w:p w:rsidR="00FF4E31" w:rsidRPr="00AC6B53" w:rsidRDefault="00FF4E31" w:rsidP="00FF4E3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 xml:space="preserve">Приказ Минздравсоцразвития России от 1 марта 2012 г. №181н </w:t>
      </w:r>
      <w:r w:rsidRPr="00AC6B53">
        <w:rPr>
          <w:rFonts w:ascii="Times New Roman" w:eastAsia="Times New Roman" w:hAnsi="Times New Roman" w:cs="Times New Roman"/>
          <w:sz w:val="24"/>
          <w:szCs w:val="24"/>
          <w:lang w:eastAsia="ru-RU"/>
        </w:rPr>
        <w:t>«Об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FF4E31" w:rsidRPr="00AC6B53" w:rsidRDefault="00FF4E31" w:rsidP="00FF4E31">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 xml:space="preserve">Отраслевое соглашение </w:t>
      </w:r>
      <w:r w:rsidRPr="00AC6B53">
        <w:rPr>
          <w:rFonts w:ascii="Times New Roman" w:eastAsia="Times New Roman" w:hAnsi="Times New Roman" w:cs="Times New Roman"/>
          <w:sz w:val="24"/>
          <w:szCs w:val="24"/>
          <w:lang w:eastAsia="ru-RU"/>
        </w:rPr>
        <w:t>по организациям, находящимся в ведении Министерства образования и науки Российской Федерации, на 2015-2017 годы</w:t>
      </w:r>
    </w:p>
    <w:p w:rsidR="00FF4E31" w:rsidRPr="00AC6B53" w:rsidRDefault="00FF4E31" w:rsidP="00FF4E31">
      <w:pPr>
        <w:spacing w:after="0" w:line="276"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Приказ Минздравсоцразвития России от 17 мая 2012 г. № 559н</w:t>
      </w:r>
      <w:r w:rsidRPr="00AC6B53">
        <w:rPr>
          <w:rFonts w:ascii="Times New Roman" w:eastAsia="Times New Roman" w:hAnsi="Times New Roman" w:cs="Times New Roman"/>
          <w:sz w:val="24"/>
          <w:szCs w:val="24"/>
          <w:lang w:eastAsia="ru-RU"/>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p>
    <w:p w:rsidR="00FF4E31" w:rsidRPr="00AC6B53" w:rsidRDefault="00FF4E31" w:rsidP="00FF4E31">
      <w:pPr>
        <w:spacing w:after="0" w:line="276" w:lineRule="auto"/>
        <w:jc w:val="both"/>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Постановление Минтруда РФ от 17 декабря 2002 г. N 80</w:t>
      </w:r>
      <w:r w:rsidRPr="00AC6B53">
        <w:rPr>
          <w:rFonts w:ascii="Times New Roman" w:eastAsia="Times New Roman" w:hAnsi="Times New Roman" w:cs="Times New Roman"/>
          <w:bCs/>
          <w:sz w:val="24"/>
          <w:szCs w:val="24"/>
          <w:lang w:eastAsia="ru-RU"/>
        </w:rPr>
        <w:t xml:space="preserve"> "Об утверждении Методических рекомендаций по разработке государственных нормативных требований охраны труда"</w:t>
      </w:r>
    </w:p>
    <w:p w:rsidR="00FF4E31" w:rsidRPr="00AC6B53" w:rsidRDefault="00FF4E31" w:rsidP="00FF4E3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FF4E31" w:rsidRPr="00AC6B53" w:rsidRDefault="00FF4E31" w:rsidP="00FF4E31">
      <w:pPr>
        <w:autoSpaceDE w:val="0"/>
        <w:autoSpaceDN w:val="0"/>
        <w:adjustRightInd w:val="0"/>
        <w:spacing w:after="0" w:line="240" w:lineRule="auto"/>
        <w:jc w:val="center"/>
        <w:outlineLvl w:val="0"/>
        <w:rPr>
          <w:rFonts w:ascii="Times New Roman" w:eastAsia="Times New Roman" w:hAnsi="Times New Roman" w:cs="Times New Roman"/>
          <w:b/>
          <w:bCs/>
          <w:i/>
          <w:sz w:val="24"/>
          <w:szCs w:val="24"/>
          <w:lang w:eastAsia="ru-RU"/>
        </w:rPr>
      </w:pPr>
      <w:r w:rsidRPr="00AC6B53">
        <w:rPr>
          <w:rFonts w:ascii="Times New Roman" w:eastAsia="Times New Roman" w:hAnsi="Times New Roman" w:cs="Times New Roman"/>
          <w:b/>
          <w:bCs/>
          <w:i/>
          <w:sz w:val="24"/>
          <w:szCs w:val="24"/>
          <w:lang w:eastAsia="ru-RU"/>
        </w:rPr>
        <w:t>Финансирование по охране труда</w:t>
      </w:r>
    </w:p>
    <w:p w:rsidR="00FF4E31" w:rsidRPr="00AC6B53" w:rsidRDefault="00FF4E31" w:rsidP="00FF4E31">
      <w:pPr>
        <w:autoSpaceDE w:val="0"/>
        <w:autoSpaceDN w:val="0"/>
        <w:adjustRightInd w:val="0"/>
        <w:spacing w:before="108" w:after="0"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Трудовой кодекс Российской Федерации</w:t>
      </w:r>
      <w:r w:rsidRPr="00AC6B53">
        <w:rPr>
          <w:rFonts w:ascii="Times New Roman" w:eastAsia="Times New Roman" w:hAnsi="Times New Roman" w:cs="Times New Roman"/>
          <w:bCs/>
          <w:sz w:val="24"/>
          <w:szCs w:val="24"/>
          <w:lang w:eastAsia="ru-RU"/>
        </w:rPr>
        <w:t xml:space="preserve"> (статья 226)</w:t>
      </w:r>
    </w:p>
    <w:p w:rsidR="00FF4E31" w:rsidRPr="00AC6B53" w:rsidRDefault="00FF4E31" w:rsidP="00FF4E31">
      <w:pPr>
        <w:autoSpaceDE w:val="0"/>
        <w:autoSpaceDN w:val="0"/>
        <w:adjustRightInd w:val="0"/>
        <w:spacing w:before="108" w:after="0" w:line="240" w:lineRule="auto"/>
        <w:jc w:val="both"/>
        <w:outlineLvl w:val="0"/>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Приказ Минтруда России от 10 декабря  2012 г.№580н</w:t>
      </w:r>
      <w:r w:rsidRPr="00AC6B53">
        <w:rPr>
          <w:rFonts w:ascii="Times New Roman" w:eastAsia="Times New Roman" w:hAnsi="Times New Roman" w:cs="Times New Roman"/>
          <w:sz w:val="24"/>
          <w:szCs w:val="24"/>
          <w:lang w:eastAsia="ru-RU"/>
        </w:rPr>
        <w:t xml:space="preserve">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Отраслевое соглашение</w:t>
      </w:r>
      <w:r w:rsidRPr="00AC6B53">
        <w:rPr>
          <w:rFonts w:ascii="Times New Roman" w:eastAsia="Times New Roman" w:hAnsi="Times New Roman" w:cs="Times New Roman"/>
          <w:sz w:val="24"/>
          <w:szCs w:val="24"/>
          <w:lang w:eastAsia="ru-RU"/>
        </w:rPr>
        <w:t xml:space="preserve"> по организациям, находящимся в ведении Министерства образования и науки Российской Федерации, на 2015-2017 годы (пункт 7.2.2.)</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i/>
          <w:sz w:val="24"/>
          <w:szCs w:val="24"/>
          <w:lang w:eastAsia="ru-RU"/>
        </w:rPr>
      </w:pPr>
    </w:p>
    <w:p w:rsidR="00FF4E31" w:rsidRPr="00AC6B53" w:rsidRDefault="00FF4E31" w:rsidP="00FF4E31">
      <w:pPr>
        <w:autoSpaceDE w:val="0"/>
        <w:autoSpaceDN w:val="0"/>
        <w:adjustRightInd w:val="0"/>
        <w:spacing w:before="108" w:after="108" w:line="240" w:lineRule="auto"/>
        <w:jc w:val="center"/>
        <w:outlineLvl w:val="0"/>
        <w:rPr>
          <w:rFonts w:ascii="Times New Roman" w:eastAsia="Times New Roman" w:hAnsi="Times New Roman" w:cs="Times New Roman"/>
          <w:b/>
          <w:i/>
          <w:sz w:val="24"/>
          <w:szCs w:val="24"/>
          <w:lang w:eastAsia="ru-RU"/>
        </w:rPr>
      </w:pPr>
      <w:r w:rsidRPr="00AC6B53">
        <w:rPr>
          <w:rFonts w:ascii="Times New Roman" w:eastAsia="Times New Roman" w:hAnsi="Times New Roman" w:cs="Times New Roman"/>
          <w:b/>
          <w:i/>
          <w:sz w:val="24"/>
          <w:szCs w:val="24"/>
          <w:lang w:eastAsia="ru-RU"/>
        </w:rPr>
        <w:t>Специальная оценка условий труда</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Трудовой кодекс Российской Федерации</w:t>
      </w:r>
      <w:r w:rsidRPr="00AC6B53">
        <w:rPr>
          <w:rFonts w:ascii="Times New Roman" w:eastAsia="Times New Roman" w:hAnsi="Times New Roman" w:cs="Times New Roman"/>
          <w:bCs/>
          <w:sz w:val="24"/>
          <w:szCs w:val="24"/>
          <w:lang w:eastAsia="ru-RU"/>
        </w:rPr>
        <w:t xml:space="preserve"> (статьи 92, 117, 147)</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Федеральный закон  от 28 декабря 2013 г. № 426-ФЗ</w:t>
      </w:r>
      <w:r w:rsidRPr="00AC6B53">
        <w:rPr>
          <w:rFonts w:ascii="Times New Roman" w:eastAsia="Times New Roman" w:hAnsi="Times New Roman" w:cs="Times New Roman"/>
          <w:bCs/>
          <w:sz w:val="24"/>
          <w:szCs w:val="24"/>
          <w:lang w:eastAsia="ru-RU"/>
        </w:rPr>
        <w:t xml:space="preserve"> «О специальной оценке условий труда»</w:t>
      </w:r>
    </w:p>
    <w:p w:rsidR="00FF4E31" w:rsidRPr="00AC6B53" w:rsidRDefault="00FF4E31" w:rsidP="00FF4E31">
      <w:pPr>
        <w:shd w:val="clear" w:color="auto" w:fill="FFFFFF"/>
        <w:spacing w:after="0" w:line="240" w:lineRule="auto"/>
        <w:jc w:val="both"/>
        <w:outlineLvl w:val="2"/>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bCs/>
          <w:sz w:val="24"/>
          <w:szCs w:val="24"/>
          <w:lang w:eastAsia="ru-RU"/>
        </w:rPr>
        <w:t>Федеральный закон  от 28 декабря 2013 г. № 421-ФЗ</w:t>
      </w:r>
      <w:r w:rsidRPr="00AC6B53">
        <w:rPr>
          <w:rFonts w:ascii="Times New Roman" w:eastAsia="Times New Roman" w:hAnsi="Times New Roman" w:cs="Times New Roman"/>
          <w:bCs/>
          <w:sz w:val="24"/>
          <w:szCs w:val="24"/>
          <w:lang w:eastAsia="ru-RU"/>
        </w:rPr>
        <w:t xml:space="preserve"> </w:t>
      </w:r>
      <w:r w:rsidRPr="00AC6B53">
        <w:rPr>
          <w:rFonts w:ascii="Times New Roman" w:eastAsia="Times New Roman" w:hAnsi="Times New Roman" w:cs="Times New Roman"/>
          <w:sz w:val="24"/>
          <w:szCs w:val="24"/>
          <w:lang w:eastAsia="ru-RU"/>
        </w:rPr>
        <w:t>"О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FF4E31" w:rsidRPr="00AC6B53" w:rsidRDefault="00FF4E31" w:rsidP="00FF4E31">
      <w:pPr>
        <w:shd w:val="clear" w:color="auto" w:fill="FFFFFF"/>
        <w:spacing w:after="0" w:line="240" w:lineRule="auto"/>
        <w:jc w:val="both"/>
        <w:outlineLvl w:val="2"/>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bCs/>
          <w:sz w:val="24"/>
          <w:szCs w:val="24"/>
          <w:lang w:eastAsia="ru-RU"/>
        </w:rPr>
        <w:t>Приказ Минтруда России от 24 января 2014 года № 33н</w:t>
      </w:r>
      <w:r w:rsidRPr="00AC6B53">
        <w:rPr>
          <w:rFonts w:ascii="Times New Roman" w:eastAsia="Times New Roman" w:hAnsi="Times New Roman" w:cs="Times New Roman"/>
          <w:bCs/>
          <w:sz w:val="24"/>
          <w:szCs w:val="24"/>
          <w:lang w:eastAsia="ru-RU"/>
        </w:rPr>
        <w:t xml:space="preserve"> «</w:t>
      </w:r>
      <w:r w:rsidRPr="00AC6B53">
        <w:rPr>
          <w:rFonts w:ascii="Times New Roman" w:eastAsia="Times New Roman" w:hAnsi="Times New Roman" w:cs="Times New Roman"/>
          <w:bCs/>
          <w:color w:val="000000"/>
          <w:sz w:val="24"/>
          <w:szCs w:val="24"/>
          <w:lang w:eastAsia="ru-RU"/>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FF4E31" w:rsidRPr="00AC6B53" w:rsidRDefault="00FF4E31" w:rsidP="00FF4E3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Постановление Правительства Российской Федерации от 30 июня 2014 г. № 599</w:t>
      </w:r>
      <w:r w:rsidRPr="00AC6B53">
        <w:rPr>
          <w:rFonts w:ascii="Times New Roman" w:eastAsia="Times New Roman" w:hAnsi="Times New Roman" w:cs="Times New Roman"/>
          <w:sz w:val="24"/>
          <w:szCs w:val="24"/>
          <w:lang w:eastAsia="ru-RU"/>
        </w:rPr>
        <w:t xml:space="preserve"> «О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p>
    <w:p w:rsidR="00FF4E31" w:rsidRPr="00AC6B53" w:rsidRDefault="00FF4E31" w:rsidP="00FF4E31">
      <w:pPr>
        <w:spacing w:after="0" w:line="240" w:lineRule="auto"/>
        <w:jc w:val="both"/>
        <w:rPr>
          <w:rFonts w:ascii="Times New Roman" w:eastAsia="Times New Roman" w:hAnsi="Times New Roman" w:cs="Times New Roman"/>
          <w:sz w:val="24"/>
          <w:szCs w:val="24"/>
          <w:lang w:eastAsia="ru-RU"/>
        </w:rPr>
      </w:pPr>
    </w:p>
    <w:p w:rsidR="00FF4E31" w:rsidRPr="00AC6B53" w:rsidRDefault="00FF4E31" w:rsidP="00FF4E31">
      <w:pPr>
        <w:spacing w:after="0" w:line="240" w:lineRule="auto"/>
        <w:jc w:val="center"/>
        <w:rPr>
          <w:rFonts w:ascii="Times New Roman" w:eastAsia="Times New Roman" w:hAnsi="Times New Roman" w:cs="Times New Roman"/>
          <w:b/>
          <w:i/>
          <w:sz w:val="24"/>
          <w:szCs w:val="24"/>
          <w:lang w:eastAsia="ru-RU"/>
        </w:rPr>
      </w:pPr>
      <w:r w:rsidRPr="00AC6B53">
        <w:rPr>
          <w:rFonts w:ascii="Times New Roman" w:eastAsia="Times New Roman" w:hAnsi="Times New Roman" w:cs="Times New Roman"/>
          <w:b/>
          <w:i/>
          <w:sz w:val="24"/>
          <w:szCs w:val="24"/>
          <w:lang w:eastAsia="ru-RU"/>
        </w:rPr>
        <w:t>Обучение по охране труда</w:t>
      </w:r>
    </w:p>
    <w:p w:rsidR="00FF4E31" w:rsidRPr="00AC6B53" w:rsidRDefault="00FF4E31" w:rsidP="00FF4E31">
      <w:pPr>
        <w:spacing w:after="200" w:line="276" w:lineRule="auto"/>
        <w:jc w:val="both"/>
        <w:rPr>
          <w:rFonts w:ascii="Times New Roman" w:eastAsia="Times New Roman" w:hAnsi="Times New Roman" w:cs="Times New Roman"/>
          <w:bCs/>
          <w:sz w:val="24"/>
          <w:szCs w:val="24"/>
          <w:lang w:eastAsia="ru-RU"/>
        </w:rPr>
      </w:pPr>
    </w:p>
    <w:p w:rsidR="00FF4E31" w:rsidRPr="00AC6B53" w:rsidRDefault="00FF4E31" w:rsidP="00FF4E31">
      <w:pPr>
        <w:spacing w:after="200" w:line="276"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bCs/>
          <w:sz w:val="24"/>
          <w:szCs w:val="24"/>
          <w:lang w:eastAsia="ru-RU"/>
        </w:rPr>
        <w:t xml:space="preserve">Трудовой кодекс Российской Федерации </w:t>
      </w:r>
      <w:r w:rsidRPr="00AC6B53">
        <w:rPr>
          <w:rFonts w:ascii="Times New Roman" w:eastAsia="Times New Roman" w:hAnsi="Times New Roman" w:cs="Times New Roman"/>
          <w:bCs/>
          <w:sz w:val="24"/>
          <w:szCs w:val="24"/>
          <w:lang w:eastAsia="ru-RU"/>
        </w:rPr>
        <w:t>(статья 225)</w:t>
      </w:r>
    </w:p>
    <w:p w:rsidR="00FF4E31" w:rsidRPr="00AC6B53" w:rsidRDefault="00FF4E31" w:rsidP="00FF4E31">
      <w:pPr>
        <w:spacing w:after="200" w:line="276"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lastRenderedPageBreak/>
        <w:t>ГОСТ 12.0.004-90</w:t>
      </w:r>
      <w:r w:rsidRPr="00AC6B53">
        <w:rPr>
          <w:rFonts w:ascii="Times New Roman" w:eastAsia="Times New Roman" w:hAnsi="Times New Roman" w:cs="Times New Roman"/>
          <w:sz w:val="24"/>
          <w:szCs w:val="24"/>
          <w:lang w:eastAsia="ru-RU"/>
        </w:rPr>
        <w:t xml:space="preserve"> "Система стандартов безопасности труда. Организация обучения безопасности труда. Общие положения"</w:t>
      </w:r>
    </w:p>
    <w:p w:rsidR="00FF4E31" w:rsidRPr="00AC6B53" w:rsidRDefault="00FF4E31" w:rsidP="00FF4E3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Постановление Минтруда РФ и Минобразования РФ от 13 января 2003 г.  N 1/29</w:t>
      </w:r>
      <w:r w:rsidRPr="00AC6B53">
        <w:rPr>
          <w:rFonts w:ascii="Times New Roman" w:eastAsia="Times New Roman" w:hAnsi="Times New Roman" w:cs="Times New Roman"/>
          <w:bCs/>
          <w:sz w:val="24"/>
          <w:szCs w:val="24"/>
          <w:lang w:eastAsia="ru-RU"/>
        </w:rPr>
        <w:t xml:space="preserve"> "Об утверждении Порядка обучения по охране труда и проверки знаний требований охраны труда работников организаций"</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Приказ Министерства здравоохранения и социального развития РФ от 1 апреля 2010 г. N 205н</w:t>
      </w:r>
      <w:r w:rsidRPr="00AC6B53">
        <w:rPr>
          <w:rFonts w:ascii="Times New Roman" w:eastAsia="Times New Roman" w:hAnsi="Times New Roman" w:cs="Times New Roman"/>
          <w:bCs/>
          <w:sz w:val="24"/>
          <w:szCs w:val="24"/>
          <w:lang w:eastAsia="ru-RU"/>
        </w:rPr>
        <w:t xml:space="preserve">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p>
    <w:p w:rsidR="00FF4E31" w:rsidRPr="00AC6B53" w:rsidRDefault="00FF4E31" w:rsidP="00FF4E31">
      <w:pPr>
        <w:autoSpaceDE w:val="0"/>
        <w:autoSpaceDN w:val="0"/>
        <w:adjustRightInd w:val="0"/>
        <w:spacing w:before="108" w:after="108" w:line="240" w:lineRule="auto"/>
        <w:jc w:val="center"/>
        <w:outlineLvl w:val="0"/>
        <w:rPr>
          <w:rFonts w:ascii="Times New Roman" w:eastAsia="Times New Roman" w:hAnsi="Times New Roman" w:cs="Times New Roman"/>
          <w:b/>
          <w:bCs/>
          <w:i/>
          <w:sz w:val="24"/>
          <w:szCs w:val="24"/>
          <w:lang w:eastAsia="ru-RU"/>
        </w:rPr>
      </w:pPr>
    </w:p>
    <w:p w:rsidR="00FF4E31" w:rsidRPr="00AC6B53" w:rsidRDefault="00FF4E31" w:rsidP="00FF4E31">
      <w:pPr>
        <w:autoSpaceDE w:val="0"/>
        <w:autoSpaceDN w:val="0"/>
        <w:adjustRightInd w:val="0"/>
        <w:spacing w:before="108" w:after="108" w:line="240" w:lineRule="auto"/>
        <w:jc w:val="center"/>
        <w:outlineLvl w:val="0"/>
        <w:rPr>
          <w:rFonts w:ascii="Times New Roman" w:eastAsia="Times New Roman" w:hAnsi="Times New Roman" w:cs="Times New Roman"/>
          <w:b/>
          <w:bCs/>
          <w:i/>
          <w:sz w:val="24"/>
          <w:szCs w:val="24"/>
          <w:lang w:eastAsia="ru-RU"/>
        </w:rPr>
      </w:pPr>
      <w:r w:rsidRPr="00AC6B53">
        <w:rPr>
          <w:rFonts w:ascii="Times New Roman" w:eastAsia="Times New Roman" w:hAnsi="Times New Roman" w:cs="Times New Roman"/>
          <w:b/>
          <w:bCs/>
          <w:i/>
          <w:sz w:val="24"/>
          <w:szCs w:val="24"/>
          <w:lang w:eastAsia="ru-RU"/>
        </w:rPr>
        <w:t>Медицинские осмотры, диспансеризация</w:t>
      </w:r>
    </w:p>
    <w:p w:rsidR="00FF4E31" w:rsidRPr="00AC6B53" w:rsidRDefault="00FF4E31" w:rsidP="00FF4E31">
      <w:pPr>
        <w:spacing w:after="0" w:line="276" w:lineRule="auto"/>
        <w:jc w:val="both"/>
        <w:rPr>
          <w:rFonts w:ascii="Times New Roman" w:eastAsia="Times New Roman" w:hAnsi="Times New Roman" w:cs="Times New Roman"/>
          <w:b/>
          <w:bCs/>
          <w:sz w:val="24"/>
          <w:szCs w:val="24"/>
          <w:lang w:eastAsia="ru-RU"/>
        </w:rPr>
      </w:pPr>
    </w:p>
    <w:p w:rsidR="00FF4E31" w:rsidRPr="00AC6B53" w:rsidRDefault="00FF4E31" w:rsidP="00FF4E31">
      <w:pPr>
        <w:spacing w:after="0" w:line="276" w:lineRule="auto"/>
        <w:jc w:val="both"/>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Трудовой кодекс Российской Федерации</w:t>
      </w:r>
      <w:r w:rsidRPr="00AC6B53">
        <w:rPr>
          <w:rFonts w:ascii="Times New Roman" w:eastAsia="Times New Roman" w:hAnsi="Times New Roman" w:cs="Times New Roman"/>
          <w:bCs/>
          <w:sz w:val="24"/>
          <w:szCs w:val="24"/>
          <w:lang w:eastAsia="ru-RU"/>
        </w:rPr>
        <w:t xml:space="preserve"> (статья 213)</w:t>
      </w:r>
    </w:p>
    <w:p w:rsidR="00FF4E31" w:rsidRPr="00AC6B53" w:rsidRDefault="00FF4E31" w:rsidP="00FF4E31">
      <w:pPr>
        <w:spacing w:after="0" w:line="276" w:lineRule="auto"/>
        <w:jc w:val="both"/>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Приказ Министерства здравоохранения и социального развития РФ от 12 апреля 2011 г. N 302н</w:t>
      </w:r>
      <w:r w:rsidRPr="00AC6B53">
        <w:rPr>
          <w:rFonts w:ascii="Times New Roman" w:eastAsia="Times New Roman" w:hAnsi="Times New Roman" w:cs="Times New Roman"/>
          <w:bCs/>
          <w:sz w:val="24"/>
          <w:szCs w:val="24"/>
          <w:lang w:eastAsia="ru-RU"/>
        </w:rPr>
        <w:t xml:space="preserve">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sz w:val="24"/>
          <w:szCs w:val="24"/>
          <w:lang w:eastAsia="ru-RU"/>
        </w:rPr>
        <w:t>Приказ Минздрава России от 21 декабря 2012 г. N 1346н</w:t>
      </w:r>
      <w:r w:rsidRPr="00AC6B53">
        <w:rPr>
          <w:rFonts w:ascii="Times New Roman" w:eastAsia="Times New Roman" w:hAnsi="Times New Roman" w:cs="Times New Roman"/>
          <w:sz w:val="24"/>
          <w:szCs w:val="24"/>
          <w:lang w:eastAsia="ru-RU"/>
        </w:rPr>
        <w:t xml:space="preserve">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Приказ Минздрава РФ от 3 декабря 2012 г. № 1006н</w:t>
      </w:r>
      <w:r w:rsidRPr="00AC6B53">
        <w:rPr>
          <w:rFonts w:ascii="Times New Roman" w:eastAsia="Times New Roman" w:hAnsi="Times New Roman" w:cs="Times New Roman"/>
          <w:bCs/>
          <w:sz w:val="24"/>
          <w:szCs w:val="24"/>
          <w:lang w:eastAsia="ru-RU"/>
        </w:rPr>
        <w:t xml:space="preserve"> «Об утверждении Порядка проведения диспансеризации определенных групп взрослого населения»</w:t>
      </w:r>
    </w:p>
    <w:p w:rsidR="00FF4E31" w:rsidRPr="00AC6B53" w:rsidRDefault="00FF4E31" w:rsidP="00FF4E3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FF4E31" w:rsidRPr="00AC6B53" w:rsidRDefault="00FF4E31" w:rsidP="00FF4E31">
      <w:pPr>
        <w:spacing w:after="200" w:line="276" w:lineRule="auto"/>
        <w:jc w:val="center"/>
        <w:rPr>
          <w:rFonts w:ascii="Times New Roman" w:eastAsia="Times New Roman" w:hAnsi="Times New Roman" w:cs="Times New Roman"/>
          <w:b/>
          <w:i/>
          <w:sz w:val="24"/>
          <w:szCs w:val="24"/>
          <w:lang w:eastAsia="ru-RU"/>
        </w:rPr>
      </w:pPr>
      <w:r w:rsidRPr="00AC6B53">
        <w:rPr>
          <w:rFonts w:ascii="Times New Roman" w:eastAsia="Times New Roman" w:hAnsi="Times New Roman" w:cs="Times New Roman"/>
          <w:b/>
          <w:i/>
          <w:sz w:val="24"/>
          <w:szCs w:val="24"/>
          <w:lang w:eastAsia="ru-RU"/>
        </w:rPr>
        <w:t>Обеспечение средствами индивидуальной защиты, смывающими и (или) обезвреживающими средствами</w:t>
      </w:r>
    </w:p>
    <w:p w:rsidR="00FF4E31" w:rsidRPr="00AC6B53" w:rsidRDefault="00FF4E31" w:rsidP="00FF4E31">
      <w:pPr>
        <w:spacing w:after="200" w:line="276" w:lineRule="auto"/>
        <w:jc w:val="both"/>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Трудовой кодекс Российской Федерации</w:t>
      </w:r>
      <w:r w:rsidRPr="00AC6B53">
        <w:rPr>
          <w:rFonts w:ascii="Times New Roman" w:eastAsia="Times New Roman" w:hAnsi="Times New Roman" w:cs="Times New Roman"/>
          <w:bCs/>
          <w:sz w:val="24"/>
          <w:szCs w:val="24"/>
          <w:lang w:eastAsia="ru-RU"/>
        </w:rPr>
        <w:t xml:space="preserve"> (статьи 212, 221, 222)</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sz w:val="24"/>
          <w:szCs w:val="24"/>
          <w:lang w:eastAsia="ru-RU"/>
        </w:rPr>
        <w:t xml:space="preserve">Приказ Минздравсоцразвития России от 1 июня 2009 г.  № 290н </w:t>
      </w:r>
      <w:r w:rsidRPr="00AC6B53">
        <w:rPr>
          <w:rFonts w:ascii="Times New Roman" w:eastAsia="Times New Roman" w:hAnsi="Times New Roman" w:cs="Times New Roman"/>
          <w:sz w:val="24"/>
          <w:szCs w:val="24"/>
          <w:lang w:eastAsia="ru-RU"/>
        </w:rPr>
        <w:t>«Об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FF4E31" w:rsidRPr="00AC6B53" w:rsidRDefault="00FF4E31" w:rsidP="00FF4E31">
      <w:pPr>
        <w:autoSpaceDE w:val="0"/>
        <w:autoSpaceDN w:val="0"/>
        <w:adjustRightInd w:val="0"/>
        <w:spacing w:after="0" w:line="240" w:lineRule="auto"/>
        <w:jc w:val="both"/>
        <w:rPr>
          <w:rFonts w:ascii="Times New Roman" w:eastAsia="Times New Roman" w:hAnsi="Times New Roman" w:cs="Times New Roman"/>
          <w:sz w:val="24"/>
          <w:szCs w:val="24"/>
        </w:rPr>
      </w:pPr>
      <w:r w:rsidRPr="00AC6B53">
        <w:rPr>
          <w:rFonts w:ascii="Times New Roman" w:eastAsia="Times New Roman" w:hAnsi="Times New Roman" w:cs="Times New Roman"/>
          <w:b/>
          <w:sz w:val="24"/>
          <w:szCs w:val="24"/>
          <w:lang w:eastAsia="ru-RU"/>
        </w:rPr>
        <w:t>Приказ Минтруда  России от 9 декабря 2014 г. № 997н</w:t>
      </w:r>
      <w:r w:rsidRPr="00AC6B53">
        <w:rPr>
          <w:rFonts w:ascii="Times New Roman" w:eastAsia="Times New Roman" w:hAnsi="Times New Roman" w:cs="Times New Roman"/>
          <w:sz w:val="24"/>
          <w:szCs w:val="24"/>
          <w:lang w:eastAsia="ru-RU"/>
        </w:rPr>
        <w:t xml:space="preserve">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sz w:val="24"/>
          <w:szCs w:val="24"/>
          <w:lang w:eastAsia="ru-RU"/>
        </w:rPr>
        <w:t>Приказ Минздравсоцразвития  России от 1 сентября 2010 г. № 777н</w:t>
      </w:r>
      <w:r w:rsidRPr="00AC6B53">
        <w:rPr>
          <w:rFonts w:ascii="Times New Roman" w:eastAsia="Times New Roman" w:hAnsi="Times New Roman" w:cs="Times New Roman"/>
          <w:sz w:val="24"/>
          <w:szCs w:val="24"/>
          <w:lang w:eastAsia="ru-RU"/>
        </w:rPr>
        <w:t xml:space="preserve">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Приказ Минздравсоцразвития  России от 16 февраля 2009 г.  № 45н</w:t>
      </w:r>
      <w:r w:rsidRPr="00AC6B53">
        <w:rPr>
          <w:rFonts w:ascii="Times New Roman" w:eastAsia="Times New Roman" w:hAnsi="Times New Roman" w:cs="Times New Roman"/>
          <w:sz w:val="24"/>
          <w:szCs w:val="24"/>
          <w:lang w:eastAsia="ru-RU"/>
        </w:rPr>
        <w:t xml:space="preserve"> «Об утверждении норм и условий  бесплатной выдачи работникам, занятым на работах с вредными условиями </w:t>
      </w:r>
      <w:r w:rsidRPr="00AC6B53">
        <w:rPr>
          <w:rFonts w:ascii="Times New Roman" w:eastAsia="Times New Roman" w:hAnsi="Times New Roman" w:cs="Times New Roman"/>
          <w:sz w:val="24"/>
          <w:szCs w:val="24"/>
          <w:lang w:eastAsia="ru-RU"/>
        </w:rPr>
        <w:lastRenderedPageBreak/>
        <w:t>труда, молока или других равноцен</w:t>
      </w:r>
      <w:r w:rsidRPr="00AC6B53">
        <w:rPr>
          <w:rFonts w:ascii="Times New Roman" w:eastAsia="Times New Roman" w:hAnsi="Times New Roman" w:cs="Times New Roman"/>
          <w:sz w:val="24"/>
          <w:szCs w:val="24"/>
          <w:lang w:eastAsia="ru-RU"/>
        </w:rPr>
        <w:softHyphen/>
        <w:t>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Приказ Минздравсоцразвития России от 17.12.2010 № 1122н</w:t>
      </w:r>
      <w:r w:rsidRPr="00AC6B53">
        <w:rPr>
          <w:rFonts w:ascii="Times New Roman" w:eastAsia="Times New Roman" w:hAnsi="Times New Roman" w:cs="Times New Roman"/>
          <w:sz w:val="24"/>
          <w:szCs w:val="24"/>
          <w:lang w:eastAsia="ru-RU"/>
        </w:rPr>
        <w:t xml:space="preserve"> «Об утверждении типовых норм </w:t>
      </w:r>
      <w:r w:rsidRPr="00AC6B53">
        <w:rPr>
          <w:rFonts w:ascii="Times New Roman" w:eastAsia="Times New Roman" w:hAnsi="Times New Roman" w:cs="Times New Roman"/>
          <w:color w:val="92D050"/>
          <w:sz w:val="24"/>
          <w:szCs w:val="24"/>
          <w:lang w:eastAsia="ru-RU"/>
        </w:rPr>
        <w:t xml:space="preserve"> </w:t>
      </w:r>
      <w:r w:rsidRPr="00AC6B53">
        <w:rPr>
          <w:rFonts w:ascii="Times New Roman" w:eastAsia="Times New Roman" w:hAnsi="Times New Roman" w:cs="Times New Roman"/>
          <w:sz w:val="24"/>
          <w:szCs w:val="24"/>
          <w:lang w:eastAsia="ru-RU"/>
        </w:rPr>
        <w:t>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FF4E31" w:rsidRPr="00AC6B53" w:rsidRDefault="00322553" w:rsidP="00FF4E31">
      <w:pPr>
        <w:autoSpaceDE w:val="0"/>
        <w:autoSpaceDN w:val="0"/>
        <w:adjustRightInd w:val="0"/>
        <w:spacing w:before="108" w:after="108" w:line="240" w:lineRule="auto"/>
        <w:jc w:val="both"/>
        <w:outlineLvl w:val="0"/>
        <w:rPr>
          <w:rFonts w:ascii="Times New Roman" w:eastAsia="Times New Roman" w:hAnsi="Times New Roman" w:cs="Times New Roman"/>
          <w:b/>
          <w:bCs/>
          <w:color w:val="000080"/>
          <w:sz w:val="24"/>
          <w:szCs w:val="24"/>
          <w:lang w:eastAsia="ru-RU"/>
        </w:rPr>
      </w:pPr>
      <w:hyperlink r:id="rId10" w:history="1">
        <w:r w:rsidR="00FF4E31" w:rsidRPr="00AC6B53">
          <w:rPr>
            <w:rFonts w:ascii="Times New Roman" w:eastAsia="Times New Roman" w:hAnsi="Times New Roman" w:cs="Times New Roman"/>
            <w:b/>
            <w:bCs/>
            <w:sz w:val="24"/>
            <w:szCs w:val="24"/>
            <w:lang w:eastAsia="ru-RU"/>
          </w:rPr>
          <w:t>Приказ Министерства здравоохранения и социального развития РФ от 5 марта 2011 г. N 169н</w:t>
        </w:r>
        <w:r w:rsidR="00FF4E31" w:rsidRPr="00AC6B53">
          <w:rPr>
            <w:rFonts w:ascii="Times New Roman" w:eastAsia="Times New Roman" w:hAnsi="Times New Roman" w:cs="Times New Roman"/>
            <w:bCs/>
            <w:sz w:val="24"/>
            <w:szCs w:val="24"/>
            <w:lang w:eastAsia="ru-RU"/>
          </w:rPr>
          <w:t xml:space="preserve">  "Об утверждении требований к комплектации изделиями медицинского назначения аптечек для оказания первой помощи работникам"</w:t>
        </w:r>
      </w:hyperlink>
    </w:p>
    <w:p w:rsidR="00FF4E31" w:rsidRPr="00AC6B53" w:rsidRDefault="00FF4E31" w:rsidP="00FF4E31">
      <w:pPr>
        <w:autoSpaceDE w:val="0"/>
        <w:autoSpaceDN w:val="0"/>
        <w:adjustRightInd w:val="0"/>
        <w:spacing w:before="108" w:after="108" w:line="240" w:lineRule="auto"/>
        <w:jc w:val="center"/>
        <w:outlineLvl w:val="0"/>
        <w:rPr>
          <w:rFonts w:ascii="Times New Roman" w:eastAsia="Times New Roman" w:hAnsi="Times New Roman" w:cs="Times New Roman"/>
          <w:b/>
          <w:i/>
          <w:sz w:val="24"/>
          <w:szCs w:val="24"/>
          <w:lang w:eastAsia="ru-RU"/>
        </w:rPr>
      </w:pPr>
      <w:r w:rsidRPr="00AC6B53">
        <w:rPr>
          <w:rFonts w:ascii="Times New Roman" w:eastAsia="Times New Roman" w:hAnsi="Times New Roman" w:cs="Times New Roman"/>
          <w:b/>
          <w:i/>
          <w:sz w:val="24"/>
          <w:szCs w:val="24"/>
          <w:lang w:eastAsia="ru-RU"/>
        </w:rPr>
        <w:t>Расследование несчастных случаев</w:t>
      </w:r>
    </w:p>
    <w:p w:rsidR="00FF4E31" w:rsidRPr="00AC6B53" w:rsidRDefault="00FF4E31" w:rsidP="00FF4E31">
      <w:pPr>
        <w:spacing w:after="0" w:line="276" w:lineRule="auto"/>
        <w:jc w:val="both"/>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Трудовой кодекс Российской Федерации</w:t>
      </w:r>
      <w:r w:rsidRPr="00AC6B53">
        <w:rPr>
          <w:rFonts w:ascii="Times New Roman" w:eastAsia="Times New Roman" w:hAnsi="Times New Roman" w:cs="Times New Roman"/>
          <w:bCs/>
          <w:sz w:val="24"/>
          <w:szCs w:val="24"/>
          <w:lang w:eastAsia="ru-RU"/>
        </w:rPr>
        <w:t xml:space="preserve"> (статьи 227-231)</w:t>
      </w:r>
    </w:p>
    <w:p w:rsidR="00FF4E31" w:rsidRPr="00AC6B53" w:rsidRDefault="00FF4E31" w:rsidP="00FF4E31">
      <w:pPr>
        <w:autoSpaceDE w:val="0"/>
        <w:autoSpaceDN w:val="0"/>
        <w:adjustRightInd w:val="0"/>
        <w:spacing w:before="108" w:after="0"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Федеральный закон от 21 ноября 2011 г. № 323-ФЗ</w:t>
      </w:r>
      <w:r w:rsidRPr="00AC6B53">
        <w:rPr>
          <w:rFonts w:ascii="Times New Roman" w:eastAsia="Times New Roman" w:hAnsi="Times New Roman" w:cs="Times New Roman"/>
          <w:bCs/>
          <w:sz w:val="24"/>
          <w:szCs w:val="24"/>
          <w:lang w:eastAsia="ru-RU"/>
        </w:rPr>
        <w:t xml:space="preserve"> «Об основах охраны здоровья граждан в Российской Федерации» (статья 13)</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Постановление Минтруда РФ от 24 октября 2002 г. N 73</w:t>
      </w:r>
      <w:r w:rsidRPr="00AC6B53">
        <w:rPr>
          <w:rFonts w:ascii="Times New Roman" w:eastAsia="Times New Roman" w:hAnsi="Times New Roman" w:cs="Times New Roman"/>
          <w:bCs/>
          <w:sz w:val="24"/>
          <w:szCs w:val="24"/>
          <w:lang w:eastAsia="ru-RU"/>
        </w:rPr>
        <w:t xml:space="preserve">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sz w:val="24"/>
          <w:szCs w:val="24"/>
          <w:lang w:eastAsia="ru-RU"/>
        </w:rPr>
        <w:t>Приказ Минздравсоцразвития РФ от 15 апреля 2005 г. № 275</w:t>
      </w:r>
      <w:r w:rsidRPr="00AC6B53">
        <w:rPr>
          <w:rFonts w:ascii="Times New Roman" w:eastAsia="Times New Roman" w:hAnsi="Times New Roman" w:cs="Times New Roman"/>
          <w:sz w:val="24"/>
          <w:szCs w:val="24"/>
          <w:lang w:eastAsia="ru-RU"/>
        </w:rPr>
        <w:t xml:space="preserve"> «О формах документов, необходимых для расследования несчастных случаев на производстве»</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Приказ Минздравсоцразвития РФ от 24 февраля 2005 г. № 160</w:t>
      </w:r>
      <w:r w:rsidRPr="00AC6B53">
        <w:rPr>
          <w:rFonts w:ascii="Times New Roman" w:eastAsia="Times New Roman" w:hAnsi="Times New Roman" w:cs="Times New Roman"/>
          <w:sz w:val="24"/>
          <w:szCs w:val="24"/>
          <w:lang w:eastAsia="ru-RU"/>
        </w:rPr>
        <w:t xml:space="preserve"> «Об определении степени тяжести повреждения здоровья при несчастных случаях на производстве»</w:t>
      </w:r>
    </w:p>
    <w:p w:rsidR="00FF4E31" w:rsidRPr="00AC6B53" w:rsidRDefault="00FF4E31" w:rsidP="00FF4E3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Приказ Гособразования СССР от 1 октября 1990 г. № 639</w:t>
      </w:r>
      <w:r w:rsidRPr="00AC6B53">
        <w:rPr>
          <w:rFonts w:ascii="Times New Roman" w:eastAsia="Times New Roman" w:hAnsi="Times New Roman" w:cs="Times New Roman"/>
          <w:sz w:val="24"/>
          <w:szCs w:val="24"/>
          <w:lang w:eastAsia="ru-RU"/>
        </w:rPr>
        <w:t xml:space="preserve"> «О введении в действие Положения о расследовании и учете несчастных случаев с учащейся молодежью и воспитанниками в системе Гособразования СССР»</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ru-RU"/>
        </w:rPr>
      </w:pPr>
    </w:p>
    <w:p w:rsidR="00FF4E31" w:rsidRPr="00AC6B53" w:rsidRDefault="00FF4E31" w:rsidP="00FF4E31">
      <w:pPr>
        <w:autoSpaceDE w:val="0"/>
        <w:autoSpaceDN w:val="0"/>
        <w:adjustRightInd w:val="0"/>
        <w:spacing w:before="108" w:after="108" w:line="240" w:lineRule="auto"/>
        <w:jc w:val="center"/>
        <w:outlineLvl w:val="0"/>
        <w:rPr>
          <w:rFonts w:ascii="Times New Roman" w:eastAsia="Times New Roman" w:hAnsi="Times New Roman" w:cs="Times New Roman"/>
          <w:b/>
          <w:bCs/>
          <w:i/>
          <w:sz w:val="24"/>
          <w:szCs w:val="24"/>
          <w:lang w:eastAsia="ru-RU"/>
        </w:rPr>
      </w:pPr>
      <w:r w:rsidRPr="00AC6B53">
        <w:rPr>
          <w:rFonts w:ascii="Times New Roman" w:eastAsia="Times New Roman" w:hAnsi="Times New Roman" w:cs="Times New Roman"/>
          <w:b/>
          <w:bCs/>
          <w:i/>
          <w:sz w:val="24"/>
          <w:szCs w:val="24"/>
          <w:lang w:eastAsia="ru-RU"/>
        </w:rPr>
        <w:t>Правила безопасности</w:t>
      </w:r>
    </w:p>
    <w:p w:rsidR="00FF4E31" w:rsidRPr="00AC6B53" w:rsidRDefault="00FF4E31" w:rsidP="00FF4E31">
      <w:pPr>
        <w:autoSpaceDE w:val="0"/>
        <w:autoSpaceDN w:val="0"/>
        <w:adjustRightInd w:val="0"/>
        <w:spacing w:after="840"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Межотраслевые правила по охране труда при работе на высоте</w:t>
      </w:r>
      <w:r w:rsidRPr="00AC6B53">
        <w:rPr>
          <w:rFonts w:ascii="Times New Roman" w:eastAsia="Times New Roman" w:hAnsi="Times New Roman" w:cs="Times New Roman"/>
          <w:bCs/>
          <w:sz w:val="24"/>
          <w:szCs w:val="24"/>
        </w:rPr>
        <w:t xml:space="preserve"> ПОТ РМ-012-2000</w:t>
      </w:r>
    </w:p>
    <w:p w:rsidR="00FF4E31" w:rsidRPr="00AC6B53" w:rsidRDefault="00FF4E31" w:rsidP="00FF4E31">
      <w:pPr>
        <w:autoSpaceDE w:val="0"/>
        <w:autoSpaceDN w:val="0"/>
        <w:adjustRightInd w:val="0"/>
        <w:spacing w:after="840"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 xml:space="preserve">Правила по охране труда при эксплуатации электроустановок, </w:t>
      </w:r>
      <w:r w:rsidRPr="00AC6B53">
        <w:rPr>
          <w:rFonts w:ascii="Times New Roman" w:eastAsia="Times New Roman" w:hAnsi="Times New Roman" w:cs="Times New Roman"/>
          <w:bCs/>
          <w:sz w:val="24"/>
          <w:szCs w:val="24"/>
        </w:rPr>
        <w:t xml:space="preserve">утверждены приказом Минтруда России от 24 июля 2013 г.  № 328н </w:t>
      </w:r>
    </w:p>
    <w:p w:rsidR="00FF4E31" w:rsidRPr="00AC6B53" w:rsidRDefault="00FF4E31" w:rsidP="00FF4E31">
      <w:pPr>
        <w:shd w:val="clear" w:color="auto" w:fill="FFFFFF"/>
        <w:spacing w:after="0" w:line="240" w:lineRule="auto"/>
        <w:ind w:left="360"/>
        <w:contextualSpacing/>
        <w:jc w:val="both"/>
        <w:rPr>
          <w:rFonts w:ascii="Times New Roman" w:eastAsia="Times New Roman" w:hAnsi="Times New Roman" w:cs="Times New Roman"/>
          <w:sz w:val="24"/>
          <w:szCs w:val="24"/>
        </w:rPr>
      </w:pPr>
      <w:r w:rsidRPr="00AC6B53">
        <w:rPr>
          <w:rFonts w:ascii="Times New Roman" w:eastAsia="Times New Roman" w:hAnsi="Times New Roman" w:cs="Times New Roman"/>
          <w:b/>
          <w:sz w:val="24"/>
          <w:szCs w:val="24"/>
        </w:rPr>
        <w:t>Правила технической эксплуатации электроустановок потребителей</w:t>
      </w:r>
      <w:r w:rsidRPr="00AC6B53">
        <w:rPr>
          <w:rFonts w:ascii="Times New Roman" w:eastAsia="Times New Roman" w:hAnsi="Times New Roman" w:cs="Times New Roman"/>
          <w:sz w:val="24"/>
          <w:szCs w:val="24"/>
        </w:rPr>
        <w:t>, утверждены приказом Минэнерго РФ от 13 января 2003 г.  № 6</w:t>
      </w:r>
    </w:p>
    <w:p w:rsidR="00FF4E31" w:rsidRPr="00AC6B53" w:rsidRDefault="00FF4E31" w:rsidP="00FF4E31">
      <w:pPr>
        <w:autoSpaceDE w:val="0"/>
        <w:autoSpaceDN w:val="0"/>
        <w:adjustRightInd w:val="0"/>
        <w:spacing w:before="108" w:after="0" w:line="240" w:lineRule="auto"/>
        <w:jc w:val="center"/>
        <w:outlineLvl w:val="0"/>
        <w:rPr>
          <w:rFonts w:ascii="Times New Roman" w:eastAsia="Times New Roman" w:hAnsi="Times New Roman" w:cs="Times New Roman"/>
          <w:b/>
          <w:bCs/>
          <w:i/>
          <w:sz w:val="24"/>
          <w:szCs w:val="24"/>
          <w:lang w:eastAsia="ru-RU"/>
        </w:rPr>
      </w:pPr>
      <w:r w:rsidRPr="00AC6B53">
        <w:rPr>
          <w:rFonts w:ascii="Times New Roman" w:eastAsia="Times New Roman" w:hAnsi="Times New Roman" w:cs="Times New Roman"/>
          <w:b/>
          <w:bCs/>
          <w:i/>
          <w:sz w:val="24"/>
          <w:szCs w:val="24"/>
          <w:lang w:eastAsia="ru-RU"/>
        </w:rPr>
        <w:t>Санитарные правила и нормы</w:t>
      </w:r>
    </w:p>
    <w:p w:rsidR="00FF4E31" w:rsidRPr="00AC6B53" w:rsidRDefault="00FF4E31" w:rsidP="00FF4E31">
      <w:pPr>
        <w:autoSpaceDE w:val="0"/>
        <w:autoSpaceDN w:val="0"/>
        <w:adjustRightInd w:val="0"/>
        <w:spacing w:after="0" w:line="240" w:lineRule="auto"/>
        <w:ind w:left="360"/>
        <w:contextualSpacing/>
        <w:jc w:val="both"/>
        <w:outlineLvl w:val="0"/>
        <w:rPr>
          <w:rFonts w:ascii="Times New Roman" w:eastAsia="Times New Roman" w:hAnsi="Times New Roman" w:cs="Times New Roman"/>
          <w:bCs/>
          <w:sz w:val="24"/>
          <w:szCs w:val="24"/>
        </w:rPr>
      </w:pPr>
    </w:p>
    <w:p w:rsidR="00FF4E31" w:rsidRPr="00AC6B53" w:rsidRDefault="00FF4E31" w:rsidP="00FF4E31">
      <w:pPr>
        <w:autoSpaceDE w:val="0"/>
        <w:autoSpaceDN w:val="0"/>
        <w:adjustRightInd w:val="0"/>
        <w:spacing w:after="0" w:line="240" w:lineRule="auto"/>
        <w:ind w:left="360"/>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СанПиН 2.4.2.2821-10</w:t>
      </w:r>
      <w:r w:rsidRPr="00AC6B53">
        <w:rPr>
          <w:rFonts w:ascii="Times New Roman" w:eastAsia="Times New Roman" w:hAnsi="Times New Roman" w:cs="Times New Roman"/>
          <w:bCs/>
          <w:sz w:val="24"/>
          <w:szCs w:val="24"/>
          <w:lang w:eastAsia="ru-RU"/>
        </w:rPr>
        <w:t xml:space="preserve">  "Санитарно-эпидемиологические требования к условиям и организации обучения в общеобразовательных учреждениях"</w:t>
      </w:r>
    </w:p>
    <w:p w:rsidR="00FF4E31" w:rsidRPr="00AC6B53" w:rsidRDefault="00FF4E31" w:rsidP="00FF4E31">
      <w:pPr>
        <w:spacing w:after="0" w:line="240" w:lineRule="auto"/>
        <w:ind w:left="36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СанПиН  2.4.1.3049-13</w:t>
      </w:r>
      <w:r w:rsidRPr="00AC6B53">
        <w:rPr>
          <w:rFonts w:ascii="Times New Roman" w:eastAsia="Times New Roman" w:hAnsi="Times New Roman" w:cs="Times New Roman"/>
          <w:sz w:val="24"/>
          <w:szCs w:val="24"/>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FF4E31" w:rsidRPr="00AC6B53" w:rsidRDefault="00FF4E31" w:rsidP="00FF4E31">
      <w:pPr>
        <w:spacing w:after="0" w:line="240" w:lineRule="auto"/>
        <w:ind w:left="36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СанПиН 2.4.4.3172-14</w:t>
      </w:r>
      <w:r w:rsidRPr="00AC6B53">
        <w:rPr>
          <w:rFonts w:ascii="Times New Roman" w:eastAsia="Times New Roman" w:hAnsi="Times New Roman" w:cs="Times New Roman"/>
          <w:sz w:val="24"/>
          <w:szCs w:val="24"/>
          <w:lang w:eastAsia="ru-RU"/>
        </w:rP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r w:rsidRPr="00AC6B53">
        <w:rPr>
          <w:rFonts w:ascii="Times New Roman" w:eastAsia="Times New Roman" w:hAnsi="Times New Roman" w:cs="Times New Roman"/>
          <w:b/>
          <w:sz w:val="24"/>
          <w:szCs w:val="24"/>
          <w:lang w:eastAsia="ru-RU"/>
        </w:rPr>
        <w:t>СанПиН 2.4.4.3155-13</w:t>
      </w:r>
      <w:r w:rsidRPr="00AC6B53">
        <w:rPr>
          <w:rFonts w:ascii="Times New Roman" w:eastAsia="Times New Roman" w:hAnsi="Times New Roman" w:cs="Times New Roman"/>
          <w:sz w:val="24"/>
          <w:szCs w:val="24"/>
          <w:lang w:eastAsia="ru-RU"/>
        </w:rPr>
        <w:t xml:space="preserve">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FF4E31" w:rsidRPr="00AC6B53" w:rsidRDefault="00FF4E31" w:rsidP="00FF4E31">
      <w:pPr>
        <w:spacing w:after="0" w:line="240" w:lineRule="auto"/>
        <w:ind w:left="36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СанПиН 2.4.2.2842-11</w:t>
      </w:r>
      <w:r w:rsidRPr="00AC6B53">
        <w:rPr>
          <w:rFonts w:ascii="Times New Roman" w:eastAsia="Times New Roman" w:hAnsi="Times New Roman" w:cs="Times New Roman"/>
          <w:sz w:val="24"/>
          <w:szCs w:val="24"/>
          <w:lang w:eastAsia="ru-RU"/>
        </w:rPr>
        <w:t xml:space="preserve"> Санитарно-эпидемиологические требования к устройству, содержанию и организации работы лагерей труда и отдыха для подростков</w:t>
      </w:r>
    </w:p>
    <w:p w:rsidR="00FF4E31" w:rsidRPr="00AC6B53" w:rsidRDefault="00FF4E31" w:rsidP="00FF4E31">
      <w:pPr>
        <w:spacing w:after="0" w:line="240" w:lineRule="auto"/>
        <w:ind w:left="36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sz w:val="24"/>
          <w:szCs w:val="24"/>
          <w:lang w:eastAsia="ru-RU"/>
        </w:rPr>
        <w:lastRenderedPageBreak/>
        <w:t>СанПиН 2.4.7./1.1.1286-03</w:t>
      </w:r>
      <w:r w:rsidRPr="00AC6B53">
        <w:rPr>
          <w:rFonts w:ascii="Times New Roman" w:eastAsia="Times New Roman" w:hAnsi="Times New Roman" w:cs="Times New Roman"/>
          <w:sz w:val="24"/>
          <w:szCs w:val="24"/>
          <w:lang w:eastAsia="ru-RU"/>
        </w:rPr>
        <w:t xml:space="preserve">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человека"  (утв. Главным государственным санитарным врачом РФ 17 апреля 2003 г.)</w:t>
      </w:r>
      <w:r w:rsidRPr="00AC6B53">
        <w:rPr>
          <w:rFonts w:ascii="Times New Roman" w:eastAsia="Times New Roman" w:hAnsi="Times New Roman" w:cs="Times New Roman"/>
          <w:sz w:val="24"/>
          <w:szCs w:val="24"/>
          <w:lang w:eastAsia="ru-RU"/>
        </w:rPr>
        <w:br/>
      </w:r>
      <w:r w:rsidRPr="00AC6B53">
        <w:rPr>
          <w:rFonts w:ascii="Times New Roman" w:eastAsia="Times New Roman" w:hAnsi="Times New Roman" w:cs="Times New Roman"/>
          <w:b/>
          <w:bCs/>
          <w:sz w:val="24"/>
          <w:szCs w:val="24"/>
          <w:lang w:eastAsia="ru-RU"/>
        </w:rPr>
        <w:t>СанПиН 2.4.7.960-00 "</w:t>
      </w:r>
      <w:r w:rsidRPr="00AC6B53">
        <w:rPr>
          <w:rFonts w:ascii="Times New Roman" w:eastAsia="Times New Roman" w:hAnsi="Times New Roman" w:cs="Times New Roman"/>
          <w:bCs/>
          <w:sz w:val="24"/>
          <w:szCs w:val="24"/>
          <w:lang w:eastAsia="ru-RU"/>
        </w:rPr>
        <w:t xml:space="preserve">Гигиенические требования к изданиям книжным и журнальным для детей и подростков" (утв. Главным государственным санитарным врачом РФ 4 октября 2000 г.) </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
          <w:bCs/>
          <w:sz w:val="24"/>
          <w:szCs w:val="24"/>
        </w:rPr>
      </w:pPr>
      <w:r w:rsidRPr="00AC6B53">
        <w:rPr>
          <w:rFonts w:ascii="Times New Roman" w:eastAsia="Times New Roman" w:hAnsi="Times New Roman" w:cs="Times New Roman"/>
          <w:b/>
          <w:bCs/>
          <w:sz w:val="24"/>
          <w:szCs w:val="24"/>
        </w:rPr>
        <w:t>СанПиН 2.4.7.1166-02</w:t>
      </w:r>
      <w:r w:rsidRPr="00AC6B53">
        <w:rPr>
          <w:rFonts w:ascii="Times New Roman" w:eastAsia="Times New Roman" w:hAnsi="Times New Roman" w:cs="Times New Roman"/>
          <w:bCs/>
          <w:sz w:val="24"/>
          <w:szCs w:val="24"/>
        </w:rPr>
        <w:t xml:space="preserve">  Гигиена детей и подростков   "Гигиенические требования к изданиям учебным для общего и начального профессионального образования" (утв. Главным государственным санитарным врачом РФ 7 октября 2002 г.)</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Cs/>
          <w:sz w:val="24"/>
          <w:szCs w:val="24"/>
        </w:rPr>
        <w:t xml:space="preserve"> </w:t>
      </w:r>
      <w:r w:rsidRPr="00AC6B53">
        <w:rPr>
          <w:rFonts w:ascii="Times New Roman" w:eastAsia="Times New Roman" w:hAnsi="Times New Roman" w:cs="Times New Roman"/>
          <w:b/>
          <w:bCs/>
          <w:sz w:val="24"/>
          <w:szCs w:val="24"/>
        </w:rPr>
        <w:t>СанПиН 2.2.2.1332-03</w:t>
      </w:r>
      <w:r w:rsidRPr="00AC6B53">
        <w:rPr>
          <w:rFonts w:ascii="Times New Roman" w:eastAsia="Times New Roman" w:hAnsi="Times New Roman" w:cs="Times New Roman"/>
          <w:bCs/>
          <w:sz w:val="24"/>
          <w:szCs w:val="24"/>
        </w:rPr>
        <w:t xml:space="preserve"> "Гигиенические требования к организации работы на копировально-множительной технике </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СанПиН 2.2.2/2.4.1340-03</w:t>
      </w:r>
      <w:r w:rsidRPr="00AC6B53">
        <w:rPr>
          <w:rFonts w:ascii="Times New Roman" w:eastAsia="Times New Roman" w:hAnsi="Times New Roman" w:cs="Times New Roman"/>
          <w:bCs/>
          <w:sz w:val="24"/>
          <w:szCs w:val="24"/>
        </w:rPr>
        <w:t xml:space="preserve"> "Гигиенические требования к персональным электронно-вычислительным машинам и организации работы" (утв. Главным государственным санитарным врачом РФ 30 мая 2003 г.) </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СанПиН 2.1.4.1116-02</w:t>
      </w:r>
      <w:r w:rsidRPr="00AC6B53">
        <w:rPr>
          <w:rFonts w:ascii="Times New Roman" w:eastAsia="Times New Roman" w:hAnsi="Times New Roman" w:cs="Times New Roman"/>
          <w:bCs/>
          <w:sz w:val="24"/>
          <w:szCs w:val="24"/>
        </w:rPr>
        <w:t xml:space="preserve">  "Питьевая вода. Гигиенические требования к качеству воды, расфасованной в емкости. Контроль качества" (утв. Главным государственным санитарным врачом РФ 15 марта 2002 г.) </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СанПиН 2.2.0.555-96</w:t>
      </w:r>
      <w:r w:rsidRPr="00AC6B53">
        <w:rPr>
          <w:rFonts w:ascii="Times New Roman" w:eastAsia="Times New Roman" w:hAnsi="Times New Roman" w:cs="Times New Roman"/>
          <w:bCs/>
          <w:sz w:val="24"/>
          <w:szCs w:val="24"/>
        </w:rPr>
        <w:t xml:space="preserve"> "Гигиенические требования к условиям труда женщин"</w:t>
      </w:r>
      <w:r w:rsidRPr="00AC6B53">
        <w:rPr>
          <w:rFonts w:ascii="Times New Roman" w:eastAsia="Times New Roman" w:hAnsi="Times New Roman" w:cs="Times New Roman"/>
          <w:bCs/>
          <w:sz w:val="24"/>
          <w:szCs w:val="24"/>
        </w:rPr>
        <w:br/>
        <w:t>(утв. постановлением Госкомсанэпиднадзора РФ от 28 октября 1996 г. N 32)</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СанПиН 2.2.1/2.1.1.1278-03</w:t>
      </w:r>
      <w:r w:rsidRPr="00AC6B53">
        <w:rPr>
          <w:rFonts w:ascii="Times New Roman" w:eastAsia="Times New Roman" w:hAnsi="Times New Roman" w:cs="Times New Roman"/>
          <w:bCs/>
          <w:sz w:val="24"/>
          <w:szCs w:val="24"/>
        </w:rPr>
        <w:t xml:space="preserve">  "Гигиенические требования к естественному, искусственному и совмещенному освещению жилых и общественных зданий" (утв. Главным государственным санитарным врачом РФ 6 апреля 2003 г.) </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СанПиН 2.2.2.540-96</w:t>
      </w:r>
      <w:r w:rsidRPr="00AC6B53">
        <w:rPr>
          <w:rFonts w:ascii="Times New Roman" w:eastAsia="Times New Roman" w:hAnsi="Times New Roman" w:cs="Times New Roman"/>
          <w:bCs/>
          <w:sz w:val="24"/>
          <w:szCs w:val="24"/>
        </w:rPr>
        <w:t xml:space="preserve"> "Гигиенические требования к ручным инструментам и организации работ" (утв. Постановлением Госкомсанэпиднадзора РФ от 4 июля 1996 г. N 12)</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СанПиН 2.2.4.548-96</w:t>
      </w:r>
      <w:r w:rsidRPr="00AC6B53">
        <w:rPr>
          <w:rFonts w:ascii="Times New Roman" w:eastAsia="Times New Roman" w:hAnsi="Times New Roman" w:cs="Times New Roman"/>
          <w:bCs/>
          <w:sz w:val="24"/>
          <w:szCs w:val="24"/>
        </w:rPr>
        <w:t xml:space="preserve"> "Гигиенические требования к микроклимату производственных помещений" (утв. постановлением Госкомсанэпиднадзора РФ от 1 октября 1996 г. N 21)</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СанПиН 2.2.4.1294-03</w:t>
      </w:r>
      <w:r w:rsidRPr="00AC6B53">
        <w:rPr>
          <w:rFonts w:ascii="Times New Roman" w:eastAsia="Times New Roman" w:hAnsi="Times New Roman" w:cs="Times New Roman"/>
          <w:bCs/>
          <w:sz w:val="24"/>
          <w:szCs w:val="24"/>
        </w:rPr>
        <w:t xml:space="preserve"> "Гигиенические требования к аэроионному составу воздуха производственных и общественных помещений" (утв. Главным государственным санитарным врачом РФ 18 апреля 2003 г.)</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sz w:val="24"/>
          <w:szCs w:val="24"/>
        </w:rPr>
      </w:pPr>
    </w:p>
    <w:p w:rsidR="00FF4E31" w:rsidRPr="00AC6B53" w:rsidRDefault="00FF4E31" w:rsidP="00FF4E31">
      <w:pPr>
        <w:autoSpaceDE w:val="0"/>
        <w:autoSpaceDN w:val="0"/>
        <w:adjustRightInd w:val="0"/>
        <w:spacing w:before="108" w:after="108" w:line="240" w:lineRule="auto"/>
        <w:ind w:left="720"/>
        <w:contextualSpacing/>
        <w:jc w:val="center"/>
        <w:outlineLvl w:val="0"/>
        <w:rPr>
          <w:rFonts w:ascii="Times New Roman" w:eastAsia="Times New Roman" w:hAnsi="Times New Roman" w:cs="Times New Roman"/>
          <w:b/>
          <w:bCs/>
          <w:sz w:val="24"/>
          <w:szCs w:val="24"/>
        </w:rPr>
      </w:pPr>
      <w:r w:rsidRPr="00AC6B53">
        <w:rPr>
          <w:rFonts w:ascii="Times New Roman" w:eastAsia="Times New Roman" w:hAnsi="Times New Roman" w:cs="Times New Roman"/>
          <w:b/>
          <w:bCs/>
          <w:sz w:val="24"/>
          <w:szCs w:val="24"/>
        </w:rPr>
        <w:t>Общероссийский Профсоюз образования</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Cs/>
          <w:sz w:val="24"/>
          <w:szCs w:val="24"/>
        </w:rPr>
        <w:t xml:space="preserve">Положение о технической инспекции труда Профсоюза работников народного образования и науки РФ, утвержденное постановлением исполкома Профсоюза </w:t>
      </w:r>
      <w:r w:rsidR="0026241F" w:rsidRPr="00AC6B53">
        <w:rPr>
          <w:rFonts w:ascii="Times New Roman" w:eastAsia="Times New Roman" w:hAnsi="Times New Roman" w:cs="Times New Roman"/>
          <w:bCs/>
          <w:sz w:val="24"/>
          <w:szCs w:val="24"/>
        </w:rPr>
        <w:t>от 7</w:t>
      </w:r>
      <w:r w:rsidRPr="00AC6B53">
        <w:rPr>
          <w:rFonts w:ascii="Times New Roman" w:eastAsia="Times New Roman" w:hAnsi="Times New Roman" w:cs="Times New Roman"/>
          <w:bCs/>
          <w:sz w:val="24"/>
          <w:szCs w:val="24"/>
        </w:rPr>
        <w:t xml:space="preserve"> июня 2012 г. № 10</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Cs/>
          <w:sz w:val="24"/>
          <w:szCs w:val="24"/>
        </w:rPr>
        <w:t xml:space="preserve">Положение об Общероссийском смотре-конкурсе на звание «Лучший уполномоченный по охране труда Профсоюза», «Лучший внештатный технический инспектор Профсоюза», утвержденное постановлением исполкома Профсоюза </w:t>
      </w:r>
      <w:r w:rsidR="0026241F" w:rsidRPr="00AC6B53">
        <w:rPr>
          <w:rFonts w:ascii="Times New Roman" w:eastAsia="Times New Roman" w:hAnsi="Times New Roman" w:cs="Times New Roman"/>
          <w:bCs/>
          <w:sz w:val="24"/>
          <w:szCs w:val="24"/>
        </w:rPr>
        <w:t>от 7</w:t>
      </w:r>
      <w:r w:rsidRPr="00AC6B53">
        <w:rPr>
          <w:rFonts w:ascii="Times New Roman" w:eastAsia="Times New Roman" w:hAnsi="Times New Roman" w:cs="Times New Roman"/>
          <w:bCs/>
          <w:sz w:val="24"/>
          <w:szCs w:val="24"/>
        </w:rPr>
        <w:t xml:space="preserve"> июня 2012 г. № 10</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Cs/>
          <w:sz w:val="24"/>
          <w:szCs w:val="24"/>
        </w:rPr>
        <w:t>Положение о внештатном техническом инспекторе труда Профсоюза работников народного образования и науки РФ, утвержденное постановлением исполкома Профсоюза от 26 марта    2013 г. № 13-9</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Cs/>
          <w:sz w:val="24"/>
          <w:szCs w:val="24"/>
        </w:rPr>
        <w:t>Положение об уполномоченном (доверенном) лице по охране труда профсоюзного комитета образовательной организации, утвержденное постановлением исполкома Профсоюза от 26 марта 2013 г. № 13</w:t>
      </w:r>
    </w:p>
    <w:p w:rsidR="00FF4E31" w:rsidRPr="00AC6B53" w:rsidRDefault="00FF4E31" w:rsidP="00FF4E31">
      <w:pPr>
        <w:autoSpaceDE w:val="0"/>
        <w:autoSpaceDN w:val="0"/>
        <w:adjustRightInd w:val="0"/>
        <w:spacing w:before="108" w:after="0" w:line="240" w:lineRule="auto"/>
        <w:ind w:left="142"/>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Cs/>
          <w:sz w:val="24"/>
          <w:szCs w:val="24"/>
        </w:rPr>
        <w:t xml:space="preserve">    </w:t>
      </w:r>
    </w:p>
    <w:p w:rsidR="00FF4E31" w:rsidRPr="00AC6B53" w:rsidRDefault="00FF4E31" w:rsidP="00FF4E31">
      <w:pPr>
        <w:autoSpaceDE w:val="0"/>
        <w:autoSpaceDN w:val="0"/>
        <w:adjustRightInd w:val="0"/>
        <w:spacing w:before="108" w:after="0" w:line="240" w:lineRule="auto"/>
        <w:ind w:left="142"/>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Cs/>
          <w:sz w:val="24"/>
          <w:szCs w:val="24"/>
        </w:rPr>
        <w:lastRenderedPageBreak/>
        <w:t xml:space="preserve">    Примерный перечень мероприятий в раздел «Условия и охрана труда» отраслевого    регионального (</w:t>
      </w:r>
      <w:r w:rsidR="0026241F" w:rsidRPr="00AC6B53">
        <w:rPr>
          <w:rFonts w:ascii="Times New Roman" w:eastAsia="Times New Roman" w:hAnsi="Times New Roman" w:cs="Times New Roman"/>
          <w:bCs/>
          <w:sz w:val="24"/>
          <w:szCs w:val="24"/>
        </w:rPr>
        <w:t>межрегионального) соглашения</w:t>
      </w:r>
      <w:r w:rsidRPr="00AC6B53">
        <w:rPr>
          <w:rFonts w:ascii="Times New Roman" w:eastAsia="Times New Roman" w:hAnsi="Times New Roman" w:cs="Times New Roman"/>
          <w:bCs/>
          <w:sz w:val="24"/>
          <w:szCs w:val="24"/>
        </w:rPr>
        <w:t>, рекомендованный постановлением исполкома    Профсоюза от 26 марта 2013 г. № 13</w:t>
      </w:r>
    </w:p>
    <w:p w:rsidR="00FF4E31" w:rsidRPr="00AC6B53" w:rsidRDefault="00FF4E31" w:rsidP="00FF4E31">
      <w:pPr>
        <w:autoSpaceDE w:val="0"/>
        <w:autoSpaceDN w:val="0"/>
        <w:adjustRightInd w:val="0"/>
        <w:spacing w:before="108" w:after="0" w:line="240" w:lineRule="auto"/>
        <w:ind w:left="142"/>
        <w:contextualSpacing/>
        <w:jc w:val="both"/>
        <w:outlineLvl w:val="0"/>
        <w:rPr>
          <w:rFonts w:ascii="Times New Roman" w:eastAsia="Times New Roman" w:hAnsi="Times New Roman" w:cs="Times New Roman"/>
          <w:bCs/>
          <w:sz w:val="24"/>
          <w:szCs w:val="24"/>
        </w:rPr>
      </w:pPr>
    </w:p>
    <w:p w:rsidR="00FF4E31" w:rsidRPr="00AC6B53" w:rsidRDefault="00FF4E31" w:rsidP="00FF4E31">
      <w:pPr>
        <w:autoSpaceDE w:val="0"/>
        <w:autoSpaceDN w:val="0"/>
        <w:adjustRightInd w:val="0"/>
        <w:spacing w:before="108" w:after="0" w:line="240" w:lineRule="auto"/>
        <w:ind w:left="142"/>
        <w:contextualSpacing/>
        <w:jc w:val="both"/>
        <w:outlineLvl w:val="0"/>
        <w:rPr>
          <w:rFonts w:ascii="Times New Roman" w:eastAsia="Times New Roman" w:hAnsi="Times New Roman" w:cs="Times New Roman"/>
          <w:sz w:val="24"/>
          <w:szCs w:val="24"/>
        </w:rPr>
      </w:pPr>
      <w:r w:rsidRPr="00AC6B53">
        <w:rPr>
          <w:rFonts w:ascii="Times New Roman" w:eastAsia="Times New Roman" w:hAnsi="Times New Roman" w:cs="Times New Roman"/>
          <w:bCs/>
          <w:sz w:val="24"/>
          <w:szCs w:val="24"/>
        </w:rPr>
        <w:t xml:space="preserve">    Положение о Совете по вопросам охраны труда и здоровья при Центральном Совете Профсоюза     работников народного образования и науки Российской Федерации, утвержденное    постановлением исполкома </w:t>
      </w:r>
      <w:r w:rsidR="0026241F" w:rsidRPr="00AC6B53">
        <w:rPr>
          <w:rFonts w:ascii="Times New Roman" w:eastAsia="Times New Roman" w:hAnsi="Times New Roman" w:cs="Times New Roman"/>
          <w:bCs/>
          <w:sz w:val="24"/>
          <w:szCs w:val="24"/>
        </w:rPr>
        <w:t>Профсоюза от</w:t>
      </w:r>
      <w:r w:rsidRPr="00AC6B53">
        <w:rPr>
          <w:rFonts w:ascii="Times New Roman" w:eastAsia="Times New Roman" w:hAnsi="Times New Roman" w:cs="Times New Roman"/>
          <w:bCs/>
          <w:sz w:val="24"/>
          <w:szCs w:val="24"/>
        </w:rPr>
        <w:t xml:space="preserve"> 23 апреля 2015 г. № 1-16</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sz w:val="24"/>
          <w:szCs w:val="24"/>
        </w:rPr>
      </w:pPr>
    </w:p>
    <w:p w:rsidR="00FF4E31" w:rsidRPr="00AC6B53" w:rsidRDefault="00FF4E31" w:rsidP="00FF4E31">
      <w:pPr>
        <w:spacing w:after="200" w:line="276" w:lineRule="auto"/>
        <w:rPr>
          <w:rFonts w:ascii="Calibri" w:eastAsia="Times New Roman" w:hAnsi="Calibri" w:cs="Times New Roman"/>
          <w:sz w:val="24"/>
          <w:szCs w:val="24"/>
          <w:lang w:eastAsia="ru-RU"/>
        </w:rPr>
      </w:pPr>
    </w:p>
    <w:p w:rsidR="00FF4E31" w:rsidRPr="00AC6B53" w:rsidRDefault="00FF4E31" w:rsidP="00FF4E31">
      <w:pPr>
        <w:rPr>
          <w:sz w:val="24"/>
          <w:szCs w:val="24"/>
        </w:rPr>
      </w:pPr>
    </w:p>
    <w:p w:rsidR="00FF4E31" w:rsidRPr="00AC6B53" w:rsidRDefault="00FF4E31" w:rsidP="00FF4E31">
      <w:pPr>
        <w:spacing w:after="0" w:line="240" w:lineRule="auto"/>
        <w:rPr>
          <w:rFonts w:ascii="Times New Roman" w:eastAsia="Times New Roman" w:hAnsi="Times New Roman" w:cs="Times New Roman"/>
          <w:sz w:val="24"/>
          <w:szCs w:val="24"/>
          <w:lang w:eastAsia="ru-RU"/>
        </w:rPr>
      </w:pPr>
    </w:p>
    <w:p w:rsidR="00FF4E31" w:rsidRPr="00AC6B53" w:rsidRDefault="00FF4E31" w:rsidP="00FF4E31">
      <w:pPr>
        <w:spacing w:after="0" w:line="240" w:lineRule="auto"/>
        <w:rPr>
          <w:rFonts w:ascii="Times New Roman" w:eastAsia="Times New Roman" w:hAnsi="Times New Roman" w:cs="Times New Roman"/>
          <w:sz w:val="24"/>
          <w:szCs w:val="24"/>
          <w:lang w:eastAsia="ru-RU"/>
        </w:rPr>
      </w:pPr>
    </w:p>
    <w:p w:rsidR="00FF4E31" w:rsidRPr="00AC6B53" w:rsidRDefault="00FF4E31" w:rsidP="00FF4E31">
      <w:pPr>
        <w:keepNext/>
        <w:spacing w:before="240" w:after="60" w:line="240" w:lineRule="auto"/>
        <w:jc w:val="center"/>
        <w:outlineLvl w:val="0"/>
        <w:rPr>
          <w:rFonts w:ascii="Arial" w:eastAsia="Times New Roman" w:hAnsi="Arial" w:cs="Arial"/>
          <w:b/>
          <w:bCs/>
          <w:kern w:val="32"/>
          <w:sz w:val="24"/>
          <w:szCs w:val="24"/>
          <w:lang w:eastAsia="ru-RU"/>
        </w:rPr>
      </w:pPr>
      <w:bookmarkStart w:id="1" w:name="_Toc68854606"/>
      <w:bookmarkStart w:id="2" w:name="_Toc68852838"/>
      <w:bookmarkStart w:id="3" w:name="_Toc68681076"/>
      <w:bookmarkStart w:id="4" w:name="_Toc66691170"/>
      <w:bookmarkStart w:id="5" w:name="_Toc66690998"/>
      <w:bookmarkStart w:id="6" w:name="_Toc58742447"/>
      <w:bookmarkStart w:id="7" w:name="_Toc58742865"/>
      <w:bookmarkStart w:id="8" w:name="_Toc59197852"/>
      <w:r w:rsidRPr="00AC6B53">
        <w:rPr>
          <w:rFonts w:ascii="Arial" w:eastAsia="Times New Roman" w:hAnsi="Arial" w:cs="Arial"/>
          <w:b/>
          <w:bCs/>
          <w:kern w:val="32"/>
          <w:sz w:val="24"/>
          <w:szCs w:val="24"/>
          <w:lang w:eastAsia="ru-RU"/>
        </w:rPr>
        <w:t xml:space="preserve">НОМЕНКЛАТУРА ДЕЛ ПО ОХРАНЕ </w:t>
      </w:r>
      <w:r w:rsidR="0026241F" w:rsidRPr="00AC6B53">
        <w:rPr>
          <w:rFonts w:ascii="Arial" w:eastAsia="Times New Roman" w:hAnsi="Arial" w:cs="Arial"/>
          <w:b/>
          <w:bCs/>
          <w:kern w:val="32"/>
          <w:sz w:val="24"/>
          <w:szCs w:val="24"/>
          <w:lang w:eastAsia="ru-RU"/>
        </w:rPr>
        <w:t>ТРУДА В</w:t>
      </w:r>
      <w:r w:rsidRPr="00AC6B53">
        <w:rPr>
          <w:rFonts w:ascii="Arial" w:eastAsia="Times New Roman" w:hAnsi="Arial" w:cs="Arial"/>
          <w:b/>
          <w:bCs/>
          <w:kern w:val="32"/>
          <w:sz w:val="24"/>
          <w:szCs w:val="24"/>
          <w:lang w:eastAsia="ru-RU"/>
        </w:rPr>
        <w:t xml:space="preserve"> ОБРАЗОВАТЕЛЬНОМ УЧРЕЖДЕНИИ</w:t>
      </w:r>
      <w:bookmarkEnd w:id="1"/>
      <w:bookmarkEnd w:id="2"/>
      <w:bookmarkEnd w:id="3"/>
      <w:bookmarkEnd w:id="4"/>
      <w:bookmarkEnd w:id="5"/>
      <w:bookmarkEnd w:id="6"/>
      <w:bookmarkEnd w:id="7"/>
      <w:bookmarkEnd w:id="8"/>
      <w:r w:rsidRPr="00AC6B53">
        <w:rPr>
          <w:rFonts w:ascii="Arial" w:eastAsia="Times New Roman" w:hAnsi="Arial" w:cs="Arial"/>
          <w:b/>
          <w:bCs/>
          <w:kern w:val="32"/>
          <w:sz w:val="24"/>
          <w:szCs w:val="24"/>
          <w:lang w:eastAsia="ru-RU"/>
        </w:rPr>
        <w:br/>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w:t>
      </w:r>
      <w:r w:rsidRPr="00AC6B53">
        <w:rPr>
          <w:rFonts w:ascii="Times New Roman" w:eastAsia="Times New Roman" w:hAnsi="Times New Roman" w:cs="Times New Roman"/>
          <w:sz w:val="24"/>
          <w:szCs w:val="24"/>
          <w:lang w:eastAsia="ru-RU"/>
        </w:rPr>
        <w:tab/>
        <w:t>Устав образовательного учреждения (наличие и правильность оформления раздела по охране труда).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w:t>
      </w:r>
      <w:r w:rsidRPr="00AC6B53">
        <w:rPr>
          <w:rFonts w:ascii="Times New Roman" w:eastAsia="Times New Roman" w:hAnsi="Times New Roman" w:cs="Times New Roman"/>
          <w:sz w:val="24"/>
          <w:szCs w:val="24"/>
          <w:lang w:eastAsia="ru-RU"/>
        </w:rPr>
        <w:tab/>
        <w:t>Материалы по лицензированию образовательного учреждения (наличие заключения по охране труда).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w:t>
      </w:r>
      <w:r w:rsidRPr="00AC6B53">
        <w:rPr>
          <w:rFonts w:ascii="Times New Roman" w:eastAsia="Times New Roman" w:hAnsi="Times New Roman" w:cs="Times New Roman"/>
          <w:sz w:val="24"/>
          <w:szCs w:val="24"/>
          <w:lang w:eastAsia="ru-RU"/>
        </w:rPr>
        <w:tab/>
        <w:t xml:space="preserve">Правила   </w:t>
      </w:r>
      <w:r w:rsidR="0026241F" w:rsidRPr="00AC6B53">
        <w:rPr>
          <w:rFonts w:ascii="Times New Roman" w:eastAsia="Times New Roman" w:hAnsi="Times New Roman" w:cs="Times New Roman"/>
          <w:sz w:val="24"/>
          <w:szCs w:val="24"/>
          <w:lang w:eastAsia="ru-RU"/>
        </w:rPr>
        <w:t>внутреннего трудового</w:t>
      </w:r>
      <w:r w:rsidRPr="00AC6B53">
        <w:rPr>
          <w:rFonts w:ascii="Times New Roman" w:eastAsia="Times New Roman" w:hAnsi="Times New Roman" w:cs="Times New Roman"/>
          <w:sz w:val="24"/>
          <w:szCs w:val="24"/>
          <w:lang w:eastAsia="ru-RU"/>
        </w:rPr>
        <w:t xml:space="preserve">   </w:t>
      </w:r>
      <w:r w:rsidR="0026241F" w:rsidRPr="00AC6B53">
        <w:rPr>
          <w:rFonts w:ascii="Times New Roman" w:eastAsia="Times New Roman" w:hAnsi="Times New Roman" w:cs="Times New Roman"/>
          <w:sz w:val="24"/>
          <w:szCs w:val="24"/>
          <w:lang w:eastAsia="ru-RU"/>
        </w:rPr>
        <w:t>распорядка для</w:t>
      </w:r>
      <w:r w:rsidRPr="00AC6B53">
        <w:rPr>
          <w:rFonts w:ascii="Times New Roman" w:eastAsia="Times New Roman" w:hAnsi="Times New Roman" w:cs="Times New Roman"/>
          <w:sz w:val="24"/>
          <w:szCs w:val="24"/>
          <w:lang w:eastAsia="ru-RU"/>
        </w:rPr>
        <w:t xml:space="preserve">   работников   образовательного   учреждения (доведение работникам под роспись).</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4.</w:t>
      </w:r>
      <w:r w:rsidRPr="00AC6B53">
        <w:rPr>
          <w:rFonts w:ascii="Times New Roman" w:eastAsia="Times New Roman" w:hAnsi="Times New Roman" w:cs="Times New Roman"/>
          <w:sz w:val="24"/>
          <w:szCs w:val="24"/>
          <w:lang w:eastAsia="ru-RU"/>
        </w:rPr>
        <w:tab/>
      </w:r>
      <w:r w:rsidR="0026241F" w:rsidRPr="00AC6B53">
        <w:rPr>
          <w:rFonts w:ascii="Times New Roman" w:eastAsia="Times New Roman" w:hAnsi="Times New Roman" w:cs="Times New Roman"/>
          <w:sz w:val="24"/>
          <w:szCs w:val="24"/>
          <w:lang w:eastAsia="ru-RU"/>
        </w:rPr>
        <w:t>Приказы руководителя</w:t>
      </w:r>
      <w:r w:rsidRPr="00AC6B53">
        <w:rPr>
          <w:rFonts w:ascii="Times New Roman" w:eastAsia="Times New Roman" w:hAnsi="Times New Roman" w:cs="Times New Roman"/>
          <w:sz w:val="24"/>
          <w:szCs w:val="24"/>
          <w:lang w:eastAsia="ru-RU"/>
        </w:rPr>
        <w:t xml:space="preserve">  образовательного учреждения  по личному  составу  и личные дела работников (правильность их оформления).</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5.</w:t>
      </w:r>
      <w:r w:rsidRPr="00AC6B53">
        <w:rPr>
          <w:rFonts w:ascii="Times New Roman" w:eastAsia="Times New Roman" w:hAnsi="Times New Roman" w:cs="Times New Roman"/>
          <w:sz w:val="24"/>
          <w:szCs w:val="24"/>
          <w:lang w:eastAsia="ru-RU"/>
        </w:rPr>
        <w:tab/>
        <w:t xml:space="preserve">Должностные </w:t>
      </w:r>
      <w:r w:rsidR="0026241F" w:rsidRPr="00AC6B53">
        <w:rPr>
          <w:rFonts w:ascii="Times New Roman" w:eastAsia="Times New Roman" w:hAnsi="Times New Roman" w:cs="Times New Roman"/>
          <w:sz w:val="24"/>
          <w:szCs w:val="24"/>
          <w:lang w:eastAsia="ru-RU"/>
        </w:rPr>
        <w:t>инструкции по</w:t>
      </w:r>
      <w:r w:rsidRPr="00AC6B53">
        <w:rPr>
          <w:rFonts w:ascii="Times New Roman" w:eastAsia="Times New Roman" w:hAnsi="Times New Roman" w:cs="Times New Roman"/>
          <w:sz w:val="24"/>
          <w:szCs w:val="24"/>
          <w:lang w:eastAsia="ru-RU"/>
        </w:rPr>
        <w:t xml:space="preserve"> охране труда работников образовательного учреждения с их личными подписями (доведение под роспись производится </w:t>
      </w:r>
      <w:r w:rsidR="0026241F" w:rsidRPr="00AC6B53">
        <w:rPr>
          <w:rFonts w:ascii="Times New Roman" w:eastAsia="Times New Roman" w:hAnsi="Times New Roman" w:cs="Times New Roman"/>
          <w:sz w:val="24"/>
          <w:szCs w:val="24"/>
          <w:lang w:eastAsia="ru-RU"/>
        </w:rPr>
        <w:t>ежегодно два</w:t>
      </w:r>
      <w:r w:rsidRPr="00AC6B53">
        <w:rPr>
          <w:rFonts w:ascii="Times New Roman" w:eastAsia="Times New Roman" w:hAnsi="Times New Roman" w:cs="Times New Roman"/>
          <w:sz w:val="24"/>
          <w:szCs w:val="24"/>
          <w:lang w:eastAsia="ru-RU"/>
        </w:rPr>
        <w:t xml:space="preserve"> раза в год, инструктаж на рабочем месте). Пересматриваются 1 раз в 3 года.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6.</w:t>
      </w:r>
      <w:r w:rsidRPr="00AC6B53">
        <w:rPr>
          <w:rFonts w:ascii="Times New Roman" w:eastAsia="Times New Roman" w:hAnsi="Times New Roman" w:cs="Times New Roman"/>
          <w:sz w:val="24"/>
          <w:szCs w:val="24"/>
          <w:lang w:eastAsia="ru-RU"/>
        </w:rPr>
        <w:tab/>
      </w:r>
      <w:r w:rsidR="0026241F" w:rsidRPr="00AC6B53">
        <w:rPr>
          <w:rFonts w:ascii="Times New Roman" w:eastAsia="Times New Roman" w:hAnsi="Times New Roman" w:cs="Times New Roman"/>
          <w:sz w:val="24"/>
          <w:szCs w:val="24"/>
          <w:lang w:eastAsia="ru-RU"/>
        </w:rPr>
        <w:t>Приказ руководителя</w:t>
      </w:r>
      <w:r w:rsidRPr="00AC6B53">
        <w:rPr>
          <w:rFonts w:ascii="Times New Roman" w:eastAsia="Times New Roman" w:hAnsi="Times New Roman" w:cs="Times New Roman"/>
          <w:sz w:val="24"/>
          <w:szCs w:val="24"/>
          <w:lang w:eastAsia="ru-RU"/>
        </w:rPr>
        <w:t xml:space="preserve">   </w:t>
      </w:r>
      <w:r w:rsidR="0026241F" w:rsidRPr="00AC6B53">
        <w:rPr>
          <w:rFonts w:ascii="Times New Roman" w:eastAsia="Times New Roman" w:hAnsi="Times New Roman" w:cs="Times New Roman"/>
          <w:sz w:val="24"/>
          <w:szCs w:val="24"/>
          <w:lang w:eastAsia="ru-RU"/>
        </w:rPr>
        <w:t>образовательного учреждения о возложении</w:t>
      </w:r>
      <w:r w:rsidRPr="00AC6B53">
        <w:rPr>
          <w:rFonts w:ascii="Times New Roman" w:eastAsia="Times New Roman" w:hAnsi="Times New Roman" w:cs="Times New Roman"/>
          <w:sz w:val="24"/>
          <w:szCs w:val="24"/>
          <w:lang w:eastAsia="ru-RU"/>
        </w:rPr>
        <w:t xml:space="preserve"> ответственности на   ответственных  лиц  за организацию безопасной работы в учреждении (издается ежегодно перед началом учебного года).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7.</w:t>
      </w:r>
      <w:r w:rsidRPr="00AC6B53">
        <w:rPr>
          <w:rFonts w:ascii="Times New Roman" w:eastAsia="Times New Roman" w:hAnsi="Times New Roman" w:cs="Times New Roman"/>
          <w:sz w:val="24"/>
          <w:szCs w:val="24"/>
          <w:lang w:eastAsia="ru-RU"/>
        </w:rPr>
        <w:tab/>
        <w:t>Протокол    собрания    трудового    профсоюзной    организации    по    выборам уполномоченного по охране труда и членов в совместной комиссию по охране труда.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8.</w:t>
      </w:r>
      <w:r w:rsidRPr="00AC6B53">
        <w:rPr>
          <w:rFonts w:ascii="Times New Roman" w:eastAsia="Times New Roman" w:hAnsi="Times New Roman" w:cs="Times New Roman"/>
          <w:sz w:val="24"/>
          <w:szCs w:val="24"/>
          <w:lang w:eastAsia="ru-RU"/>
        </w:rPr>
        <w:tab/>
        <w:t>Приказ руководителя образовательного учреждения о назначении представителей администрации в совместной комиссию по охране труда.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9.</w:t>
      </w:r>
      <w:r w:rsidRPr="00AC6B53">
        <w:rPr>
          <w:rFonts w:ascii="Times New Roman" w:eastAsia="Times New Roman" w:hAnsi="Times New Roman" w:cs="Times New Roman"/>
          <w:sz w:val="24"/>
          <w:szCs w:val="24"/>
          <w:lang w:eastAsia="ru-RU"/>
        </w:rPr>
        <w:tab/>
        <w:t>Приказ руководителя образовательного учреждения о создании комиссии по проверке знаний по охране труда (число членов комиссии должно быть не менее трех, они должны быть  обучены и аттестованы в вышестоящей организации).</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10.</w:t>
      </w:r>
      <w:r w:rsidRPr="00AC6B53">
        <w:rPr>
          <w:rFonts w:ascii="Times New Roman" w:eastAsia="Times New Roman" w:hAnsi="Times New Roman" w:cs="Times New Roman"/>
          <w:sz w:val="24"/>
          <w:szCs w:val="24"/>
          <w:lang w:eastAsia="ru-RU"/>
        </w:rPr>
        <w:tab/>
        <w:t>Удостоверения о проверки знаний по охране труда руководителя образовательного учреждения, его заместителей и членов комиссии по проверке знаний.</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11.Приказ о создании комиссии по проверке знаний работниками норм охраны труда. Разработанные вопросы для каждой категории работников.</w:t>
      </w:r>
      <w:r w:rsidRPr="00AC6B53">
        <w:rPr>
          <w:rFonts w:ascii="Times New Roman" w:eastAsia="Times New Roman" w:hAnsi="Times New Roman" w:cs="Times New Roman"/>
          <w:sz w:val="24"/>
          <w:szCs w:val="24"/>
          <w:lang w:eastAsia="ru-RU"/>
        </w:rPr>
        <w:tab/>
        <w:t xml:space="preserve">       Протоколы   проверки   знаний   по   охране   труда   работников   образовательного   учреждения (оформляются один раз в 3 года, вновь принятых на работу - в течение месяца).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12.</w:t>
      </w:r>
      <w:r w:rsidRPr="00AC6B53">
        <w:rPr>
          <w:rFonts w:ascii="Times New Roman" w:eastAsia="Times New Roman" w:hAnsi="Times New Roman" w:cs="Times New Roman"/>
          <w:sz w:val="24"/>
          <w:szCs w:val="24"/>
          <w:lang w:eastAsia="ru-RU"/>
        </w:rPr>
        <w:tab/>
        <w:t>Материалы по проведению аттестации рабочих мест по условиям труда (оформляются не реже 1 раза в 5 лет).</w:t>
      </w:r>
      <w:r w:rsidRPr="00AC6B53">
        <w:rPr>
          <w:rFonts w:ascii="Times New Roman" w:eastAsia="Times New Roman" w:hAnsi="Times New Roman" w:cs="Times New Roman"/>
          <w:sz w:val="24"/>
          <w:szCs w:val="24"/>
          <w:lang w:eastAsia="ru-RU"/>
        </w:rPr>
        <w:tab/>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13.</w:t>
      </w:r>
      <w:r w:rsidRPr="00AC6B53">
        <w:rPr>
          <w:rFonts w:ascii="Times New Roman" w:eastAsia="Times New Roman" w:hAnsi="Times New Roman" w:cs="Times New Roman"/>
          <w:sz w:val="24"/>
          <w:szCs w:val="24"/>
          <w:lang w:eastAsia="ru-RU"/>
        </w:rPr>
        <w:tab/>
        <w:t>Технический паспорт на здание образовательного учреждения (если его нет, то необходимо получить в бюро технической инвентаризации).</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14.</w:t>
      </w:r>
      <w:r w:rsidRPr="00AC6B53">
        <w:rPr>
          <w:rFonts w:ascii="Times New Roman" w:eastAsia="Times New Roman" w:hAnsi="Times New Roman" w:cs="Times New Roman"/>
          <w:sz w:val="24"/>
          <w:szCs w:val="24"/>
          <w:lang w:eastAsia="ru-RU"/>
        </w:rPr>
        <w:tab/>
        <w:t>Акт готовности образовательного учреждения к новому учебному году по утвержденной форме (оформляется ежегодно перед началом учебного года).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15.</w:t>
      </w:r>
      <w:r w:rsidRPr="00AC6B53">
        <w:rPr>
          <w:rFonts w:ascii="Times New Roman" w:eastAsia="Times New Roman" w:hAnsi="Times New Roman" w:cs="Times New Roman"/>
          <w:sz w:val="24"/>
          <w:szCs w:val="24"/>
          <w:lang w:eastAsia="ru-RU"/>
        </w:rPr>
        <w:tab/>
        <w:t>Акты   общего   технического   осмотра комиссией зданий   и   сооружений   образовательного   учреждения (оформляются 2 раза в год: весной и осенью).</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16.</w:t>
      </w:r>
      <w:r w:rsidRPr="00AC6B53">
        <w:rPr>
          <w:rFonts w:ascii="Times New Roman" w:eastAsia="Times New Roman" w:hAnsi="Times New Roman" w:cs="Times New Roman"/>
          <w:sz w:val="24"/>
          <w:szCs w:val="24"/>
          <w:lang w:eastAsia="ru-RU"/>
        </w:rPr>
        <w:tab/>
        <w:t>Акты-разрешения   на   проведение   занятий   в   учебных   мастерских   и   в   спортивных  залах (оформляется ежегодно перед началом учебного года).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17.</w:t>
      </w:r>
      <w:r w:rsidRPr="00AC6B53">
        <w:rPr>
          <w:rFonts w:ascii="Times New Roman" w:eastAsia="Times New Roman" w:hAnsi="Times New Roman" w:cs="Times New Roman"/>
          <w:sz w:val="24"/>
          <w:szCs w:val="24"/>
          <w:lang w:eastAsia="ru-RU"/>
        </w:rPr>
        <w:tab/>
        <w:t>Акты-разрешения на проведение занятий в кабинетах.</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18.</w:t>
      </w:r>
      <w:r w:rsidRPr="00AC6B53">
        <w:rPr>
          <w:rFonts w:ascii="Times New Roman" w:eastAsia="Times New Roman" w:hAnsi="Times New Roman" w:cs="Times New Roman"/>
          <w:sz w:val="24"/>
          <w:szCs w:val="24"/>
          <w:lang w:eastAsia="ru-RU"/>
        </w:rPr>
        <w:tab/>
        <w:t>Акт приемки пищеблока к новому учебному году.</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19.</w:t>
      </w:r>
      <w:r w:rsidRPr="00AC6B53">
        <w:rPr>
          <w:rFonts w:ascii="Times New Roman" w:eastAsia="Times New Roman" w:hAnsi="Times New Roman" w:cs="Times New Roman"/>
          <w:sz w:val="24"/>
          <w:szCs w:val="24"/>
          <w:lang w:eastAsia="ru-RU"/>
        </w:rPr>
        <w:tab/>
        <w:t>Приказ о назначении ответственных лиц за пожарную безопасность.</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20.</w:t>
      </w:r>
      <w:r w:rsidRPr="00AC6B53">
        <w:rPr>
          <w:rFonts w:ascii="Times New Roman" w:eastAsia="Times New Roman" w:hAnsi="Times New Roman" w:cs="Times New Roman"/>
          <w:sz w:val="24"/>
          <w:szCs w:val="24"/>
          <w:lang w:eastAsia="ru-RU"/>
        </w:rPr>
        <w:tab/>
        <w:t>Инструкции о мерах пожарной безопасности</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21.</w:t>
      </w:r>
      <w:r w:rsidRPr="00AC6B53">
        <w:rPr>
          <w:rFonts w:ascii="Times New Roman" w:eastAsia="Times New Roman" w:hAnsi="Times New Roman" w:cs="Times New Roman"/>
          <w:sz w:val="24"/>
          <w:szCs w:val="24"/>
          <w:lang w:eastAsia="ru-RU"/>
        </w:rPr>
        <w:tab/>
        <w:t>Журналы регистрации противопожарного инструктажа вводного и на рабочем месте.</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22.</w:t>
      </w:r>
      <w:r w:rsidRPr="00AC6B53">
        <w:rPr>
          <w:rFonts w:ascii="Times New Roman" w:eastAsia="Times New Roman" w:hAnsi="Times New Roman" w:cs="Times New Roman"/>
          <w:sz w:val="24"/>
          <w:szCs w:val="24"/>
          <w:lang w:eastAsia="ru-RU"/>
        </w:rPr>
        <w:tab/>
        <w:t>План (схема) и инструкция по эвакуации людей.</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23.Журнал учета первичных средств пожаротушения.</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Наличие первичных средств пожаротушения и своевременность их проверка и перезарядка.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24.Акт технического обслуживания и проверки внутренних пожарных кранов.</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25.Акт проверки пожарного гидранта на водоотдачу.</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26.Акт обработки деревянных конструкций чердачного помещения огнезащитным составом.</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27.Наличие автоматической пожарной сигнализации. Акт проверки автоматической пожарной сигнализации.</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28.</w:t>
      </w:r>
      <w:r w:rsidRPr="00AC6B53">
        <w:rPr>
          <w:rFonts w:ascii="Times New Roman" w:eastAsia="Times New Roman" w:hAnsi="Times New Roman" w:cs="Times New Roman"/>
          <w:sz w:val="24"/>
          <w:szCs w:val="24"/>
          <w:lang w:eastAsia="ru-RU"/>
        </w:rPr>
        <w:tab/>
        <w:t>Акт ревизии  состояния котельной (оформляется ежегодно перед началом отопительного сезона).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29.</w:t>
      </w:r>
      <w:r w:rsidRPr="00AC6B53">
        <w:rPr>
          <w:rFonts w:ascii="Times New Roman" w:eastAsia="Times New Roman" w:hAnsi="Times New Roman" w:cs="Times New Roman"/>
          <w:sz w:val="24"/>
          <w:szCs w:val="24"/>
          <w:lang w:eastAsia="ru-RU"/>
        </w:rPr>
        <w:tab/>
        <w:t>Акт  гидравлического   испытания   (опрессовки)   отопительной   системы (оформляется ежегодно перед началом отопительного сезона).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30. Протоколы   проверки   сопротивления изоляции проводов оформляются один раз в 3 года, а заземления   оборудования – оформляются ежегодно.</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31.</w:t>
      </w:r>
      <w:r w:rsidRPr="00AC6B53">
        <w:rPr>
          <w:rFonts w:ascii="Times New Roman" w:eastAsia="Times New Roman" w:hAnsi="Times New Roman" w:cs="Times New Roman"/>
          <w:sz w:val="24"/>
          <w:szCs w:val="24"/>
          <w:lang w:eastAsia="ru-RU"/>
        </w:rPr>
        <w:tab/>
        <w:t>Коллективный договор (наличие раздела по охране труда).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32.</w:t>
      </w:r>
      <w:r w:rsidRPr="00AC6B53">
        <w:rPr>
          <w:rFonts w:ascii="Times New Roman" w:eastAsia="Times New Roman" w:hAnsi="Times New Roman" w:cs="Times New Roman"/>
          <w:sz w:val="24"/>
          <w:szCs w:val="24"/>
          <w:lang w:eastAsia="ru-RU"/>
        </w:rPr>
        <w:tab/>
        <w:t xml:space="preserve">Соглашение  по  охране труда образовательного  учреждения, утвержденное руководителем этого учреждения   (составляется  на календарный год). </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33.</w:t>
      </w:r>
      <w:r w:rsidRPr="00AC6B53">
        <w:rPr>
          <w:rFonts w:ascii="Times New Roman" w:eastAsia="Times New Roman" w:hAnsi="Times New Roman" w:cs="Times New Roman"/>
          <w:sz w:val="24"/>
          <w:szCs w:val="24"/>
          <w:lang w:eastAsia="ru-RU"/>
        </w:rPr>
        <w:tab/>
        <w:t>Акты проверки выполнения Соглашения по охране труда (оформляются 2 раза в год).</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34.</w:t>
      </w:r>
      <w:r w:rsidRPr="00AC6B53">
        <w:rPr>
          <w:rFonts w:ascii="Times New Roman" w:eastAsia="Times New Roman" w:hAnsi="Times New Roman" w:cs="Times New Roman"/>
          <w:sz w:val="24"/>
          <w:szCs w:val="24"/>
          <w:lang w:eastAsia="ru-RU"/>
        </w:rPr>
        <w:tab/>
        <w:t>Журнал учета инструкций по охране труда с присвоением порядкового номера должен охватывать все виды работ и профессии учреждения, ведется   руководителем образовательного учреждения.</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35.</w:t>
      </w:r>
      <w:r w:rsidRPr="00AC6B53">
        <w:rPr>
          <w:rFonts w:ascii="Times New Roman" w:eastAsia="Times New Roman" w:hAnsi="Times New Roman" w:cs="Times New Roman"/>
          <w:sz w:val="24"/>
          <w:szCs w:val="24"/>
          <w:lang w:eastAsia="ru-RU"/>
        </w:rPr>
        <w:tab/>
        <w:t>Протоколы заседания профкома  по рассмотрению и согласованию инструкций по охране труда.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36.</w:t>
      </w:r>
      <w:r w:rsidRPr="00AC6B53">
        <w:rPr>
          <w:rFonts w:ascii="Times New Roman" w:eastAsia="Times New Roman" w:hAnsi="Times New Roman" w:cs="Times New Roman"/>
          <w:sz w:val="24"/>
          <w:szCs w:val="24"/>
          <w:lang w:eastAsia="ru-RU"/>
        </w:rPr>
        <w:tab/>
        <w:t>Программа   Вводного   инструктажа   по   охране   труда   (утверждается   руководителем образовательного учреждения при согласовании с профкомом).</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37.</w:t>
      </w:r>
      <w:r w:rsidRPr="00AC6B53">
        <w:rPr>
          <w:rFonts w:ascii="Times New Roman" w:eastAsia="Times New Roman" w:hAnsi="Times New Roman" w:cs="Times New Roman"/>
          <w:sz w:val="24"/>
          <w:szCs w:val="24"/>
          <w:lang w:eastAsia="ru-RU"/>
        </w:rPr>
        <w:tab/>
        <w:t>Журнал регистрации проведения Вводного инструктажа по охране труда (оформляется  руководителем учреждения при приеме на работу, Вводный инструктаж должны проходить все поступающие на работу).</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38.</w:t>
      </w:r>
      <w:r w:rsidRPr="00AC6B53">
        <w:rPr>
          <w:rFonts w:ascii="Times New Roman" w:eastAsia="Times New Roman" w:hAnsi="Times New Roman" w:cs="Times New Roman"/>
          <w:sz w:val="24"/>
          <w:szCs w:val="24"/>
          <w:lang w:eastAsia="ru-RU"/>
        </w:rPr>
        <w:tab/>
        <w:t>Программа первичного инструктажа по охране труда на рабочем месте (составляется с учетом особенностей работы, утверждается руководителем образовательного учреждения при согласовании с профкомом).</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39.</w:t>
      </w:r>
      <w:r w:rsidRPr="00AC6B53">
        <w:rPr>
          <w:rFonts w:ascii="Times New Roman" w:eastAsia="Times New Roman" w:hAnsi="Times New Roman" w:cs="Times New Roman"/>
          <w:sz w:val="24"/>
          <w:szCs w:val="24"/>
          <w:lang w:eastAsia="ru-RU"/>
        </w:rPr>
        <w:tab/>
        <w:t>Журнал регистрации проведения инструктажа по охране труда на рабочем месте (оформляется  при приеме на работу всех работников, а в последующем не реже 2 раз в год в первом и втором полугодиях).</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40.</w:t>
      </w:r>
      <w:r w:rsidRPr="00AC6B53">
        <w:rPr>
          <w:rFonts w:ascii="Times New Roman" w:eastAsia="Times New Roman" w:hAnsi="Times New Roman" w:cs="Times New Roman"/>
          <w:sz w:val="24"/>
          <w:szCs w:val="24"/>
          <w:lang w:eastAsia="ru-RU"/>
        </w:rPr>
        <w:tab/>
        <w:t>Приказ руководителя образовательного учреждения о назначении ответственного за электрохозяйство.</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41.</w:t>
      </w:r>
      <w:r w:rsidRPr="00AC6B53">
        <w:rPr>
          <w:rFonts w:ascii="Times New Roman" w:eastAsia="Times New Roman" w:hAnsi="Times New Roman" w:cs="Times New Roman"/>
          <w:sz w:val="24"/>
          <w:szCs w:val="24"/>
          <w:lang w:eastAsia="ru-RU"/>
        </w:rPr>
        <w:tab/>
        <w:t xml:space="preserve">Журнал регистрации проверки знаний у персонала с 1-ой группой электробезопасности. </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42.</w:t>
      </w:r>
      <w:r w:rsidRPr="00AC6B53">
        <w:rPr>
          <w:rFonts w:ascii="Times New Roman" w:eastAsia="Times New Roman" w:hAnsi="Times New Roman" w:cs="Times New Roman"/>
          <w:sz w:val="24"/>
          <w:szCs w:val="24"/>
          <w:lang w:eastAsia="ru-RU"/>
        </w:rPr>
        <w:tab/>
        <w:t>Журнал административно-общественного контроля.</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43.</w:t>
      </w:r>
      <w:r w:rsidRPr="00AC6B53">
        <w:rPr>
          <w:rFonts w:ascii="Times New Roman" w:eastAsia="Times New Roman" w:hAnsi="Times New Roman" w:cs="Times New Roman"/>
          <w:sz w:val="24"/>
          <w:szCs w:val="24"/>
          <w:lang w:eastAsia="ru-RU"/>
        </w:rPr>
        <w:tab/>
        <w:t>Журнал регистрации несчастных-случаев, происшедших с работниками образовательного учреждения.</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44.</w:t>
      </w:r>
      <w:r w:rsidRPr="00AC6B53">
        <w:rPr>
          <w:rFonts w:ascii="Times New Roman" w:eastAsia="Times New Roman" w:hAnsi="Times New Roman" w:cs="Times New Roman"/>
          <w:sz w:val="24"/>
          <w:szCs w:val="24"/>
          <w:lang w:eastAsia="ru-RU"/>
        </w:rPr>
        <w:tab/>
        <w:t xml:space="preserve">Акты </w:t>
      </w:r>
      <w:r w:rsidR="00AC6B53" w:rsidRPr="00AC6B53">
        <w:rPr>
          <w:rFonts w:ascii="Times New Roman" w:eastAsia="Times New Roman" w:hAnsi="Times New Roman" w:cs="Times New Roman"/>
          <w:sz w:val="24"/>
          <w:szCs w:val="24"/>
          <w:lang w:eastAsia="ru-RU"/>
        </w:rPr>
        <w:t>оформления несчастных</w:t>
      </w:r>
      <w:r w:rsidRPr="00AC6B53">
        <w:rPr>
          <w:rFonts w:ascii="Times New Roman" w:eastAsia="Times New Roman" w:hAnsi="Times New Roman" w:cs="Times New Roman"/>
          <w:sz w:val="24"/>
          <w:szCs w:val="24"/>
          <w:lang w:eastAsia="ru-RU"/>
        </w:rPr>
        <w:t xml:space="preserve"> случаев на производстве по форме Н-1 (хранятся 45 лет).</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45.</w:t>
      </w:r>
      <w:r w:rsidRPr="00AC6B53">
        <w:rPr>
          <w:rFonts w:ascii="Times New Roman" w:eastAsia="Times New Roman" w:hAnsi="Times New Roman" w:cs="Times New Roman"/>
          <w:sz w:val="24"/>
          <w:szCs w:val="24"/>
          <w:lang w:eastAsia="ru-RU"/>
        </w:rPr>
        <w:tab/>
      </w:r>
      <w:r w:rsidR="00AC6B53" w:rsidRPr="00AC6B53">
        <w:rPr>
          <w:rFonts w:ascii="Times New Roman" w:eastAsia="Times New Roman" w:hAnsi="Times New Roman" w:cs="Times New Roman"/>
          <w:sz w:val="24"/>
          <w:szCs w:val="24"/>
          <w:lang w:eastAsia="ru-RU"/>
        </w:rPr>
        <w:t>Сообщения о последствиях несчастного случая на производстве (</w:t>
      </w:r>
      <w:r w:rsidRPr="00AC6B53">
        <w:rPr>
          <w:rFonts w:ascii="Times New Roman" w:eastAsia="Times New Roman" w:hAnsi="Times New Roman" w:cs="Times New Roman"/>
          <w:sz w:val="24"/>
          <w:szCs w:val="24"/>
          <w:lang w:eastAsia="ru-RU"/>
        </w:rPr>
        <w:t>в  вышестоящую организацию, Фонд социального страхования, а при смертельном, групповом или тяжелом несчастном случае дополнительно: в соответствующую Госинспекцию труда РФ, прокуратуру, в орган исполнительной власти, в территориальное объединение профсоюза).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46.</w:t>
      </w:r>
      <w:r w:rsidRPr="00AC6B53">
        <w:rPr>
          <w:rFonts w:ascii="Times New Roman" w:eastAsia="Times New Roman" w:hAnsi="Times New Roman" w:cs="Times New Roman"/>
          <w:sz w:val="24"/>
          <w:szCs w:val="24"/>
          <w:lang w:eastAsia="ru-RU"/>
        </w:rPr>
        <w:tab/>
        <w:t>Предписания органов государственного надзора.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47.Порядок прохождения медицинского осмотра в ОУ.</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48. Перечень профессий с вредными и опасными условиями труда.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49.Наличие утвержденного перечня профессий и должностей  работников по обеспечению </w:t>
      </w:r>
      <w:r w:rsidR="00AC6B53" w:rsidRPr="00AC6B53">
        <w:rPr>
          <w:rFonts w:ascii="Times New Roman" w:eastAsia="Times New Roman" w:hAnsi="Times New Roman" w:cs="Times New Roman"/>
          <w:sz w:val="24"/>
          <w:szCs w:val="24"/>
          <w:lang w:eastAsia="ru-RU"/>
        </w:rPr>
        <w:t>спецодеждой</w:t>
      </w:r>
      <w:r w:rsidRPr="00AC6B53">
        <w:rPr>
          <w:rFonts w:ascii="Times New Roman" w:eastAsia="Times New Roman" w:hAnsi="Times New Roman" w:cs="Times New Roman"/>
          <w:sz w:val="24"/>
          <w:szCs w:val="24"/>
          <w:lang w:eastAsia="ru-RU"/>
        </w:rPr>
        <w:t xml:space="preserve"> и средствами индивидуальной защиты.</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p>
    <w:p w:rsidR="00FF4E31" w:rsidRPr="00AC6B53" w:rsidRDefault="00FF4E31" w:rsidP="00FF4E31">
      <w:pPr>
        <w:spacing w:after="0" w:line="240" w:lineRule="auto"/>
        <w:rPr>
          <w:rFonts w:ascii="Times New Roman" w:eastAsia="Times New Roman" w:hAnsi="Times New Roman" w:cs="Times New Roman"/>
          <w:sz w:val="24"/>
          <w:szCs w:val="24"/>
          <w:lang w:eastAsia="ru-RU"/>
        </w:rPr>
      </w:pPr>
    </w:p>
    <w:p w:rsidR="00FF4E31" w:rsidRPr="00AC6B53" w:rsidRDefault="00FF4E31" w:rsidP="00FF4E31">
      <w:pPr>
        <w:spacing w:after="0" w:line="240" w:lineRule="auto"/>
        <w:jc w:val="both"/>
        <w:rPr>
          <w:rFonts w:ascii="Times New Roman" w:eastAsia="Times New Roman" w:hAnsi="Times New Roman" w:cs="Times New Roman"/>
          <w:sz w:val="24"/>
          <w:szCs w:val="24"/>
          <w:lang w:eastAsia="ru-RU"/>
        </w:rPr>
      </w:pPr>
    </w:p>
    <w:p w:rsidR="00FF4E31" w:rsidRPr="00AC6B53" w:rsidRDefault="00FF4E31" w:rsidP="00FF4E31">
      <w:pPr>
        <w:spacing w:after="0" w:line="240" w:lineRule="auto"/>
        <w:rPr>
          <w:rFonts w:ascii="Times New Roman" w:eastAsia="Times New Roman" w:hAnsi="Times New Roman" w:cs="Times New Roman"/>
          <w:sz w:val="24"/>
          <w:szCs w:val="24"/>
          <w:lang w:eastAsia="ru-RU"/>
        </w:rPr>
      </w:pPr>
    </w:p>
    <w:p w:rsidR="00FF4E31" w:rsidRPr="00AC6B53" w:rsidRDefault="00FF4E31" w:rsidP="00FF4E31">
      <w:pPr>
        <w:spacing w:after="0" w:line="240" w:lineRule="auto"/>
        <w:rPr>
          <w:rFonts w:ascii="Times New Roman" w:eastAsia="Times New Roman" w:hAnsi="Times New Roman" w:cs="Times New Roman"/>
          <w:sz w:val="24"/>
          <w:szCs w:val="24"/>
          <w:lang w:eastAsia="ru-RU"/>
        </w:rPr>
      </w:pPr>
    </w:p>
    <w:p w:rsidR="00FF4E31" w:rsidRPr="00AC6B53" w:rsidRDefault="00FF4E31" w:rsidP="00FF4E31">
      <w:pPr>
        <w:spacing w:after="0" w:line="240" w:lineRule="auto"/>
        <w:rPr>
          <w:rFonts w:ascii="Times New Roman" w:eastAsia="Times New Roman" w:hAnsi="Times New Roman" w:cs="Times New Roman"/>
          <w:sz w:val="24"/>
          <w:szCs w:val="24"/>
          <w:lang w:eastAsia="ru-RU"/>
        </w:rPr>
      </w:pPr>
    </w:p>
    <w:p w:rsidR="00FF4E31" w:rsidRPr="00AC6B53" w:rsidRDefault="00FF4E31" w:rsidP="00FF4E31">
      <w:pPr>
        <w:spacing w:after="0" w:line="240" w:lineRule="auto"/>
        <w:rPr>
          <w:rFonts w:ascii="Times New Roman" w:eastAsia="Times New Roman" w:hAnsi="Times New Roman" w:cs="Times New Roman"/>
          <w:sz w:val="24"/>
          <w:szCs w:val="24"/>
          <w:lang w:eastAsia="ru-RU"/>
        </w:rPr>
      </w:pPr>
    </w:p>
    <w:p w:rsidR="00FF4E31" w:rsidRPr="00AC6B53" w:rsidRDefault="00FF4E31" w:rsidP="00FF4E31">
      <w:pPr>
        <w:spacing w:after="0" w:line="240" w:lineRule="auto"/>
        <w:rPr>
          <w:rFonts w:ascii="Times New Roman" w:eastAsia="Times New Roman" w:hAnsi="Times New Roman" w:cs="Times New Roman"/>
          <w:sz w:val="24"/>
          <w:szCs w:val="24"/>
          <w:lang w:eastAsia="ru-RU"/>
        </w:rPr>
      </w:pPr>
    </w:p>
    <w:p w:rsidR="00FF4E31" w:rsidRPr="00AC6B53" w:rsidRDefault="00FF4E31" w:rsidP="00FF4E31">
      <w:pPr>
        <w:spacing w:after="0" w:line="240" w:lineRule="auto"/>
        <w:rPr>
          <w:rFonts w:ascii="Times New Roman" w:eastAsia="Times New Roman" w:hAnsi="Times New Roman" w:cs="Times New Roman"/>
          <w:sz w:val="24"/>
          <w:szCs w:val="24"/>
          <w:lang w:eastAsia="ru-RU"/>
        </w:rPr>
      </w:pPr>
    </w:p>
    <w:p w:rsidR="00CA52FD" w:rsidRPr="00AC6B53" w:rsidRDefault="00001BC1" w:rsidP="00001BC1">
      <w:pPr>
        <w:spacing w:after="0" w:line="240" w:lineRule="auto"/>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i/>
          <w:sz w:val="24"/>
          <w:szCs w:val="24"/>
          <w:lang w:eastAsia="ru-RU"/>
        </w:rPr>
        <w:t>РЕКОМЕНДАЦИИ ПО СОЗДАНИЮ И ФУНКЦИОНИРОВАНИЮ СИСТЕМВ УПРАВЛЕНИЯ ОХРАНОЙ ТРУДА В ОБРАЗОВАТЕЛЬНЫХ УЧРЕЖДЕНИЯХ</w:t>
      </w:r>
    </w:p>
    <w:p w:rsidR="00587C81" w:rsidRPr="00AC6B53" w:rsidRDefault="00587C81" w:rsidP="00587C81">
      <w:pPr>
        <w:spacing w:after="0" w:line="240" w:lineRule="auto"/>
        <w:ind w:right="-5" w:firstLine="791"/>
        <w:jc w:val="both"/>
        <w:rPr>
          <w:rFonts w:ascii="Times New Roman" w:eastAsia="Times New Roman" w:hAnsi="Times New Roman" w:cs="Times New Roman"/>
          <w:b/>
          <w:sz w:val="24"/>
          <w:szCs w:val="24"/>
          <w:lang w:eastAsia="ru-RU"/>
        </w:rPr>
      </w:pPr>
    </w:p>
    <w:p w:rsidR="00587C81" w:rsidRPr="00AC6B53" w:rsidRDefault="00587C81" w:rsidP="00843757">
      <w:pPr>
        <w:spacing w:after="0" w:line="240" w:lineRule="auto"/>
        <w:ind w:right="-5" w:firstLine="791"/>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 xml:space="preserve">              </w:t>
      </w:r>
    </w:p>
    <w:p w:rsidR="00843757" w:rsidRPr="00AC6B53" w:rsidRDefault="00843757" w:rsidP="00843757">
      <w:pPr>
        <w:pStyle w:val="aa"/>
        <w:spacing w:before="120" w:beforeAutospacing="0" w:after="216" w:afterAutospacing="0" w:line="270" w:lineRule="atLeast"/>
        <w:ind w:firstLine="708"/>
        <w:jc w:val="both"/>
        <w:rPr>
          <w:rFonts w:ascii="Arial" w:hAnsi="Arial" w:cs="Arial"/>
          <w:color w:val="535353"/>
        </w:rPr>
      </w:pPr>
      <w:r w:rsidRPr="00AC6B53">
        <w:rPr>
          <w:rFonts w:ascii="Arial" w:hAnsi="Arial" w:cs="Arial"/>
          <w:color w:val="535353"/>
        </w:rPr>
        <w:t>Департаментом государственной службы, кадров и управления делами Министерства образования и науки Российской Федерации по согласованию с Общероссийским профсоюзом образования утверждены рекомендации по созданию и функционированию системы управления охраной труда и обеспечению безопасности образовательного процесса в образовательных организациях, осуществляющих образовательную деятельность (письмо Министерства образования и науки Российской Федерации от 25.08.2015 №12-1077 «О направлении рекомендаций»).</w:t>
      </w:r>
    </w:p>
    <w:p w:rsidR="00843757" w:rsidRPr="00AC6B53" w:rsidRDefault="00843757" w:rsidP="00843757">
      <w:pPr>
        <w:pStyle w:val="aa"/>
        <w:spacing w:before="120" w:beforeAutospacing="0" w:after="216" w:afterAutospacing="0" w:line="270" w:lineRule="atLeast"/>
        <w:jc w:val="both"/>
        <w:rPr>
          <w:rFonts w:ascii="Arial" w:hAnsi="Arial" w:cs="Arial"/>
          <w:color w:val="535353"/>
        </w:rPr>
      </w:pPr>
      <w:r w:rsidRPr="00AC6B53">
        <w:rPr>
          <w:rFonts w:ascii="Arial" w:hAnsi="Arial" w:cs="Arial"/>
          <w:color w:val="535353"/>
        </w:rPr>
        <w:t>Рекомендации по созданию и функционированию системы управления охраной труда и обеспечением безопасности образовательного процесса в организациях, осуществляющих образовательную деятельность, разработаны в целях оказания содействия совершенствованию деятельности работодателей, органов, осуществляющих управление в сфере образования, по созданию безопасных условий образовательного процесса, обеспечивающих охрану и укрепление здоровья работников и обучающихся.</w:t>
      </w:r>
    </w:p>
    <w:p w:rsidR="000C4013" w:rsidRPr="00AC6B53" w:rsidRDefault="000C4013" w:rsidP="00843757">
      <w:pPr>
        <w:pStyle w:val="aa"/>
        <w:spacing w:before="120" w:beforeAutospacing="0" w:after="216" w:afterAutospacing="0" w:line="270" w:lineRule="atLeast"/>
        <w:jc w:val="both"/>
        <w:rPr>
          <w:rFonts w:ascii="Arial" w:hAnsi="Arial" w:cs="Arial"/>
          <w:color w:val="535353"/>
        </w:rPr>
      </w:pPr>
    </w:p>
    <w:p w:rsidR="000C4013" w:rsidRPr="00AC6B53" w:rsidRDefault="00001BC1" w:rsidP="00843757">
      <w:pPr>
        <w:pStyle w:val="aa"/>
        <w:spacing w:before="120" w:beforeAutospacing="0" w:after="216" w:afterAutospacing="0" w:line="270" w:lineRule="atLeast"/>
        <w:jc w:val="both"/>
      </w:pPr>
      <w:r w:rsidRPr="00AC6B53">
        <w:t xml:space="preserve">                                         </w:t>
      </w:r>
      <w:r w:rsidR="00843757" w:rsidRPr="00AC6B53">
        <w:t>Письмо Минобрнауки России</w:t>
      </w:r>
      <w:r w:rsidR="000C4013" w:rsidRPr="00AC6B53">
        <w:t xml:space="preserve"> </w:t>
      </w:r>
      <w:r w:rsidR="00843757" w:rsidRPr="00AC6B53">
        <w:t xml:space="preserve"> от 25.08.2015 N 12-1077 </w:t>
      </w:r>
    </w:p>
    <w:p w:rsidR="00843757" w:rsidRPr="00AC6B53" w:rsidRDefault="00843757" w:rsidP="00843757">
      <w:pPr>
        <w:pStyle w:val="aa"/>
        <w:spacing w:before="120" w:beforeAutospacing="0" w:after="216" w:afterAutospacing="0" w:line="270" w:lineRule="atLeast"/>
        <w:jc w:val="both"/>
        <w:rPr>
          <w:rFonts w:ascii="Arial" w:hAnsi="Arial" w:cs="Arial"/>
          <w:color w:val="535353"/>
        </w:rPr>
      </w:pPr>
      <w:r w:rsidRPr="00AC6B53">
        <w:t>"О направлении рекомендаций" (вместе с "Рекомендациями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w:t>
      </w:r>
      <w:r w:rsidR="000C4013" w:rsidRPr="00AC6B53">
        <w:t>х образовательную деятельность"</w:t>
      </w:r>
    </w:p>
    <w:p w:rsidR="00843757" w:rsidRPr="00AC6B53" w:rsidRDefault="00843757" w:rsidP="00843757">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843757" w:rsidRPr="00AC6B53" w:rsidRDefault="00843757" w:rsidP="0084375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bCs/>
          <w:sz w:val="24"/>
          <w:szCs w:val="24"/>
        </w:rPr>
        <w:t>Рекомендации</w:t>
      </w:r>
    </w:p>
    <w:p w:rsidR="00843757" w:rsidRPr="00AC6B53" w:rsidRDefault="00843757" w:rsidP="00AF227B">
      <w:pPr>
        <w:autoSpaceDE w:val="0"/>
        <w:autoSpaceDN w:val="0"/>
        <w:adjustRightInd w:val="0"/>
        <w:spacing w:after="0" w:line="276" w:lineRule="auto"/>
        <w:jc w:val="center"/>
        <w:rPr>
          <w:rFonts w:ascii="Times New Roman" w:eastAsia="Times New Roman" w:hAnsi="Times New Roman" w:cs="Times New Roman"/>
          <w:b/>
          <w:bCs/>
          <w:sz w:val="24"/>
          <w:szCs w:val="24"/>
        </w:rPr>
      </w:pPr>
      <w:r w:rsidRPr="00AC6B53">
        <w:rPr>
          <w:rFonts w:ascii="Times New Roman" w:eastAsia="Times New Roman" w:hAnsi="Times New Roman" w:cs="Times New Roman"/>
          <w:b/>
          <w:sz w:val="24"/>
          <w:szCs w:val="24"/>
          <w:lang w:eastAsia="ru-RU"/>
        </w:rPr>
        <w:lastRenderedPageBreak/>
        <w:t xml:space="preserve">по созданию и функционированию системы управления охраной труда </w:t>
      </w:r>
      <w:r w:rsidRPr="00AC6B53">
        <w:rPr>
          <w:rFonts w:ascii="Times New Roman" w:eastAsia="Times New Roman" w:hAnsi="Times New Roman" w:cs="Times New Roman"/>
          <w:b/>
          <w:sz w:val="24"/>
          <w:szCs w:val="24"/>
          <w:lang w:eastAsia="ru-RU"/>
        </w:rPr>
        <w:br/>
        <w:t>и обеспечением безопасности образовательного процесса в образовательных организациях, осуществляющих образовательную деятельность</w:t>
      </w:r>
    </w:p>
    <w:p w:rsidR="00843757" w:rsidRPr="00AC6B53" w:rsidRDefault="00843757" w:rsidP="00843757">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843757" w:rsidRPr="00AC6B53" w:rsidRDefault="00843757" w:rsidP="00843757">
      <w:pPr>
        <w:autoSpaceDE w:val="0"/>
        <w:autoSpaceDN w:val="0"/>
        <w:adjustRightInd w:val="0"/>
        <w:spacing w:after="0" w:line="480" w:lineRule="auto"/>
        <w:ind w:firstLine="709"/>
        <w:jc w:val="center"/>
        <w:rPr>
          <w:rFonts w:ascii="Times New Roman" w:eastAsia="Times New Roman" w:hAnsi="Times New Roman" w:cs="Times New Roman"/>
          <w:sz w:val="24"/>
          <w:szCs w:val="24"/>
        </w:rPr>
      </w:pPr>
      <w:r w:rsidRPr="00AC6B53">
        <w:rPr>
          <w:rFonts w:ascii="Times New Roman" w:eastAsia="Times New Roman" w:hAnsi="Times New Roman" w:cs="Times New Roman"/>
          <w:sz w:val="24"/>
          <w:szCs w:val="24"/>
        </w:rPr>
        <w:t>I. Общие положения</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trike/>
          <w:sz w:val="24"/>
          <w:szCs w:val="24"/>
        </w:rPr>
      </w:pPr>
      <w:r w:rsidRPr="00AC6B53">
        <w:rPr>
          <w:rFonts w:ascii="Times New Roman" w:eastAsia="Times New Roman" w:hAnsi="Times New Roman" w:cs="Times New Roman"/>
          <w:sz w:val="24"/>
          <w:szCs w:val="24"/>
        </w:rPr>
        <w:t>1. Рекомендации</w:t>
      </w:r>
      <w:r w:rsidRPr="00AC6B53">
        <w:rPr>
          <w:rFonts w:ascii="Times New Roman" w:eastAsia="Times New Roman" w:hAnsi="Times New Roman" w:cs="Times New Roman"/>
          <w:sz w:val="24"/>
          <w:szCs w:val="24"/>
          <w:lang w:eastAsia="ru-RU"/>
        </w:rPr>
        <w:t xml:space="preserve"> по созданию и функционированию системы управления охраной труда и обеспечением безопасности образовательного процесса в организациях, осуществляющих образовательную </w:t>
      </w:r>
      <w:r w:rsidR="00AF227B" w:rsidRPr="00AC6B53">
        <w:rPr>
          <w:rFonts w:ascii="Times New Roman" w:eastAsia="Times New Roman" w:hAnsi="Times New Roman" w:cs="Times New Roman"/>
          <w:sz w:val="24"/>
          <w:szCs w:val="24"/>
          <w:lang w:eastAsia="ru-RU"/>
        </w:rPr>
        <w:t>деятельность (</w:t>
      </w:r>
      <w:r w:rsidRPr="00AC6B53">
        <w:rPr>
          <w:rFonts w:ascii="Times New Roman" w:eastAsia="Times New Roman" w:hAnsi="Times New Roman" w:cs="Times New Roman"/>
          <w:sz w:val="24"/>
          <w:szCs w:val="24"/>
          <w:lang w:eastAsia="ru-RU"/>
        </w:rPr>
        <w:t xml:space="preserve">далее – Рекомендации) </w:t>
      </w:r>
      <w:r w:rsidRPr="00AC6B53">
        <w:rPr>
          <w:rFonts w:ascii="Times New Roman" w:eastAsia="Times New Roman" w:hAnsi="Times New Roman" w:cs="Times New Roman"/>
          <w:sz w:val="24"/>
          <w:szCs w:val="24"/>
        </w:rPr>
        <w:t>разработаны в целях оказания содействия</w:t>
      </w:r>
      <w:r w:rsidRPr="00AC6B53">
        <w:rPr>
          <w:rFonts w:ascii="Times New Roman" w:eastAsia="Times New Roman" w:hAnsi="Times New Roman" w:cs="Times New Roman"/>
          <w:sz w:val="24"/>
          <w:szCs w:val="24"/>
          <w:lang w:eastAsia="ru-RU"/>
        </w:rPr>
        <w:t xml:space="preserve"> совершенствованию деятельности работодателей, органов, осуществляющих управление в сфере образования, по созданию безопасных условий образовательного процесса, обеспечивающих охрану и укрепление здоровья работников и обучающихся. </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 Рекомендации разработаны в соответствии с Трудовым кодексом Российской Федерации, Федеральным законом от 29 декабря 2012 года № 273-ФЗ «Об образовании в Российской Федерации», Национальным стандартом Российской Федерации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 межгосударственным стандартом ГОСТ 12.0.230-2007 «Система стандартов безопасности труда. Системы управления охраной труда. Общие требования», Отраслевым соглашением по организациям, находящимся в ведении Министерства образования и науки Российской Федерации, на 2015-2017 годы и иными законодательными и нормативными правовыми актами по охране труда и здоровья.</w:t>
      </w:r>
      <w:r w:rsidRPr="00AC6B53">
        <w:rPr>
          <w:rFonts w:ascii="Times New Roman" w:eastAsia="Times New Roman" w:hAnsi="Times New Roman" w:cs="Times New Roman"/>
          <w:sz w:val="24"/>
          <w:szCs w:val="24"/>
          <w:lang w:eastAsia="ru-RU"/>
        </w:rPr>
        <w:tab/>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 Система управления охраной труда</w:t>
      </w:r>
      <w:r w:rsidRPr="00AC6B53">
        <w:rPr>
          <w:rFonts w:ascii="Times New Roman" w:eastAsia="Times New Roman" w:hAnsi="Times New Roman" w:cs="Times New Roman"/>
          <w:spacing w:val="-2"/>
          <w:sz w:val="24"/>
          <w:szCs w:val="24"/>
          <w:lang w:eastAsia="ru-RU"/>
        </w:rPr>
        <w:t xml:space="preserve"> и обеспечением безопасности образовательного процесса в организациях, осуществляющих образовательную деятельность (далее – СУОТ), </w:t>
      </w:r>
      <w:r w:rsidRPr="00AC6B53">
        <w:rPr>
          <w:rFonts w:ascii="Times New Roman" w:eastAsia="Times New Roman" w:hAnsi="Times New Roman" w:cs="Times New Roman"/>
          <w:sz w:val="24"/>
          <w:szCs w:val="24"/>
          <w:lang w:eastAsia="ru-RU"/>
        </w:rPr>
        <w:t xml:space="preserve">является неотъемлемой частью общей системы управления </w:t>
      </w:r>
      <w:r w:rsidRPr="00AC6B53">
        <w:rPr>
          <w:rFonts w:ascii="Times New Roman" w:eastAsia="Times New Roman" w:hAnsi="Times New Roman" w:cs="Times New Roman"/>
          <w:spacing w:val="-2"/>
          <w:sz w:val="24"/>
          <w:szCs w:val="24"/>
          <w:lang w:eastAsia="ru-RU"/>
        </w:rPr>
        <w:t xml:space="preserve">организацией и </w:t>
      </w:r>
      <w:r w:rsidRPr="00AC6B53">
        <w:rPr>
          <w:rFonts w:ascii="Times New Roman" w:eastAsia="Times New Roman" w:hAnsi="Times New Roman" w:cs="Times New Roman"/>
          <w:sz w:val="24"/>
          <w:szCs w:val="24"/>
          <w:lang w:eastAsia="ru-RU"/>
        </w:rPr>
        <w:t>устанавливает:</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общие требования к созданию и функционированию системы управления охраной труда в </w:t>
      </w:r>
      <w:r w:rsidRPr="00AC6B53">
        <w:rPr>
          <w:rFonts w:ascii="Times New Roman" w:eastAsia="Times New Roman" w:hAnsi="Times New Roman" w:cs="Times New Roman"/>
          <w:spacing w:val="-2"/>
          <w:sz w:val="24"/>
          <w:szCs w:val="24"/>
          <w:lang w:eastAsia="ru-RU"/>
        </w:rPr>
        <w:t>организациях, осуществляющих образовательную деятельность,</w:t>
      </w:r>
      <w:r w:rsidRPr="00AC6B53">
        <w:rPr>
          <w:rFonts w:ascii="Times New Roman" w:eastAsia="Times New Roman" w:hAnsi="Times New Roman" w:cs="Times New Roman"/>
          <w:strike/>
          <w:spacing w:val="-2"/>
          <w:sz w:val="24"/>
          <w:szCs w:val="24"/>
          <w:lang w:eastAsia="ru-RU"/>
        </w:rPr>
        <w:t xml:space="preserve"> </w:t>
      </w:r>
      <w:r w:rsidRPr="00AC6B53">
        <w:rPr>
          <w:rFonts w:ascii="Times New Roman" w:eastAsia="Times New Roman" w:hAnsi="Times New Roman" w:cs="Times New Roman"/>
          <w:sz w:val="24"/>
          <w:szCs w:val="24"/>
          <w:lang w:eastAsia="ru-RU"/>
        </w:rPr>
        <w:t xml:space="preserve">(далее – </w:t>
      </w:r>
      <w:r w:rsidRPr="00AC6B53">
        <w:rPr>
          <w:rFonts w:ascii="Times New Roman" w:eastAsia="Times New Roman" w:hAnsi="Times New Roman" w:cs="Times New Roman"/>
          <w:bCs/>
          <w:sz w:val="24"/>
          <w:szCs w:val="24"/>
          <w:lang w:eastAsia="ru-RU"/>
        </w:rPr>
        <w:t>организация</w:t>
      </w:r>
      <w:r w:rsidRPr="00AC6B53">
        <w:rPr>
          <w:rFonts w:ascii="Times New Roman" w:eastAsia="Times New Roman" w:hAnsi="Times New Roman" w:cs="Times New Roman"/>
          <w:sz w:val="24"/>
          <w:szCs w:val="24"/>
          <w:lang w:eastAsia="ru-RU"/>
        </w:rPr>
        <w:t>)</w:t>
      </w:r>
      <w:r w:rsidRPr="00AC6B53">
        <w:rPr>
          <w:rFonts w:ascii="Times New Roman" w:eastAsia="Times New Roman" w:hAnsi="Times New Roman" w:cs="Times New Roman"/>
          <w:spacing w:val="-2"/>
          <w:sz w:val="24"/>
          <w:szCs w:val="24"/>
          <w:lang w:eastAsia="ru-RU"/>
        </w:rPr>
        <w:t>;</w:t>
      </w:r>
      <w:r w:rsidRPr="00AC6B53">
        <w:rPr>
          <w:rFonts w:ascii="Times New Roman" w:eastAsia="Times New Roman" w:hAnsi="Times New Roman" w:cs="Times New Roman"/>
          <w:sz w:val="24"/>
          <w:szCs w:val="24"/>
          <w:lang w:eastAsia="ru-RU"/>
        </w:rPr>
        <w:t xml:space="preserve"> </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единый порядок подготовки, принятия и реализации решений по осуществлению организационно-технических, санитарно-гигиенических и лечебно-профилактических мероприятий, направленных на обеспечение безопасных условий труда и сохранение здоровья работников и обучающихся;</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основные направления деятельности по охране труда и здоровья;</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обязанности и ответственность в области охраны труда и безопасности образовательного процесса.</w:t>
      </w:r>
    </w:p>
    <w:p w:rsidR="00843757" w:rsidRPr="00AC6B53" w:rsidRDefault="00843757" w:rsidP="00843757">
      <w:pPr>
        <w:spacing w:after="0" w:line="360" w:lineRule="auto"/>
        <w:ind w:firstLine="709"/>
        <w:jc w:val="both"/>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Cs/>
          <w:sz w:val="24"/>
          <w:szCs w:val="24"/>
          <w:lang w:eastAsia="ru-RU"/>
        </w:rPr>
        <w:lastRenderedPageBreak/>
        <w:t>4. Основные понятия и определения, применяемые в Рекомендациях</w:t>
      </w:r>
      <w:r w:rsidRPr="00AC6B53">
        <w:rPr>
          <w:rFonts w:ascii="Times New Roman" w:eastAsia="Times New Roman" w:hAnsi="Times New Roman" w:cs="Times New Roman"/>
          <w:bCs/>
          <w:color w:val="FF0000"/>
          <w:sz w:val="24"/>
          <w:szCs w:val="24"/>
          <w:lang w:eastAsia="ru-RU"/>
        </w:rPr>
        <w:t>,</w:t>
      </w:r>
      <w:r w:rsidRPr="00AC6B53">
        <w:rPr>
          <w:rFonts w:ascii="Times New Roman" w:eastAsia="Times New Roman" w:hAnsi="Times New Roman" w:cs="Times New Roman"/>
          <w:bCs/>
          <w:sz w:val="24"/>
          <w:szCs w:val="24"/>
          <w:lang w:eastAsia="ru-RU"/>
        </w:rPr>
        <w:t xml:space="preserve"> приведены в Трудовом кодексе Российской Федерации и в иных нормативных правовых актах по охране труда.</w:t>
      </w:r>
    </w:p>
    <w:p w:rsidR="00843757" w:rsidRPr="00AC6B53" w:rsidRDefault="00843757" w:rsidP="00843757">
      <w:pPr>
        <w:autoSpaceDE w:val="0"/>
        <w:autoSpaceDN w:val="0"/>
        <w:adjustRightInd w:val="0"/>
        <w:spacing w:after="0" w:line="360" w:lineRule="auto"/>
        <w:ind w:firstLine="709"/>
        <w:jc w:val="center"/>
        <w:rPr>
          <w:rFonts w:ascii="Times New Roman" w:eastAsia="Times New Roman" w:hAnsi="Times New Roman" w:cs="Times New Roman"/>
          <w:bCs/>
          <w:spacing w:val="-3"/>
          <w:sz w:val="24"/>
          <w:szCs w:val="24"/>
          <w:lang w:eastAsia="ru-RU"/>
        </w:rPr>
      </w:pPr>
    </w:p>
    <w:p w:rsidR="00843757" w:rsidRPr="00AC6B53" w:rsidRDefault="00843757" w:rsidP="00843757">
      <w:pPr>
        <w:autoSpaceDE w:val="0"/>
        <w:autoSpaceDN w:val="0"/>
        <w:adjustRightInd w:val="0"/>
        <w:spacing w:after="0" w:line="480" w:lineRule="auto"/>
        <w:ind w:firstLine="709"/>
        <w:jc w:val="center"/>
        <w:rPr>
          <w:rFonts w:ascii="Times New Roman" w:eastAsia="Times New Roman" w:hAnsi="Times New Roman" w:cs="Times New Roman"/>
          <w:bCs/>
          <w:spacing w:val="-3"/>
          <w:sz w:val="24"/>
          <w:szCs w:val="24"/>
          <w:lang w:eastAsia="ru-RU"/>
        </w:rPr>
      </w:pPr>
      <w:r w:rsidRPr="00AC6B53">
        <w:rPr>
          <w:rFonts w:ascii="Times New Roman" w:eastAsia="Times New Roman" w:hAnsi="Times New Roman" w:cs="Times New Roman"/>
          <w:sz w:val="24"/>
          <w:szCs w:val="24"/>
        </w:rPr>
        <w:t>II</w:t>
      </w:r>
      <w:r w:rsidRPr="00AC6B53">
        <w:rPr>
          <w:rFonts w:ascii="Times New Roman" w:eastAsia="Times New Roman" w:hAnsi="Times New Roman" w:cs="Times New Roman"/>
          <w:bCs/>
          <w:spacing w:val="-3"/>
          <w:sz w:val="24"/>
          <w:szCs w:val="24"/>
          <w:lang w:eastAsia="ru-RU"/>
        </w:rPr>
        <w:t>. Управление охраной труда в системе образования</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Cs/>
          <w:sz w:val="24"/>
          <w:szCs w:val="24"/>
          <w:lang w:eastAsia="ru-RU"/>
        </w:rPr>
        <w:t>5.</w:t>
      </w:r>
      <w:r w:rsidRPr="00AC6B53">
        <w:rPr>
          <w:rFonts w:ascii="Times New Roman" w:eastAsia="Times New Roman" w:hAnsi="Times New Roman" w:cs="Times New Roman"/>
          <w:sz w:val="24"/>
          <w:szCs w:val="24"/>
          <w:lang w:eastAsia="ru-RU"/>
        </w:rPr>
        <w:t xml:space="preserve"> Общее управление охраной труда в системе образования осуществляет федеральный орган исполнительной власти, реализующий функции по выработке государственной политики и нормативно-правовому регулированию в сфере образования, который обеспечивает: </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реализацию основных направлений государственной политики в области охраны труда в сфере образования;</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участие в разработке и реализации целевых программ улучшения условий и охраны труда;</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разработку нормативных правовых актов по охране труда для организаций;</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разработку профилактических мер, направленных на создание безопасных условий образовательного процесса, охрану и укрепление здоровья работников и обучающихся;</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участие в расследовании несчастных случаев на производстве (групповых, с тяжелым и смертельным исходом), </w:t>
      </w:r>
      <w:r w:rsidR="00AF227B" w:rsidRPr="00AC6B53">
        <w:rPr>
          <w:rFonts w:ascii="Times New Roman" w:eastAsia="Times New Roman" w:hAnsi="Times New Roman" w:cs="Times New Roman"/>
          <w:sz w:val="24"/>
          <w:szCs w:val="24"/>
          <w:lang w:eastAsia="ru-RU"/>
        </w:rPr>
        <w:t>профессиональных заболеваний</w:t>
      </w:r>
      <w:r w:rsidRPr="00AC6B53">
        <w:rPr>
          <w:rFonts w:ascii="Times New Roman" w:eastAsia="Times New Roman" w:hAnsi="Times New Roman" w:cs="Times New Roman"/>
          <w:sz w:val="24"/>
          <w:szCs w:val="24"/>
          <w:lang w:eastAsia="ru-RU"/>
        </w:rPr>
        <w:t>, произошедших в организациях;</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иные полномочия, предусмотренные трудовым законодательством (включая законодательство об охране труда), состоящим из Трудового кодекса РФ, иных федеральных законов и законов субъектов Российской Федерации, содержащих нормы трудового права, с учетом региональных особенностей.</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6. Реализация основных направлений государственной политики в области охраны труда осуществляется согласованными действиями органов государственной власти субъектов Российской Федерации и органов местного самоуправления, осуществляющих управление в сфере образования, которые обеспечивают:</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исполнение законов и иных нормативных правовых актов в области охраны труда на территории </w:t>
      </w:r>
      <w:r w:rsidR="00AF227B" w:rsidRPr="00AC6B53">
        <w:rPr>
          <w:rFonts w:ascii="Times New Roman" w:eastAsia="Times New Roman" w:hAnsi="Times New Roman" w:cs="Times New Roman"/>
          <w:sz w:val="24"/>
          <w:szCs w:val="24"/>
          <w:lang w:eastAsia="ru-RU"/>
        </w:rPr>
        <w:t>субъекта Российской</w:t>
      </w:r>
      <w:r w:rsidRPr="00AC6B53">
        <w:rPr>
          <w:rFonts w:ascii="Times New Roman" w:eastAsia="Times New Roman" w:hAnsi="Times New Roman" w:cs="Times New Roman"/>
          <w:sz w:val="24"/>
          <w:szCs w:val="24"/>
          <w:lang w:eastAsia="ru-RU"/>
        </w:rPr>
        <w:t xml:space="preserve"> Федерации;</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управление охраной труда;</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содействие общественному контролю за соблюдением прав и законных интересов работников в области охраны труда;</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координацию деятельности в области охраны труда, в том числе по организации проведения на территории субъекта Российской Федерации в установленном порядке </w:t>
      </w:r>
      <w:r w:rsidRPr="00AC6B53">
        <w:rPr>
          <w:rFonts w:ascii="Times New Roman" w:eastAsia="Times New Roman" w:hAnsi="Times New Roman" w:cs="Times New Roman"/>
          <w:sz w:val="24"/>
          <w:szCs w:val="24"/>
          <w:lang w:eastAsia="ru-RU"/>
        </w:rPr>
        <w:lastRenderedPageBreak/>
        <w:t>обучения по охране труда работников, в том числе руководителей организаций, проверки знаний ими требований охраны труда;</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участие в финансировании мероприятий по охране труда;</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иные полномочия в сфере управления охраной труда в соответствии с законами и иными нормативными правовыми актами субъектов Российской Федерации.</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7. Учредители (работодатели) государственных, муниципальных или частных организаций осуществляют управление в организации (включая управление охраной труда) в соответствии с трудовым законодательством и иными нормативными правовыми актами, содержащими нормы трудового права, а также в соответствии с настоящими Рекомендациями, стандартами безопасности труда по СУОТ. </w:t>
      </w:r>
    </w:p>
    <w:p w:rsidR="00843757" w:rsidRPr="00AC6B53" w:rsidRDefault="00843757" w:rsidP="00843757">
      <w:pPr>
        <w:autoSpaceDE w:val="0"/>
        <w:autoSpaceDN w:val="0"/>
        <w:adjustRightInd w:val="0"/>
        <w:spacing w:after="0" w:line="360" w:lineRule="auto"/>
        <w:ind w:firstLine="709"/>
        <w:jc w:val="center"/>
        <w:rPr>
          <w:rFonts w:ascii="Times New Roman" w:eastAsia="Times New Roman" w:hAnsi="Times New Roman" w:cs="Times New Roman"/>
          <w:sz w:val="24"/>
          <w:szCs w:val="24"/>
        </w:rPr>
      </w:pPr>
    </w:p>
    <w:p w:rsidR="00843757" w:rsidRPr="00AC6B53" w:rsidRDefault="00843757" w:rsidP="00843757">
      <w:pPr>
        <w:autoSpaceDE w:val="0"/>
        <w:autoSpaceDN w:val="0"/>
        <w:adjustRightInd w:val="0"/>
        <w:spacing w:after="0" w:line="360" w:lineRule="auto"/>
        <w:ind w:firstLine="709"/>
        <w:jc w:val="center"/>
        <w:rPr>
          <w:rFonts w:ascii="Times New Roman" w:eastAsia="Times New Roman" w:hAnsi="Times New Roman" w:cs="Times New Roman"/>
          <w:bCs/>
          <w:spacing w:val="-3"/>
          <w:sz w:val="24"/>
          <w:szCs w:val="24"/>
          <w:lang w:eastAsia="ru-RU"/>
        </w:rPr>
      </w:pPr>
      <w:r w:rsidRPr="00AC6B53">
        <w:rPr>
          <w:rFonts w:ascii="Times New Roman" w:eastAsia="Times New Roman" w:hAnsi="Times New Roman" w:cs="Times New Roman"/>
          <w:sz w:val="24"/>
          <w:szCs w:val="24"/>
        </w:rPr>
        <w:t>III</w:t>
      </w:r>
      <w:r w:rsidRPr="00AC6B53">
        <w:rPr>
          <w:rFonts w:ascii="Times New Roman" w:eastAsia="Times New Roman" w:hAnsi="Times New Roman" w:cs="Times New Roman"/>
          <w:bCs/>
          <w:spacing w:val="-3"/>
          <w:sz w:val="24"/>
          <w:szCs w:val="24"/>
          <w:lang w:eastAsia="ru-RU"/>
        </w:rPr>
        <w:t>. Основные элементы управления охраной труда</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bCs/>
          <w:color w:val="FF0000"/>
          <w:spacing w:val="-3"/>
          <w:sz w:val="24"/>
          <w:szCs w:val="24"/>
          <w:lang w:eastAsia="ru-RU"/>
        </w:rPr>
      </w:pPr>
      <w:r w:rsidRPr="00AC6B53">
        <w:rPr>
          <w:rFonts w:ascii="Times New Roman" w:eastAsia="Times New Roman" w:hAnsi="Times New Roman" w:cs="Times New Roman"/>
          <w:bCs/>
          <w:spacing w:val="-3"/>
          <w:sz w:val="24"/>
          <w:szCs w:val="24"/>
          <w:lang w:eastAsia="ru-RU"/>
        </w:rPr>
        <w:t xml:space="preserve">10. Система управления охраной труда в организации характеризуется наличием основных элементов - </w:t>
      </w:r>
      <w:r w:rsidR="00AF227B" w:rsidRPr="00AC6B53">
        <w:rPr>
          <w:rFonts w:ascii="Times New Roman" w:eastAsia="Times New Roman" w:hAnsi="Times New Roman" w:cs="Times New Roman"/>
          <w:bCs/>
          <w:spacing w:val="-3"/>
          <w:sz w:val="24"/>
          <w:szCs w:val="24"/>
          <w:lang w:eastAsia="ru-RU"/>
        </w:rPr>
        <w:t>к</w:t>
      </w:r>
      <w:r w:rsidR="00AF227B" w:rsidRPr="00AC6B53">
        <w:rPr>
          <w:rFonts w:ascii="Times New Roman" w:eastAsia="Times New Roman" w:hAnsi="Times New Roman" w:cs="Times New Roman"/>
          <w:bCs/>
          <w:sz w:val="24"/>
          <w:szCs w:val="24"/>
          <w:lang w:eastAsia="ru-RU"/>
        </w:rPr>
        <w:t>онцепции, целей</w:t>
      </w:r>
      <w:r w:rsidRPr="00AC6B53">
        <w:rPr>
          <w:rFonts w:ascii="Times New Roman" w:eastAsia="Times New Roman" w:hAnsi="Times New Roman" w:cs="Times New Roman"/>
          <w:bCs/>
          <w:sz w:val="24"/>
          <w:szCs w:val="24"/>
          <w:lang w:eastAsia="ru-RU"/>
        </w:rPr>
        <w:t xml:space="preserve"> и задач в области охраны труда.</w:t>
      </w:r>
    </w:p>
    <w:p w:rsidR="00843757" w:rsidRPr="00AC6B53" w:rsidRDefault="00843757" w:rsidP="0084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11. Концепция охраны труда (далее – концепция) является самостоятельным документом (разделом документа) организации, содержащим основные направления деятельности и обязательства работодателя (руководителя организации).</w:t>
      </w:r>
    </w:p>
    <w:p w:rsidR="00843757" w:rsidRPr="00AC6B53" w:rsidRDefault="00843757" w:rsidP="0084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Концепция включает в себя следующие принципы и обязательства:</w:t>
      </w:r>
    </w:p>
    <w:p w:rsidR="00843757" w:rsidRPr="00AC6B53" w:rsidRDefault="00843757" w:rsidP="0084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соответствие основным направлениям государственной политики в области охраны труда;</w:t>
      </w:r>
    </w:p>
    <w:p w:rsidR="00843757" w:rsidRPr="00AC6B53" w:rsidRDefault="00843757" w:rsidP="0084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обеспечение безопасности и охраны здоровья работников и обучающихся;</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определение превентивных мер по защите работников и обучающихся от опасностей, предупреждению несчастных случаев и профессиональных заболеваний работников на производстве;</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соблюдение трудового законодательства и иных актов, содержащих нормы трудового права;</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реализацию мероприятий по улучшению условий, охраны труда коллективных договоров и соглашений по охране труда;</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совершенствование функционирования СУОТ;</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осуществление мер поощрения работников за активное участие в управлении охраной труда и обеспечением безопасности образовательного процесса.</w:t>
      </w:r>
    </w:p>
    <w:p w:rsidR="00843757" w:rsidRPr="00AC6B53" w:rsidRDefault="00843757" w:rsidP="0084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Проект концепции доводится до сведения работников и после согласования с выборным органом профсоюзной организации утверждается работодателем (руководителем) организации либо уполномоченным им лицом.</w:t>
      </w:r>
    </w:p>
    <w:p w:rsidR="00843757" w:rsidRPr="00AC6B53" w:rsidRDefault="00843757" w:rsidP="0084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Концепция, как правило, включается в раздел "Условия и охрана труда" коллективного договора, соглашения.</w:t>
      </w:r>
    </w:p>
    <w:p w:rsidR="00843757" w:rsidRPr="00AC6B53" w:rsidRDefault="00843757" w:rsidP="00AF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12. Цели и задачи в области охраны труда устанавливаются в соответствии с концепцией, с учетом типа, специфики и характера деятельности организации, уровня управления и степени обеспеченности необходимыми ресурсами. </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Работодатель совместно с профсоюзным комитетом постоянно актуализирует цели и задачи в области охраны труда.</w:t>
      </w:r>
      <w:r w:rsidRPr="00AC6B53">
        <w:rPr>
          <w:rFonts w:ascii="Times New Roman" w:eastAsia="Times New Roman" w:hAnsi="Times New Roman" w:cs="Times New Roman"/>
          <w:sz w:val="24"/>
          <w:szCs w:val="24"/>
          <w:lang w:eastAsia="ru-RU"/>
        </w:rPr>
        <w:tab/>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13. Организация работ по охране труда в организации предусматривает:</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распределение обязанностей и ответственности в области охраны труда и безопасности образовательного процесса;</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создание службы охраны труда или введение должности специалиста по охране труда в штат организации;</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участие работников и их представителей в управлении охраной труда в части привлечения работников, а также их представителей по охране труда к консультациям, информированию и повышению их квалификации, предоставления условий для совершенствования СУОТ и создания, формирования и функционирования комитета (комиссии) по охране труда;</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наличие нормативных правовых актов, содержащих требования охраны труда в соответствии со спецификой деятельности организации;</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передачу и обмен информацией по охране труда, включающую </w:t>
      </w:r>
      <w:r w:rsidRPr="00AC6B53">
        <w:rPr>
          <w:rFonts w:ascii="Times New Roman" w:eastAsia="Times New Roman" w:hAnsi="Times New Roman" w:cs="Times New Roman"/>
          <w:sz w:val="24"/>
          <w:szCs w:val="24"/>
          <w:lang w:eastAsia="ru-RU"/>
        </w:rPr>
        <w:tab/>
        <w:t>получение и рассмотрение внешних и внутренних обращений (сообщений), их документальное оформление и подготовку ответов, а также рассмотрение предложений работников (их представителей).</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Cs/>
          <w:sz w:val="24"/>
          <w:szCs w:val="24"/>
          <w:lang w:eastAsia="ru-RU"/>
        </w:rPr>
        <w:t xml:space="preserve">14.  </w:t>
      </w:r>
      <w:r w:rsidRPr="00AC6B53">
        <w:rPr>
          <w:rFonts w:ascii="Times New Roman" w:eastAsia="Times New Roman" w:hAnsi="Times New Roman" w:cs="Times New Roman"/>
          <w:sz w:val="24"/>
          <w:szCs w:val="24"/>
          <w:lang w:eastAsia="ru-RU"/>
        </w:rPr>
        <w:t xml:space="preserve">В целях разработки мероприятий по улучшению условий и охраны труда, определения ресурсов, необходимых для реализации мероприятий, в организации осуществляется планирование деятельности по управлению охраной труда. </w:t>
      </w:r>
    </w:p>
    <w:p w:rsidR="00843757" w:rsidRPr="00AC6B53" w:rsidRDefault="00843757" w:rsidP="00843757">
      <w:pPr>
        <w:tabs>
          <w:tab w:val="left" w:pos="483"/>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Планирование основано на результатах информации, содержащей:</w:t>
      </w:r>
    </w:p>
    <w:p w:rsidR="00843757" w:rsidRPr="00AC6B53" w:rsidRDefault="00843757" w:rsidP="00843757">
      <w:pPr>
        <w:tabs>
          <w:tab w:val="left" w:pos="483"/>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требования законодательных и иных нормативных правовых актов;</w:t>
      </w:r>
    </w:p>
    <w:p w:rsidR="00843757" w:rsidRPr="00AC6B53" w:rsidRDefault="00843757" w:rsidP="00843757">
      <w:pPr>
        <w:tabs>
          <w:tab w:val="left" w:pos="483"/>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результаты специальной оценки условий труда, анализа производственного травматизма, травматизма обучающихся и профессиональной заболеваемости;</w:t>
      </w:r>
    </w:p>
    <w:p w:rsidR="00843757" w:rsidRPr="00AC6B53" w:rsidRDefault="00843757" w:rsidP="00843757">
      <w:pPr>
        <w:tabs>
          <w:tab w:val="left" w:pos="483"/>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предписаний представителей органов государственного контроля и надзора, представлений технических инспекторов труда Профсоюза.</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Одним из основных документов в организации является план функционирования СУОТ, который включает:</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 xml:space="preserve">перечень мероприятий, направленных на улучшение условий, охраны труда и здоровья, снижение уровней профессиональных рисков; </w:t>
      </w:r>
    </w:p>
    <w:p w:rsidR="00843757" w:rsidRPr="00AC6B53" w:rsidRDefault="00843757" w:rsidP="00843757">
      <w:pPr>
        <w:autoSpaceDE w:val="0"/>
        <w:autoSpaceDN w:val="0"/>
        <w:adjustRightInd w:val="0"/>
        <w:spacing w:after="0" w:line="360" w:lineRule="auto"/>
        <w:ind w:firstLine="709"/>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сроки реализации мероприятий и ответственных лиц;</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trike/>
          <w:sz w:val="24"/>
          <w:szCs w:val="24"/>
          <w:lang w:eastAsia="ru-RU"/>
        </w:rPr>
      </w:pPr>
      <w:r w:rsidRPr="00AC6B53">
        <w:rPr>
          <w:rFonts w:ascii="Times New Roman" w:eastAsia="Times New Roman" w:hAnsi="Times New Roman" w:cs="Times New Roman"/>
          <w:sz w:val="24"/>
          <w:szCs w:val="24"/>
          <w:lang w:eastAsia="ru-RU"/>
        </w:rPr>
        <w:t>источник финансирования мероприятий</w:t>
      </w:r>
      <w:r w:rsidRPr="00AC6B53">
        <w:rPr>
          <w:rFonts w:ascii="Times New Roman" w:eastAsia="Times New Roman" w:hAnsi="Times New Roman" w:cs="Times New Roman"/>
          <w:sz w:val="24"/>
          <w:szCs w:val="24"/>
          <w:vertAlign w:val="superscript"/>
          <w:lang w:eastAsia="ru-RU"/>
        </w:rPr>
        <w:footnoteReference w:id="1"/>
      </w:r>
      <w:r w:rsidRPr="00AC6B53">
        <w:rPr>
          <w:rFonts w:ascii="Times New Roman" w:eastAsia="Times New Roman" w:hAnsi="Times New Roman" w:cs="Times New Roman"/>
          <w:sz w:val="24"/>
          <w:szCs w:val="24"/>
          <w:lang w:eastAsia="ru-RU"/>
        </w:rPr>
        <w:t>.</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План функционирования СУОТ формируется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Cs/>
          <w:sz w:val="24"/>
          <w:szCs w:val="24"/>
          <w:lang w:eastAsia="ru-RU"/>
        </w:rPr>
        <w:t>15. Система мер ответственности и стимулирования</w:t>
      </w:r>
      <w:r w:rsidRPr="00AC6B53">
        <w:rPr>
          <w:rFonts w:ascii="Times New Roman" w:eastAsia="Times New Roman" w:hAnsi="Times New Roman" w:cs="Times New Roman"/>
          <w:b/>
          <w:bCs/>
          <w:sz w:val="24"/>
          <w:szCs w:val="24"/>
          <w:lang w:eastAsia="ru-RU"/>
        </w:rPr>
        <w:t xml:space="preserve"> </w:t>
      </w:r>
      <w:r w:rsidRPr="00AC6B53">
        <w:rPr>
          <w:rFonts w:ascii="Times New Roman" w:eastAsia="Times New Roman" w:hAnsi="Times New Roman" w:cs="Times New Roman"/>
          <w:bCs/>
          <w:sz w:val="24"/>
          <w:szCs w:val="24"/>
          <w:lang w:eastAsia="ru-RU"/>
        </w:rPr>
        <w:t>работников,</w:t>
      </w:r>
      <w:r w:rsidRPr="00AC6B53">
        <w:rPr>
          <w:rFonts w:ascii="Times New Roman" w:eastAsia="Times New Roman" w:hAnsi="Times New Roman" w:cs="Times New Roman"/>
          <w:sz w:val="24"/>
          <w:szCs w:val="24"/>
          <w:lang w:eastAsia="ru-RU"/>
        </w:rPr>
        <w:t xml:space="preserve"> участвующих в разработке и реализации СУОТ, при осуществлении образовательного процесса предполагает:</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ru-RU"/>
        </w:rPr>
      </w:pPr>
      <w:r w:rsidRPr="00AC6B53">
        <w:rPr>
          <w:rFonts w:ascii="Times New Roman" w:eastAsia="Times New Roman" w:hAnsi="Times New Roman" w:cs="Times New Roman"/>
          <w:sz w:val="24"/>
          <w:szCs w:val="24"/>
          <w:lang w:eastAsia="ru-RU"/>
        </w:rPr>
        <w:t xml:space="preserve">разработку, утверждение и согласование должностных инструкций по охране труда для руководителей </w:t>
      </w:r>
      <w:r w:rsidR="00AF227B" w:rsidRPr="00AC6B53">
        <w:rPr>
          <w:rFonts w:ascii="Times New Roman" w:eastAsia="Times New Roman" w:hAnsi="Times New Roman" w:cs="Times New Roman"/>
          <w:sz w:val="24"/>
          <w:szCs w:val="24"/>
          <w:lang w:eastAsia="ru-RU"/>
        </w:rPr>
        <w:t>и специалистов</w:t>
      </w:r>
      <w:r w:rsidRPr="00AC6B53">
        <w:rPr>
          <w:rFonts w:ascii="Times New Roman" w:eastAsia="Times New Roman" w:hAnsi="Times New Roman" w:cs="Times New Roman"/>
          <w:sz w:val="24"/>
          <w:szCs w:val="24"/>
          <w:lang w:eastAsia="ru-RU"/>
        </w:rPr>
        <w:t>;</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установление ответственности, материального и морального стимулирования работников за активные действия по реализации СУОТ;</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i/>
          <w:iCs/>
          <w:sz w:val="24"/>
          <w:szCs w:val="24"/>
          <w:lang w:eastAsia="ru-RU"/>
        </w:rPr>
      </w:pPr>
      <w:r w:rsidRPr="00AC6B53">
        <w:rPr>
          <w:rFonts w:ascii="Times New Roman" w:eastAsia="Times New Roman" w:hAnsi="Times New Roman" w:cs="Times New Roman"/>
          <w:sz w:val="24"/>
          <w:szCs w:val="24"/>
          <w:lang w:eastAsia="ru-RU"/>
        </w:rPr>
        <w:t>формирование у работников мотивационного механизма безопасного поведения, развитие навыков предвидеть и предупреждать возникновение инцидентов.</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16. В целях</w:t>
      </w:r>
      <w:r w:rsidRPr="00AC6B53">
        <w:rPr>
          <w:rFonts w:ascii="Times New Roman" w:eastAsia="Times New Roman" w:hAnsi="Times New Roman" w:cs="Times New Roman"/>
          <w:i/>
          <w:iCs/>
          <w:sz w:val="24"/>
          <w:szCs w:val="24"/>
          <w:lang w:eastAsia="ru-RU"/>
        </w:rPr>
        <w:t xml:space="preserve"> </w:t>
      </w:r>
      <w:r w:rsidRPr="00AC6B53">
        <w:rPr>
          <w:rFonts w:ascii="Times New Roman" w:eastAsia="Times New Roman" w:hAnsi="Times New Roman" w:cs="Times New Roman"/>
          <w:sz w:val="24"/>
          <w:szCs w:val="24"/>
          <w:lang w:eastAsia="ru-RU"/>
        </w:rPr>
        <w:t>создания здоровых и безопасных условий труда работников и обучающихся</w:t>
      </w:r>
      <w:r w:rsidRPr="00AC6B53">
        <w:rPr>
          <w:rFonts w:ascii="Times New Roman" w:eastAsia="Times New Roman" w:hAnsi="Times New Roman" w:cs="Times New Roman"/>
          <w:i/>
          <w:iCs/>
          <w:sz w:val="24"/>
          <w:szCs w:val="24"/>
          <w:lang w:eastAsia="ru-RU"/>
        </w:rPr>
        <w:t xml:space="preserve"> </w:t>
      </w:r>
      <w:r w:rsidRPr="00AC6B53">
        <w:rPr>
          <w:rFonts w:ascii="Times New Roman" w:eastAsia="Times New Roman" w:hAnsi="Times New Roman" w:cs="Times New Roman"/>
          <w:sz w:val="24"/>
          <w:szCs w:val="24"/>
          <w:lang w:eastAsia="ru-RU"/>
        </w:rPr>
        <w:t>в организации планируются и реализуются действия, процедуры, процессы, которые предусматривают:</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обеспечение безопасных условий труда на рабочих местах, в том числе при эксплуатации зданий, сооружений, а также оборудования и инструментов;</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финансирование мероприятий по охране труда и здоровья;</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rPr>
        <w:t>идентификацию опасностей (выявление и установление потенциальных рисков, связанных с производственным травматизмом, профессиональными заболеваниями, аварийными ситуациями и т. д.)</w:t>
      </w:r>
      <w:r w:rsidRPr="00AC6B53">
        <w:rPr>
          <w:rFonts w:ascii="Times New Roman" w:eastAsia="Times New Roman" w:hAnsi="Times New Roman" w:cs="Times New Roman"/>
          <w:sz w:val="24"/>
          <w:szCs w:val="24"/>
          <w:lang w:eastAsia="ru-RU"/>
        </w:rPr>
        <w:t>;</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проведение специальной оценки условий труда с целью выявления вредных и опасных производственных факторов, предоставления гарантий и компенсаций работникам, занятым во вредных и (или) опасных условиях труда по результатам СОУТ;</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организацию и проведение обучения безопасным методам и приемам работ, оказанию первой помощи пострадавшим на производстве, проведение инструктажей по охране труда и проверки знаний требований охраны труда работников;</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проведение обязательных предварительных и периодических медицинских осмотров работников образования;</w:t>
      </w:r>
    </w:p>
    <w:p w:rsidR="00843757" w:rsidRPr="00AC6B53" w:rsidRDefault="00843757" w:rsidP="00843757">
      <w:pPr>
        <w:widowControl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обеспечение сертифицированной специальной одеждой и другими средствами индивидуальной защиты работников, занятых на работах с вредными и опасными условиями труда, </w:t>
      </w:r>
      <w:r w:rsidRPr="00AC6B53">
        <w:rPr>
          <w:rFonts w:ascii="Times New Roman" w:eastAsia="Times New Roman" w:hAnsi="Times New Roman" w:cs="Times New Roman"/>
          <w:sz w:val="24"/>
          <w:szCs w:val="24"/>
        </w:rPr>
        <w:t>а также на работах, выполняемых в особых температурных условиях или связанных с загрязнением</w:t>
      </w:r>
      <w:r w:rsidRPr="00AC6B53">
        <w:rPr>
          <w:rFonts w:ascii="Times New Roman" w:eastAsia="Times New Roman" w:hAnsi="Times New Roman" w:cs="Times New Roman"/>
          <w:sz w:val="24"/>
          <w:szCs w:val="24"/>
          <w:lang w:eastAsia="ru-RU"/>
        </w:rPr>
        <w:t>;</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лечебно-профилактическое обслуживание работников, организацию режима труда и отдыха;</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расследование и анализ причин несчастных случаев на </w:t>
      </w:r>
      <w:r w:rsidR="00AF227B" w:rsidRPr="00AC6B53">
        <w:rPr>
          <w:rFonts w:ascii="Times New Roman" w:eastAsia="Times New Roman" w:hAnsi="Times New Roman" w:cs="Times New Roman"/>
          <w:sz w:val="24"/>
          <w:szCs w:val="24"/>
          <w:lang w:eastAsia="ru-RU"/>
        </w:rPr>
        <w:t>производстве, профессиональных</w:t>
      </w:r>
      <w:r w:rsidRPr="00AC6B53">
        <w:rPr>
          <w:rFonts w:ascii="Times New Roman" w:eastAsia="Times New Roman" w:hAnsi="Times New Roman" w:cs="Times New Roman"/>
          <w:sz w:val="24"/>
          <w:szCs w:val="24"/>
          <w:lang w:eastAsia="ru-RU"/>
        </w:rPr>
        <w:t xml:space="preserve"> заболеваний; </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обязательное социальное страхование работников от несчастных случаев на производстве и профессиональных заболеваний;</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нормативно-правовое и информационное обеспечение по охране труда; </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другие функции, предусмотренные трудовым законодательством (включая законодательство об охране труда) и иных нормативных правовых актов, содержащих нормы трудового права.</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Cs/>
          <w:sz w:val="24"/>
          <w:szCs w:val="24"/>
          <w:lang w:eastAsia="ru-RU"/>
        </w:rPr>
        <w:t xml:space="preserve">17. </w:t>
      </w:r>
      <w:r w:rsidRPr="00AC6B53">
        <w:rPr>
          <w:rFonts w:ascii="Times New Roman" w:eastAsia="Times New Roman" w:hAnsi="Times New Roman" w:cs="Times New Roman"/>
          <w:sz w:val="24"/>
          <w:szCs w:val="24"/>
          <w:lang w:eastAsia="ru-RU"/>
        </w:rPr>
        <w:t>Осуществление контроля за соблюдением требований охраны труда на рабочих местах, мониторинга условий и охраны труда, внутреннего и внешнего аудитов по вопросам охраны труда и безопасности образовательного процесса является одним из главных элементов СУОТ, направленных на:</w:t>
      </w:r>
    </w:p>
    <w:p w:rsidR="00843757" w:rsidRPr="00AC6B53" w:rsidRDefault="00843757" w:rsidP="0084375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проверку (обследование) состояния охраны труда в организации и соответствие условий труда на рабочих местах требованиям охраны труда;</w:t>
      </w:r>
    </w:p>
    <w:p w:rsidR="00843757" w:rsidRPr="00AC6B53" w:rsidRDefault="00843757" w:rsidP="0084375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выполнение руководителями и специалистами должностных обязанностей по охране труда;</w:t>
      </w:r>
    </w:p>
    <w:p w:rsidR="00843757" w:rsidRPr="00AC6B53" w:rsidRDefault="00843757" w:rsidP="0084375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выявление и предупреждение нарушений требований охраны труда;</w:t>
      </w:r>
    </w:p>
    <w:p w:rsidR="00843757" w:rsidRPr="00AC6B53" w:rsidRDefault="00843757" w:rsidP="0084375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принятие мер по устранению выявленных недостатков.</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18. Одним из основных свойств СУОТ является ее совершенствование и повышение эффективности функционирования, направленное на создание безопасных условий труда, предупреждение несчастных случаев на производстве, профессиональных заболеваний путем выявления, оценки и снижения уровней профессиональных рисков.</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Совершенствование СУОТ обеспечивается своевременной реализацией мероприятий, предусматривающих:</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 xml:space="preserve">определение опасных и </w:t>
      </w:r>
      <w:r w:rsidR="00AF227B" w:rsidRPr="00AC6B53">
        <w:rPr>
          <w:rFonts w:ascii="Times New Roman" w:eastAsia="Times New Roman" w:hAnsi="Times New Roman" w:cs="Times New Roman"/>
          <w:sz w:val="24"/>
          <w:szCs w:val="24"/>
          <w:lang w:eastAsia="ru-RU"/>
        </w:rPr>
        <w:t>вредных производственных факторов,</w:t>
      </w:r>
      <w:r w:rsidRPr="00AC6B53">
        <w:rPr>
          <w:rFonts w:ascii="Times New Roman" w:eastAsia="Times New Roman" w:hAnsi="Times New Roman" w:cs="Times New Roman"/>
          <w:sz w:val="24"/>
          <w:szCs w:val="24"/>
          <w:lang w:eastAsia="ru-RU"/>
        </w:rPr>
        <w:t xml:space="preserve"> и оценки рисков;</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анализ причин несчастных случаев, профессиональных заболеваний и инцидентов на производстве;</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проведение проверок (обследований) по охране труда;</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внесение предложений работников организации, уполномоченных по охране труда и комитетов (комиссий) по охране труда по улучшению условий труда на рабочих местах;</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представление предложений по внесению изменений в трудовое законодательство (включая законодательство об охране труда) и иные акты, содержащие нормы трудового права, программы по охране труда, а также коллективные договоры (соглашения по охране труда).</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AC6B53">
        <w:rPr>
          <w:rFonts w:ascii="Times New Roman" w:eastAsia="Times New Roman" w:hAnsi="Times New Roman" w:cs="Times New Roman"/>
          <w:sz w:val="24"/>
          <w:szCs w:val="24"/>
          <w:lang w:eastAsia="ru-RU"/>
        </w:rPr>
        <w:t>19. Повышение эффективности функционирования СУОТ определяется актуальностью и результативностью мероприятий по улучшению условий и охраны труда, корректирующими действиями, а также обеспечением необходимыми средствами и ресурсами.</w:t>
      </w:r>
    </w:p>
    <w:p w:rsidR="00843757" w:rsidRPr="00AC6B53" w:rsidRDefault="00843757" w:rsidP="00843757">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rPr>
        <w:t>I</w:t>
      </w:r>
      <w:r w:rsidRPr="00AC6B53">
        <w:rPr>
          <w:rFonts w:ascii="Times New Roman" w:eastAsia="Times New Roman" w:hAnsi="Times New Roman" w:cs="Times New Roman"/>
          <w:sz w:val="24"/>
          <w:szCs w:val="24"/>
          <w:lang w:val="en-US" w:eastAsia="ru-RU"/>
        </w:rPr>
        <w:t>V</w:t>
      </w:r>
      <w:r w:rsidRPr="00AC6B53">
        <w:rPr>
          <w:rFonts w:ascii="Times New Roman" w:eastAsia="Times New Roman" w:hAnsi="Times New Roman" w:cs="Times New Roman"/>
          <w:sz w:val="24"/>
          <w:szCs w:val="24"/>
          <w:lang w:eastAsia="ru-RU"/>
        </w:rPr>
        <w:t>. Нормативно-правовое обеспечение и информационное сопровождение системы управления охраной труда</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20. В целях эффективного управления охраной труда работодатель (руководитель организации) по согласованию с выборным профсоюзным органом обеспечивает формирование:</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перечня законодательных и иных нормативных правовых актов по охране труда, необходимых для создания и функционирования СУОТ в организации с учетом типа, специфики и характера ее деятельности;</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условий для информационного сопровождения действий, процедур, процессов и обеспечения ресурсов, иных технических и организационно-методических мероприятий по внедрению и реализации СУОТ в организации.</w:t>
      </w:r>
    </w:p>
    <w:p w:rsidR="00843757" w:rsidRPr="00AC6B53" w:rsidRDefault="00843757" w:rsidP="00843757">
      <w:pPr>
        <w:autoSpaceDE w:val="0"/>
        <w:autoSpaceDN w:val="0"/>
        <w:adjustRightInd w:val="0"/>
        <w:spacing w:after="0" w:line="360" w:lineRule="auto"/>
        <w:ind w:firstLine="709"/>
        <w:jc w:val="center"/>
        <w:rPr>
          <w:rFonts w:ascii="Times New Roman" w:eastAsia="Times New Roman" w:hAnsi="Times New Roman" w:cs="Times New Roman"/>
          <w:sz w:val="24"/>
          <w:szCs w:val="24"/>
          <w:lang w:eastAsia="ru-RU"/>
        </w:rPr>
      </w:pPr>
    </w:p>
    <w:p w:rsidR="00843757" w:rsidRPr="00AC6B53" w:rsidRDefault="00843757" w:rsidP="00843757">
      <w:pPr>
        <w:autoSpaceDE w:val="0"/>
        <w:autoSpaceDN w:val="0"/>
        <w:adjustRightInd w:val="0"/>
        <w:spacing w:after="0" w:line="360" w:lineRule="auto"/>
        <w:ind w:firstLine="709"/>
        <w:jc w:val="center"/>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val="en-US" w:eastAsia="ru-RU"/>
        </w:rPr>
        <w:t>V</w:t>
      </w:r>
      <w:r w:rsidRPr="00AC6B53">
        <w:rPr>
          <w:rFonts w:ascii="Times New Roman" w:eastAsia="Times New Roman" w:hAnsi="Times New Roman" w:cs="Times New Roman"/>
          <w:sz w:val="24"/>
          <w:szCs w:val="24"/>
          <w:lang w:eastAsia="ru-RU"/>
        </w:rPr>
        <w:t>. Заключительные положения</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21. Настоящие Рекомендации являются методическим документом, включающим основные элементы системы управления охраной труда в системе образования.</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22. Органам государственной власти субъектов Российской Федерации и органам местного самоуправления, осуществляющим управление в сфере образования, образовательным организациям предлагается использовать данные Рекомендации при разработке аналогичных документов по управлению охраной труда и обеспечению </w:t>
      </w:r>
      <w:r w:rsidRPr="00AC6B53">
        <w:rPr>
          <w:rFonts w:ascii="Times New Roman" w:eastAsia="Times New Roman" w:hAnsi="Times New Roman" w:cs="Times New Roman"/>
          <w:sz w:val="24"/>
          <w:szCs w:val="24"/>
          <w:lang w:eastAsia="ru-RU"/>
        </w:rPr>
        <w:lastRenderedPageBreak/>
        <w:t xml:space="preserve">безопасности образовательного процесса с учетом особенностей региона, а также типа, специфики и характера деятельности организации. </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AC6B53">
        <w:rPr>
          <w:rFonts w:ascii="Times New Roman" w:eastAsia="Times New Roman" w:hAnsi="Times New Roman" w:cs="Times New Roman"/>
          <w:sz w:val="24"/>
          <w:szCs w:val="24"/>
        </w:rPr>
        <w:t>23.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профсоюзами в порядке и на условиях, определяемых законами Российской Федерации и законами субъектов Российской Федерации.</w:t>
      </w:r>
    </w:p>
    <w:p w:rsidR="007364BD" w:rsidRPr="00AC6B53" w:rsidRDefault="007364BD" w:rsidP="007364BD">
      <w:pPr>
        <w:widowControl w:val="0"/>
        <w:autoSpaceDE w:val="0"/>
        <w:autoSpaceDN w:val="0"/>
        <w:adjustRightInd w:val="0"/>
        <w:spacing w:after="0" w:line="240" w:lineRule="auto"/>
        <w:ind w:right="-5" w:firstLine="791"/>
        <w:jc w:val="both"/>
        <w:rPr>
          <w:rFonts w:ascii="Times New Roman" w:eastAsia="Times New Roman" w:hAnsi="Times New Roman" w:cs="Times New Roman"/>
          <w:b/>
          <w:sz w:val="24"/>
          <w:szCs w:val="24"/>
          <w:lang w:eastAsia="ru-RU"/>
        </w:rPr>
      </w:pPr>
    </w:p>
    <w:p w:rsidR="007364BD" w:rsidRPr="00AC6B53" w:rsidRDefault="007364BD" w:rsidP="007364BD">
      <w:pPr>
        <w:widowControl w:val="0"/>
        <w:autoSpaceDE w:val="0"/>
        <w:autoSpaceDN w:val="0"/>
        <w:adjustRightInd w:val="0"/>
        <w:spacing w:after="0" w:line="240" w:lineRule="auto"/>
        <w:ind w:right="-5" w:firstLine="791"/>
        <w:jc w:val="both"/>
        <w:rPr>
          <w:rFonts w:ascii="Times New Roman" w:eastAsia="Times New Roman" w:hAnsi="Times New Roman" w:cs="Times New Roman"/>
          <w:b/>
          <w:sz w:val="24"/>
          <w:szCs w:val="24"/>
          <w:lang w:eastAsia="ru-RU"/>
        </w:rPr>
      </w:pPr>
    </w:p>
    <w:p w:rsidR="00843757" w:rsidRPr="00AC6B53" w:rsidRDefault="00843757" w:rsidP="007364BD">
      <w:pPr>
        <w:widowControl w:val="0"/>
        <w:autoSpaceDE w:val="0"/>
        <w:autoSpaceDN w:val="0"/>
        <w:adjustRightInd w:val="0"/>
        <w:spacing w:after="0" w:line="240" w:lineRule="auto"/>
        <w:ind w:right="-5" w:firstLine="791"/>
        <w:jc w:val="both"/>
        <w:rPr>
          <w:rFonts w:ascii="Times New Roman" w:eastAsia="Times New Roman" w:hAnsi="Times New Roman" w:cs="Times New Roman"/>
          <w:b/>
          <w:sz w:val="24"/>
          <w:szCs w:val="24"/>
          <w:lang w:eastAsia="ru-RU"/>
        </w:rPr>
      </w:pPr>
    </w:p>
    <w:p w:rsidR="00843757" w:rsidRPr="00AC6B53" w:rsidRDefault="00843757" w:rsidP="007364BD">
      <w:pPr>
        <w:widowControl w:val="0"/>
        <w:autoSpaceDE w:val="0"/>
        <w:autoSpaceDN w:val="0"/>
        <w:adjustRightInd w:val="0"/>
        <w:spacing w:after="0" w:line="240" w:lineRule="auto"/>
        <w:ind w:right="-5" w:firstLine="791"/>
        <w:jc w:val="both"/>
        <w:rPr>
          <w:rFonts w:ascii="Times New Roman" w:eastAsia="Times New Roman" w:hAnsi="Times New Roman" w:cs="Times New Roman"/>
          <w:b/>
          <w:sz w:val="24"/>
          <w:szCs w:val="24"/>
          <w:lang w:eastAsia="ru-RU"/>
        </w:rPr>
      </w:pPr>
    </w:p>
    <w:p w:rsidR="00843757" w:rsidRPr="00AC6B53" w:rsidRDefault="00843757" w:rsidP="007364BD">
      <w:pPr>
        <w:widowControl w:val="0"/>
        <w:autoSpaceDE w:val="0"/>
        <w:autoSpaceDN w:val="0"/>
        <w:adjustRightInd w:val="0"/>
        <w:spacing w:after="0" w:line="240" w:lineRule="auto"/>
        <w:ind w:right="-5" w:firstLine="791"/>
        <w:jc w:val="both"/>
        <w:rPr>
          <w:rFonts w:ascii="Times New Roman" w:eastAsia="Times New Roman" w:hAnsi="Times New Roman" w:cs="Times New Roman"/>
          <w:b/>
          <w:sz w:val="24"/>
          <w:szCs w:val="24"/>
          <w:lang w:eastAsia="ru-RU"/>
        </w:rPr>
      </w:pPr>
    </w:p>
    <w:p w:rsidR="00843757" w:rsidRPr="00AC6B53" w:rsidRDefault="00843757" w:rsidP="007364BD">
      <w:pPr>
        <w:widowControl w:val="0"/>
        <w:autoSpaceDE w:val="0"/>
        <w:autoSpaceDN w:val="0"/>
        <w:adjustRightInd w:val="0"/>
        <w:spacing w:after="0" w:line="240" w:lineRule="auto"/>
        <w:ind w:right="-5" w:firstLine="791"/>
        <w:jc w:val="both"/>
        <w:rPr>
          <w:rFonts w:ascii="Times New Roman" w:eastAsia="Times New Roman" w:hAnsi="Times New Roman" w:cs="Times New Roman"/>
          <w:b/>
          <w:sz w:val="24"/>
          <w:szCs w:val="24"/>
          <w:lang w:eastAsia="ru-RU"/>
        </w:rPr>
      </w:pPr>
    </w:p>
    <w:p w:rsidR="00587C81" w:rsidRPr="00AC6B53" w:rsidRDefault="00587C81" w:rsidP="00587C81">
      <w:pPr>
        <w:spacing w:after="0" w:line="240" w:lineRule="auto"/>
        <w:ind w:right="-5"/>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 xml:space="preserve">Система работы </w:t>
      </w:r>
      <w:r w:rsidR="000C4013" w:rsidRPr="00AC6B53">
        <w:rPr>
          <w:rFonts w:ascii="Times New Roman" w:eastAsia="Times New Roman" w:hAnsi="Times New Roman" w:cs="Times New Roman"/>
          <w:b/>
          <w:sz w:val="24"/>
          <w:szCs w:val="24"/>
          <w:lang w:eastAsia="ru-RU"/>
        </w:rPr>
        <w:t>по охране</w:t>
      </w:r>
      <w:r w:rsidRPr="00AC6B53">
        <w:rPr>
          <w:rFonts w:ascii="Times New Roman" w:eastAsia="Times New Roman" w:hAnsi="Times New Roman" w:cs="Times New Roman"/>
          <w:b/>
          <w:sz w:val="24"/>
          <w:szCs w:val="24"/>
          <w:lang w:eastAsia="ru-RU"/>
        </w:rPr>
        <w:t xml:space="preserve"> труда в образовательном учреждении.</w:t>
      </w:r>
    </w:p>
    <w:p w:rsidR="00587C81" w:rsidRPr="00AC6B53" w:rsidRDefault="00587C81" w:rsidP="00587C81">
      <w:pPr>
        <w:spacing w:after="0" w:line="240" w:lineRule="auto"/>
        <w:ind w:right="-5" w:firstLine="791"/>
        <w:jc w:val="both"/>
        <w:rPr>
          <w:rFonts w:ascii="Times New Roman" w:eastAsia="Times New Roman" w:hAnsi="Times New Roman" w:cs="Times New Roman"/>
          <w:sz w:val="24"/>
          <w:szCs w:val="24"/>
          <w:lang w:eastAsia="ru-RU"/>
        </w:rPr>
      </w:pPr>
    </w:p>
    <w:p w:rsidR="00587C81" w:rsidRPr="00AC6B53" w:rsidRDefault="00587C81" w:rsidP="00587C81">
      <w:pPr>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Образовательные организации, несущее в соответствии с Трудовым кодексом РФ (раздел10), ФЗ  Законом Российской Федерации "Об образовании в Российской Федер</w:t>
      </w:r>
      <w:r w:rsidR="00993B04" w:rsidRPr="00AC6B53">
        <w:rPr>
          <w:rFonts w:ascii="Times New Roman" w:eastAsia="Times New Roman" w:hAnsi="Times New Roman" w:cs="Times New Roman"/>
          <w:sz w:val="24"/>
          <w:szCs w:val="24"/>
          <w:lang w:eastAsia="ru-RU"/>
        </w:rPr>
        <w:t xml:space="preserve">ации" </w:t>
      </w:r>
      <w:r w:rsidRPr="00AC6B53">
        <w:rPr>
          <w:rFonts w:ascii="Times New Roman" w:eastAsia="Times New Roman" w:hAnsi="Times New Roman" w:cs="Times New Roman"/>
          <w:sz w:val="24"/>
          <w:szCs w:val="24"/>
          <w:lang w:eastAsia="ru-RU"/>
        </w:rPr>
        <w:t xml:space="preserve"> ответственность за жизнь и здоровье обучающихся, воспитанников и работников данного учреждения во время образовательного процесса, организует работу по охране труда согласно Положения, которое может быть оформлено в виде отдельного документа, включено или учтено в Уставе образовательного учреждения, Правилах внутреннего трудового распорядка, должностных обязанностях работников, годовых планах работы, приказах и других локальных актах, определяющих степень личной ответственности руководителей, административных и педагогических работников за соблюдение правил и норм охраны труда.</w:t>
      </w:r>
    </w:p>
    <w:p w:rsidR="00587C81" w:rsidRPr="00AC6B53" w:rsidRDefault="00587C81" w:rsidP="00587C81">
      <w:pPr>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Руководитель образовательного учреждения обеспечивает проведение в жизнь мероприятий по охране труда и осуществляет контроль за ведением обязательной документации, предусмотренной номенклатурой дел по охране труда.</w:t>
      </w:r>
    </w:p>
    <w:p w:rsidR="00587C81" w:rsidRPr="00AC6B53" w:rsidRDefault="00587C81" w:rsidP="00587C81">
      <w:pPr>
        <w:widowControl w:val="0"/>
        <w:overflowPunct w:val="0"/>
        <w:autoSpaceDE w:val="0"/>
        <w:autoSpaceDN w:val="0"/>
        <w:adjustRightInd w:val="0"/>
        <w:spacing w:after="0" w:line="240" w:lineRule="auto"/>
        <w:ind w:right="-5" w:firstLine="791"/>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sz w:val="24"/>
          <w:szCs w:val="24"/>
          <w:lang w:eastAsia="ru-RU"/>
        </w:rPr>
        <w:t>В целях организации сотрудничества по охране труда администрации и работников  в образовательном учреждении создается совместный комитет (комиссия) по охране труда, в состав которой входят на паритетных началах представители администрации, профессионального союза.</w:t>
      </w:r>
    </w:p>
    <w:p w:rsidR="00587C81" w:rsidRPr="00AC6B53" w:rsidRDefault="00587C81" w:rsidP="00587C81">
      <w:pPr>
        <w:widowControl w:val="0"/>
        <w:overflowPunct w:val="0"/>
        <w:autoSpaceDE w:val="0"/>
        <w:autoSpaceDN w:val="0"/>
        <w:adjustRightInd w:val="0"/>
        <w:spacing w:after="0" w:line="240" w:lineRule="auto"/>
        <w:ind w:right="-5" w:firstLine="791"/>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Попечительский совет. Педагогический совет образовательного учреждения:</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рассматривает перспективные вопросы обеспечения безопасности жизнедеятельности работников, обучающихся и воспитанников, принимает программы практических мер по улучшению и оздоровлению условий проведения образовательного процесса;</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заслушивает руководителя образовательного учреждения о выполнении соглашений, плана работы по обеспечению безопасности жизнедеятельности работников, обучающихся и воспитанников.</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
          <w:bCs/>
          <w:iCs/>
          <w:sz w:val="24"/>
          <w:szCs w:val="24"/>
          <w:lang w:eastAsia="ru-RU"/>
        </w:rPr>
      </w:pPr>
      <w:r w:rsidRPr="00AC6B53">
        <w:rPr>
          <w:rFonts w:ascii="Times New Roman" w:eastAsia="Times New Roman" w:hAnsi="Times New Roman" w:cs="Times New Roman"/>
          <w:bCs/>
          <w:iCs/>
          <w:sz w:val="24"/>
          <w:szCs w:val="24"/>
          <w:lang w:eastAsia="ru-RU"/>
        </w:rPr>
        <w:t xml:space="preserve">                  </w:t>
      </w:r>
      <w:r w:rsidRPr="00AC6B53">
        <w:rPr>
          <w:rFonts w:ascii="Times New Roman" w:eastAsia="Times New Roman" w:hAnsi="Times New Roman" w:cs="Times New Roman"/>
          <w:b/>
          <w:bCs/>
          <w:iCs/>
          <w:sz w:val="24"/>
          <w:szCs w:val="24"/>
          <w:lang w:eastAsia="ru-RU"/>
        </w:rPr>
        <w:t>Руководитель образовательного учреждения</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 обеспечивает  безопасные условия и охрану труда, предусмотренные ст.212 ТК РФ:</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организует работу по созданию и обеспечению условий проведения образовательного процесса в соответствии с действующим законодательством о труде, межотраслевыми и ведомственными нормативными документами и иными локальными актами по охране труда и Уставом образовательного учреждения;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lastRenderedPageBreak/>
        <w:t xml:space="preserve">обеспечивает безопасную эксплуатацию инженерно-технических коммуникаций оборудования и принимает меры по приведению их в соответствие с действующими стандартами, правилами и нормами по охране труда. Своевременно организует осмотры и ремонт зданий образовательного учреждения;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назначает приказом ответственных лиц за соблюдение требований охраны труда в учебных кабинетах, мастерских, спортзале и т.п., а также во всех подсобных помещениях;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утверждает должностные обязанности по обеспечению безопасности жизнедеятельности для педагогического коллектива и инструкции по охране труда для работающих и служащих образовательного учреждения;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принимает меры по внедрению предложений членов коллектива, направленных на дальнейшее улучшение и оздоровление условий проведения образовательного процесса;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выносит на обсуждение совета (педагогического, попечительского совета), производственного совещания или собрания трудового коллектива вопросы организации работы по охране труда;</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отчитывается на собраниях Трудового коллектива о состоянии охраны труда, выполнении мероприятий по оздоровлению работающих, обучающихся и воспитанников, улучшению условий образовательного процесса, а также принимаемых мерах по устранению выявленных недостатков;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организует обеспечение работников образовательного учреждения спецодеждой, специальной обувью и другими средствами индивидуальной защиты в соответствии с действующими типовыми нормами и правилами, а также обучающихся и воспитанников при проведении общественно полезного и производительного труда, практических и лабораторных работ и т.п.;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осуществляет поощрение работников образовательных учреждений за активную работу по созданию и обеспечению здоровья и безопасных условий при проведении образовательного процесса, а также привлечение к дисциплинарной ответственности лиц, виновных в нарушении законодательства о труде, правил и норм по охране труда;</w:t>
      </w:r>
    </w:p>
    <w:p w:rsidR="00587C81" w:rsidRPr="00AC6B53" w:rsidRDefault="00587C81" w:rsidP="00587C81">
      <w:pPr>
        <w:overflowPunct w:val="0"/>
        <w:autoSpaceDE w:val="0"/>
        <w:autoSpaceDN w:val="0"/>
        <w:adjustRightInd w:val="0"/>
        <w:spacing w:after="0" w:line="240" w:lineRule="auto"/>
        <w:ind w:left="373" w:right="187" w:firstLine="418"/>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проводит профилактическую работу по предупреждению травматизма и снижению заболеваемости работников, обучающихся и воспитанников;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оформляет прием новых работников только при наличии положительного заключения медицинского учреждения. Контролирует своевременное проведение диспансеризации работников, прохождение обязательного медосмотра;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организует в установленном порядке работу комиссий по приемке образовательного учреждения к новому учебному год. Подписывает акты приемки образовательного учреждения;</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обеспечивает выполнение директивных и нормативных документов по охране труда, предписаний органов управления образованием, государственного надзора и технической инспекции труда;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    немедленно сообщает о групповом, тяжелом несчастном случае и случае со смертельным исходом непосредственно вышестоящему руководителю органа управления образованием, родителям пострадавшего (пострадавших) или лицам, их заменяющим, принимает все возможные меры к устранению причин, вызвавших несчастный случай, обеспечивает необходимые условия для проведения своевременного и объективного расследования согласно действующим положениям;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заключает и организует совместно с профкомом выполнение ежегодных соглашений по охране труда. Подводит итоги выполнения соглашения по охране труда один раз в полугодие; </w:t>
      </w:r>
    </w:p>
    <w:p w:rsidR="008F0A60" w:rsidRPr="00AC6B53" w:rsidRDefault="008F0A60"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организует работу по проведению специальной оценки условий труда;</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утверждает по согласованию с профкомом инструкции по охране труда для работающих.  В установленном порядке организует пересмотр инструкций; </w:t>
      </w:r>
    </w:p>
    <w:p w:rsidR="00AF227B" w:rsidRPr="00AC6B53" w:rsidRDefault="00AF227B"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проводит вводный инструктаж с вновь принимаемыми на работу работниками;</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lastRenderedPageBreak/>
        <w:t xml:space="preserve">планирует в установленном порядке периодическое обучение работников образовательного учреждения по вопросам обеспечения безопасности жизнедеятельности на краткосрочных курсах и семинарах, организуемых органами управления образованием и охраной труда;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 принимает меры совместно с профкомом, родительской общественностью по улучшению организации питания, ассортимента продуктов; созданию условий для качественного приготовления пищи в столовой, буфете;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принимает меры совместно с медицинскими работниками по улучшению медицинского обслуживания и оздоровительной работы;</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обеспечивает учебно-трудовую нагрузку работающих,  организует оптимальные режимы труда и отдыха;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запрещает проведение образовательного процесса при наличии опасных условий для здоровья работающих;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определяет финансирование мероприятий по обеспечению безопасности жизнедеятельности, проводит оплату больничных листов нетрудоспособности и доплату лицам, работающим в неблагоприятных условиях труда;</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несет персональную ответственность за обеспечение здоровых и безопасных условий образовательного процесса. </w:t>
      </w:r>
    </w:p>
    <w:p w:rsidR="00587C81" w:rsidRPr="00AC6B53" w:rsidRDefault="00587C81" w:rsidP="00587C81">
      <w:pPr>
        <w:tabs>
          <w:tab w:val="left" w:pos="9175"/>
        </w:tabs>
        <w:spacing w:after="0" w:line="240" w:lineRule="auto"/>
        <w:ind w:firstLine="791"/>
        <w:jc w:val="both"/>
        <w:rPr>
          <w:rFonts w:ascii="Times New Roman" w:eastAsia="Times New Roman" w:hAnsi="Times New Roman" w:cs="Times New Roman"/>
          <w:b/>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Заместитель директора по административно-хозяйственной работе</w:t>
      </w:r>
      <w:r w:rsidR="008C31F8" w:rsidRPr="00AC6B53">
        <w:rPr>
          <w:rFonts w:ascii="Times New Roman" w:eastAsia="Times New Roman" w:hAnsi="Times New Roman" w:cs="Times New Roman"/>
          <w:b/>
          <w:sz w:val="24"/>
          <w:szCs w:val="24"/>
          <w:lang w:eastAsia="ru-RU"/>
        </w:rPr>
        <w:t xml:space="preserve"> (заведующий хозяйством)</w:t>
      </w:r>
      <w:r w:rsidRPr="00AC6B53">
        <w:rPr>
          <w:rFonts w:ascii="Times New Roman" w:eastAsia="Times New Roman" w:hAnsi="Times New Roman" w:cs="Times New Roman"/>
          <w:b/>
          <w:sz w:val="24"/>
          <w:szCs w:val="24"/>
          <w:lang w:eastAsia="ru-RU"/>
        </w:rPr>
        <w:t xml:space="preserve">: </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обеспечивает соблюдение требований охраны труда при эксплуатации основного здания и других построек образовательного учреждения, технологического, энергетического оборудования, осуществляет их периодический осмотр и организует текущий ремонт;</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обеспечивает безопасность при переноске тяжестей, погрузочно-разгрузочных работах, эксплуатации транспортных средств на территории образовательного учреждения.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организует соблюдение требований пожарной безопасности зданий и сооружений, следит за исправностью средств пожаротушения;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обеспечивает текущий контроль за санитарно-гигиеническим состоянием учебных кабинетов, мастерских, спортзала, жилых и других помещений, а также столовой, буфета в соответствии с требованиями норм и правил безопасности жизнедеятельности; </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несет ответственность за составление паспорта санитарно-технического состояния образовательного учреждения; </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обеспечивает учебные кабинеты, мастерские, бытовые, хозяйственные и др. помещения оборудованием и инвентарем, отвечающим требованиям правил и норм безопасности жизнедеятельности, стандартам безопасности труда; </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организует проведение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и сжиженных газов, анализ воздушной среды на содержание пыли, газов и паров вредных веществ, замер освещенности, наличия радиации, шума в помещениях образовательного учреждения в соответствии с правилами и нормами по обеспечению безопасности жизнедеятельности;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организует обучение, проводит инструктажи на рабочем месте (первичный, периодические, целевые, внеплановые) техническим и обслуживающим персоналом, оборудует уголок безопасности жизнедеятельности; </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разрабатывает инструкции по охране труда по профессиям и видам работ для технического персонала; </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приобретает согласно заявке спецодежду, спецобувь и др. средства индивидуальной защиты для работников, обучающихся и воспитанников образовательного учреждения;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 xml:space="preserve">обеспечивает учет, хранение противопожарного инвентаря, сушку, стирку, ремонт и обеззараживание спецодежды, спецобуви и индивидуальных средств защиты; </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обязан иметь 4 группу допуска по злектробезопасности, если в штате нет электрика.</w:t>
      </w:r>
    </w:p>
    <w:p w:rsidR="00587C81" w:rsidRPr="00AC6B53" w:rsidRDefault="00587C81" w:rsidP="00587C81">
      <w:pPr>
        <w:widowControl w:val="0"/>
        <w:tabs>
          <w:tab w:val="left" w:pos="9175"/>
        </w:tabs>
        <w:autoSpaceDE w:val="0"/>
        <w:autoSpaceDN w:val="0"/>
        <w:adjustRightInd w:val="0"/>
        <w:spacing w:after="0" w:line="240" w:lineRule="auto"/>
        <w:ind w:right="-5" w:firstLine="791"/>
        <w:rPr>
          <w:rFonts w:ascii="Times New Roman" w:eastAsia="Times New Roman" w:hAnsi="Times New Roman" w:cs="Times New Roman"/>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Заместитель директора по воспитательной работе: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обеспечивает выполнение классными руководителями, воспитателями возложенных на них обязанностей по обеспечению безопасности жизнедеятельности;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несет ответственность за организацию воспитательной работы, общественно полезного труда обучающихся, воспитанников в строгом соответствии с нормами и правилами охраны труда;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оказывает методическую помощь классным руководителям, руководителям групп, кружков, спортивных секций, походов, экскурсий, трудовых объединений, общественно полезного, производительного труда и т.п. по вопросам обеспечения охраны труда обучающихся, воспитанников, предупреждению травматизма и других несчастных случаев, организует их инструктаж;</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контролирует соблюдение и принимает меры по выполнению санитарно-гигиенических норм, требований, правил по охране труда, пожарной безопасности при проведении воспитательных мероприятий и работ вне образовательного учреждения с обучающимися, воспитанниками;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организует с обучающимися, воспитанниками и их родителями (лицами, их заменяющими) мероприятия по предупреждению травматизма, дорожно-транспортных происшествий, несчастных случаев, происходящих на улице, воде и т.д.</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keepNext/>
        <w:tabs>
          <w:tab w:val="left" w:pos="9175"/>
        </w:tabs>
        <w:spacing w:before="240" w:after="60" w:line="240" w:lineRule="auto"/>
        <w:ind w:right="-5" w:firstLine="791"/>
        <w:jc w:val="both"/>
        <w:outlineLvl w:val="1"/>
        <w:rPr>
          <w:rFonts w:ascii="Times New Roman" w:eastAsia="Times New Roman" w:hAnsi="Times New Roman" w:cs="Arial"/>
          <w:b/>
          <w:bCs/>
          <w:iCs/>
          <w:sz w:val="24"/>
          <w:szCs w:val="24"/>
          <w:lang w:eastAsia="ru-RU"/>
        </w:rPr>
      </w:pPr>
      <w:r w:rsidRPr="00AC6B53">
        <w:rPr>
          <w:rFonts w:ascii="Times New Roman" w:eastAsia="Times New Roman" w:hAnsi="Times New Roman" w:cs="Arial"/>
          <w:b/>
          <w:bCs/>
          <w:iCs/>
          <w:sz w:val="24"/>
          <w:szCs w:val="24"/>
          <w:lang w:eastAsia="ru-RU"/>
        </w:rPr>
        <w:t>Заведующий учебным кабинетом, мастерской, руководитель</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общественно-полезного труда, кружка, спортсекциии т.п.:</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осуществляет организацию безопасности и контроль состояния рабочих мест, учебного оборудования, наглядных пособий, спортивного инвентаря;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не допускает проведения учебных занятий, работы кружков, секций в необорудованных для этих целей и не принятых в эксплуатацию помещениях, а обучающихся, воспитанников - к проведению занятий или работ без предусмотренной спецодежды, спецобуви и других средств индивидуальной защиты;</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разрабатывает и периодически пересматривает (не реже 1 раза в 3 года) инструкции по охране труда, представляет их на утверждение руководителю образовательного учреждения;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контролирует оснащение учебного помещения противопожарным имуществом, медицинскими и индивидуальными средствами защиты, а каждого рабочего места – инструкцией, наглядной агитацией по вопросам обеспечения безопасности жизнедеятельности;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проводит или организует проведение преподавателем инструктажа по охране труда обучающихся, воспитанников с обязательной регистрацией в классном журнале или журнале установленного образца;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вносит предложения по улучшению и оздоровлению условий проведения образовательного процесса (для включения их в соглашение по охране труда), а также доводит до сведения руководителя образовательного процесса о факторах, снижающих жизнедеятельность и работоспособность организма работающих, обучающихся и воспитанников (заниженность освещенности, шум пускорегулирующей аппаратуры, люминисцентных ламп, нарушение экологии на рабочих местах м др.);</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подает в установленном порядке заявки на спецодежду, спецобувь и другие средства индивидуальной защиты для работников, обучающихся, воспитанников;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lastRenderedPageBreak/>
        <w:t>немедленно сообщает руководству, профкомитету о каждом несчастном случае, происшедшим с работником, обучающимся или воспитанником;</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несет ответственность в соответствии с действующим законодательством о труде за несчастные случаи, происшедшие с работниками, обучающимися, воспитанниками во время образовательного процесса в результате нарушения норм и правил охраны труда.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Учитель, классный руководитель:</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перед началом занятий проводят проверку состояния рабочих мест, исправности состояния оборудования и технических средств обучения;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обеспечивают безопасное проведение образовательного процесса, занятия проводят при наличии условий, требуемых правилами и нормами техники безопасности, противопожарной безопасности, производственной санитарии, включает вопросы охраны труда в планы практических занятий;</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оперативно извещают руководство образовательного учреждения о каждом несчастном случае, принимают меры по оказанию первой доврачебной помощи;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вносят предложения по улучшению и оздоровлению условий проведения образовательного процесса, а также доводят до сведения заведующего кабинетом, руководства о всех недостатках в обеспечении образовательного процесса, снижающих жизнедеятельность и работоспособность организма обучающихся, воспитанников;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проводят инструктаж обучающихся, воспитанников по безопасности труда на учебных занятиях, воспитательных мероприятиях с обязательной регистрацией в классном журнале или журнале регистрации инструктажа;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организует обучение обучающимися, воспитанниками правил по охране труда, правил дорожного движения, поведения в быту, на воде и т. д.;</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несут ответственность за сохранение жизни и здоровья обучающихся, воспитанников во время образовательного процесса;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осуществляет контроль за соблюдением правил (инструкций) по охране труда.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b/>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Учитель-организатор основ безопасности жизнедеятельности: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в своей работе преподаватель-организатор руководствуется Законами Российской Федерации “Об образовании”, “Об обороне”, “О гражданской обороне”, Уставом образовательного учреждения, Положением о службе охраны труда, а также действующим законодательством об охране труда;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осуществляет образовательный процесс с учетом специфики курса “Основы безопасности жизнедеятельности”, обеспечивает соблюдение обучающимися, воспитанниками правил безопасности при проведении образовательного процесса;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участвует в планировании мероприятий по охране труда, жизни и здоровья обучающихся, воспитанников и работников;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взаимодействует с заинтересованными учреждениями и организациями по вопросам обеспечения безопасности и жизнедеятельности;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обеспечивает хранение индивидуальных средств защиты работающих, обучающихся, воспитанников, совершенствование учебно-материальной базы по курсу “Обеспечение безопасности жизнедеятельности”;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разрабатывает план гражданской обороны образовательного учреждения, проводит занятия и объектовые мероприятия (учения) по гражданской обороне в соответствии с требованиями охраны труда;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обеспечивает готовность коллективных средств защиты и правильной их использование;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проводит обучение, консультации, инструктажи работающих, обучающихся, воспитанников по вопросам безопасности жизнедеятельности;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lastRenderedPageBreak/>
        <w:t>участвует в работе комиссии по расследованию несчастных случаев, происшедших с работниками, обучающимися, воспитанниками, административно-общественного контроля по вопросам охраны труда;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несет личную ответственность за жизнь, здоровье обучающихся, воспитанников во время образовательного процесса.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Учитель по физической культуре и спорту:</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в своей работе руководствуется Правилами безопасности занятий по физической культуре и спорту в общеобразовательных школах и строго соблюдает выполнение учебных программ;</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проведение занятий с применением неисправного оборудования или спортивного инвентаря, без специальной спортивной одежды;</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запрещает выполнение не предусмотренных учебными программами физических упражнений, а также других подвижных и силовых упражнений без личного присутствия, а также без гимнастических матов;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на занятия по физической культуре учащихся после перенесенных болезней без справки-разрешения врача;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обеспечивает безопасную транспортировку снарядов, матов, ковриков и другого имущества спортивного зала;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систематически проверяет знание и выполнение правил техники безопасности, проводит инструктаж с учащимися с обязательной регистрацией в классном журнале и специальном журнале учебного заведения при проведении внеклассных и внешкольных мероприятий;</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принимает участие в разработке инструкций по технике безопасности в различных видах спорта и физических упражнений и лично представляет их на утверждение администрации и профкому учреждения;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ежегодно обеспечивает своевременное испытание спортивных снарядов с составлением актов.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Учитель и заведующий кабинетом физики: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в своей работе руководствуется Правилами по технике безопасности для кабинетов (лабораторий) физики общеобразовательных школ;</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создают здоровые и безопасные условия для проведения занятий в кабинете физики;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несут личную ответственность за нарушение норм гигиены и правил техники безопасности учащимися;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изучают с учащимися правила по технике безопасности, строго соблюдают их в учебно-воспитательном процессе;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проводят инструктаж по технике безопасности с учащимися на уроках согласно учебному плану с обязательной регистрацией в классном журнале, при проведении внеклассных мероприятий – в специальном журнале учебного заведения;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проводят занятия и лабораторные работы при наличии соответствующего оборудования и других условий, предусмотренных правилами по технике безопасности и санитарными нормами;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обеспечивает безопасное состояние рабочих мест, оборудования, приборов, инструментов;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применение приборов и устройств, не соответствующих требованиям безопасности труда;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допускают применение самодельных электрифицированных приборов и устройств;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lastRenderedPageBreak/>
        <w:t>не допускает подачу на рабочие столы учащихся напряжение выше 42 В переменного и 110 В постоянного тока;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металлические корпуса электрифицированного демонстрационного оборудования с напряжением питания выше 42 В переменного и 110 В постоянного тока заземляют до включения их в сеть;</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разрабатывают и вывешивают на обозрение учащихся после утверждения руководством и профкомом учреждения инструкции по технике безопасности;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немедленно сообщают руководителю учреждения о происшедшем несчастном случае, принимают меры по оказанию первой доврачебной помощи пострадавшим;</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добиваются обеспечения кабинета первичными средствами пожаротушения и организовывают эвакуацию учащихся при пожаре;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Учитель химии: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в своей работе руководствуется Правилами по технике безопасности для кабинетов (лабораторий) химии общеобразовательных школ;</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обеспечивает здоровые и безопасные условия труда и обучения, а также при проведении лабораторных работ, соблюдение санитарно-гигиенического режима, правильное использование спецодежды и средств индивидуальной защиты;</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xml:space="preserve">разрабатывает инструкции по охране труда на основании типовых и представляет их к утверждению руководству и профкому учреждения в установленном порядке, а также </w:t>
      </w:r>
      <w:r w:rsidR="000C4013" w:rsidRPr="00AC6B53">
        <w:rPr>
          <w:rFonts w:ascii="Times New Roman" w:eastAsia="Times New Roman" w:hAnsi="Times New Roman" w:cs="Times New Roman"/>
          <w:sz w:val="24"/>
          <w:szCs w:val="24"/>
          <w:lang w:eastAsia="ru-RU"/>
        </w:rPr>
        <w:t>пере утверждению один раз в пять лет</w:t>
      </w:r>
      <w:r w:rsidRPr="00AC6B53">
        <w:rPr>
          <w:rFonts w:ascii="Times New Roman" w:eastAsia="Times New Roman" w:hAnsi="Times New Roman" w:cs="Times New Roman"/>
          <w:sz w:val="24"/>
          <w:szCs w:val="24"/>
          <w:lang w:eastAsia="ru-RU"/>
        </w:rPr>
        <w:t>;</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инструктирует лаборанта и практикантов на рабочем месте в соответствии с правилами один раз в квартал с регистрацией в журнале инструктажа;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проводит инструктажи учащихся по технике безопасности в пределах учебного плана с обязательной регистрацией в классном журнале;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в кабинете сосредоточивает инструкции, плакаты по безопасным правилам работы с химическими реактивами и растворами;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перед началом работ проверяет исправность оборудования, вентиляции, системы электрического питания; в случае обнаружения неисправностей, создающих опасность, прекращает работу в кабинете до их устранения;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xml:space="preserve"> по окончании работы проверяет отключение электроприборов, закрывает газовые и водопроводные краны;</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совместное хранение реактивов, отличающихся по химической природе;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хранение реактивов сверх нормативов, предусмотренных Типовыми перечнями, и не предусмотренных ими;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хранение реактивов и растворов в таре без этикеток или надписями на ней, сделанных карандашом по стеклу;</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организовывает строгое хранение реактивов 7-й группы в отдельном сейфе или надежно запирающемся металлическом ящике с вывешенной на внутренней стороне дверцы описью реактивов с указанием разрешенных для хранения максимальных масс или объемов их (опись утверждается директором);</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добивается эффективной работы вытяжного шкафа кабинета;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учащихся к приготовлению растворов из концентрированных химических веществ;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переливание концентрированных кислот и приготовление из них растворов производит в вытяжном шкафу с использованием воронки, в спецодежде и средствами индивидуальной защиты;</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при проведении лабораторных и практических работ, связанных с нагреванием жидкостей до температуры кипения, использованием разъедающих растворов, не допускает к занятиям без защитных очков и других средств индивидуальной защиты;</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lastRenderedPageBreak/>
        <w:t>не допускает прокладки самодельных удлинителей и переносок с нарушенной изоляцией электропроводок;</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на уроках не допускает использования самодельного оборудования’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использования кабинета химии в качестве классных комнат для занятий по другим предметам и групп продленного дня;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запрещает пробовать на вкус любые реактивы и растворы, пить и есть, класть продукты на рабочие столы в кабинете и лаборатории, принимать пищу в спецодежде;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оказывает первую медицинскую помощь пострадавшим при несчастных случаях; немедленно извещает руководство школы о каждом несчастном случае;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добивается обеспечения кабинета первичными средствами пожаротушения (огнетушитель, емкость не менее 5 литров, кошма, песок объемом не менее 0,05 куб. м, совок охватом песка не менее 2-х кг);</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xml:space="preserve">организовывает эвакуацию учащихся из помещения согласно </w:t>
      </w:r>
      <w:r w:rsidR="000C4013" w:rsidRPr="00AC6B53">
        <w:rPr>
          <w:rFonts w:ascii="Times New Roman" w:eastAsia="Times New Roman" w:hAnsi="Times New Roman" w:cs="Times New Roman"/>
          <w:color w:val="000000"/>
          <w:sz w:val="24"/>
          <w:szCs w:val="24"/>
          <w:lang w:eastAsia="ru-RU"/>
        </w:rPr>
        <w:t>Плана эвакуации,</w:t>
      </w:r>
      <w:r w:rsidRPr="00AC6B53">
        <w:rPr>
          <w:rFonts w:ascii="Times New Roman" w:eastAsia="Times New Roman" w:hAnsi="Times New Roman" w:cs="Times New Roman"/>
          <w:color w:val="000000"/>
          <w:sz w:val="24"/>
          <w:szCs w:val="24"/>
          <w:lang w:eastAsia="ru-RU"/>
        </w:rPr>
        <w:t xml:space="preserve"> в случае возникновения пожара, а также при неустранимой утечке газа.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Учитель (заведующий кабинетом) информатики и вычислительной техники: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 xml:space="preserve">в своей работе руководствуется </w:t>
      </w:r>
      <w:r w:rsidRPr="00AC6B53">
        <w:rPr>
          <w:rFonts w:ascii="Times New Roman" w:eastAsia="Times New Roman" w:hAnsi="Times New Roman" w:cs="Times New Roman"/>
          <w:sz w:val="24"/>
          <w:szCs w:val="24"/>
          <w:lang w:eastAsia="ru-RU"/>
        </w:rPr>
        <w:t>СанПиН 2.2.2/2.4.1340-03. "Гигиенические требования к персональным электронно-вычислительным машинам и организации работы";</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перед началом работ на вычислительной технике с использованием мониторов ликвидирует возможность отсвечивания с экранов бликов естественного и искусственного освещения;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проводит инструктирование учащихся по правилам техники безопасности при работе на компьютере;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занятия за одним дисплеем двух и более человек;</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следит за соблюдением расстояния (600 – 700 мм) от экрана монитора до глаз учащихся;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использования неисправного оборудования;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проверяет состояние цельности изоляции электрических проводов;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работы на мониторе с не наведенными предельно четкими и ясно буквенными, цифровыми и графическими, стабильными изображениями;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2-3 раза в месяц визуально осуществляет контроль четкости изображения экранов мониторов;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при наличии мерцаний на экране работу на мониторе приостанавливает;</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работы на мониторе без защитных экранов;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все ремонтные работы выполняет в отсутствии учащихся и посторонних лиц;</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постоянно поддерживает относительную влажность и скорость движения воздуха путем использования приточно-вытяжной вентиляции, кондиционеров;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тщательно проветривает помещение после занятий;</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после каждого занятия и в конце учебного дня организует влажную уборку класса, очищение от пыли экранов дисплеев и других поверхностей интерьера с целью устранения зарядов статического электричества, нарушения состава воздуха’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регламентирует длительность непрерывной работы с дисплеем, не допускает утомления учащихся;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работу учащихся на дисплее проводит в свободном и индивидуальном ритме;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через 15-25 минут работы с экраном дисплея организует перерывы и проведение специальных физических упражнений, снимающих позо-статическое напряжение, зрительное и общее утомление;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прекращает подачу напряжения по завершению занятий в классе;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для повышения влажности воздуха в классе использует увлажнители воздуха (например, ведро воды и др.);</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строго следит за рабочей позой учащихся.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Учитель трудового обучения :</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в своей работе руководствуется Положением об учебных мастерских общеобразовательной школы;</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совместно с заместителем (помощником) директора по хозяйственной части (завхозом) выполняет работу по обеспечению мастерских исправным оборудованием, отвечает за безопасное состояние инструментов, приборов и станков, а также за нормальное санитарно-гигиеническое состояние мастерских;</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разрабатывает и вывешивает на обозрение инструкции по технике безопасности при работе на каждом станке, оборудовании, рабочем месте по каждому виду проводимых работ после утверждения их руководителем и профкомом учреждения;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проводит инструктаж учащихся по технике безопасности при выполнении всех видов работ и использовании инструментов и оборудования с обязательной регистрацией в классном журнале, а при проведении внеклассных занятий (кружки, общественно-полезный производительный труд) – в специальном журнале;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установки в мастерских оборудования, не предусмотренного типовыми перечнями, в том числе самодельного, без соответствующего разрешения;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xml:space="preserve">не допускает снятия кожухов, экранов и </w:t>
      </w:r>
      <w:r w:rsidR="003F2488" w:rsidRPr="00AC6B53">
        <w:rPr>
          <w:rFonts w:ascii="Times New Roman" w:eastAsia="Times New Roman" w:hAnsi="Times New Roman" w:cs="Times New Roman"/>
          <w:color w:val="000000"/>
          <w:sz w:val="24"/>
          <w:szCs w:val="24"/>
          <w:lang w:eastAsia="ru-RU"/>
        </w:rPr>
        <w:t>других защитных приспособлений со станков,</w:t>
      </w:r>
      <w:r w:rsidRPr="00AC6B53">
        <w:rPr>
          <w:rFonts w:ascii="Times New Roman" w:eastAsia="Times New Roman" w:hAnsi="Times New Roman" w:cs="Times New Roman"/>
          <w:color w:val="000000"/>
          <w:sz w:val="24"/>
          <w:szCs w:val="24"/>
          <w:lang w:eastAsia="ru-RU"/>
        </w:rPr>
        <w:t xml:space="preserve"> и оборудования;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следит за состоянием и наличием защитного заземления (зануления) станков;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учащихся к выполнению запрещенных видов работ для школьников в мастерских (на строгально-пильном, заточном станках, электрифицированными инструментами на 220В и более, электропаяльниками с потреблением электроэнергии более 42 В), а также долблению, пробивке стен, к работе с топором, мытью окон, чистке электроламп и плафонов;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учащихся к проведению работ или занятий без предусмотренной спецодежды, спецобуви и других средств индивидуальной защиты, обеспечивает комплектование аптечки первичными средствами медицинской помощи;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строго соблюдает требования “Правил технической эксплуатации электроустановок потребителей” и “Правил техники безопасности при эксплуатации электроустановок потребителей” для электроустановок напряжением до 1000 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приостанавливает проведение работ или занятий, сопряженных с опасностью для жизни или здоровья, и докладывает об этом руководителю учреждения, в соответствии с действующим законодательством несет личную ответственность за несчастные случаи, происшедшие с учащимися и детьми во время учебно-воспитательного процесса в результате нарушения норм и правил охраны труда;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немедленно извещает руководителя учреждения о каждом несчастном случае, принимает меры по оказанию первой помощи пострадавшим;</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добивается обеспечения мастерских первичными средствами пожаротушения и организовывает учащихся при пожаре;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один раз в пять лет проходит обязательную курсовую подготовку по охране труда и аттестацию по знанию правил технической эксплуатации электроустановок напряжением до 1000 В, использующихся в мастерских, с присвоением квалификационной группы не ниже третьей.</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Учитель обслуживающего труда: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обеспечивает здоровые и безопасные условия труда и обучения, соблюдение требований техники безопасности и санитарно-гигиенического режима, правильное использование средств индивидуальной защиты;</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lastRenderedPageBreak/>
        <w:t>разрабатывает инструкции по технике безопасности по видам работ, представляет их на утверждение руководителю и профкому учреждения;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проводит инструктажи по технике безопасности с учащимися в соответствии с учебным планом и обязательно регистрирует их в классном журнале;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перед началом работы систематически проверяет состояние оборудования, инструментов, вентиляции, исправность электропитания (розетки, выключатели, рубильники и др.) и в случае обнаружения неисправностей, создающих опасность, работу до их устранения приостанавливает или прекращает совсем;</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строго соблюдает выполнение требований “Правил технической эксплуатации электроустановок потребителей” и “Правил техники безопасности при эксплуатации электроустановок потребителей” для электроустановок напряжением до 1000 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по окончании работы проверяет выключение электроприборов и оборудования с электрическим питанием;</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требует строгого выполнения от учащихся правил безопасности при использовании газовыми и электрическими плитами, а также при работе с горючими жидкостями, жирами, маслами, утюгом, швейными машинами, ножницами, булавками и другими колющими, режущими инструментами и использования спецодежды и вентиляции;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в соответствии с действующим законодательством несет личную ответственность за несчастные случаи с учащимися и с детьми во время воспитательного процесса в результате нарушения норм и правил охраны труда;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немедленно сообщает руководству учреждения о каждом несчастном случае и оказывает первую помощь пострадавшим при несчастных случаях;</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следит за состоянием и наличием защитного заземления (зануления) электрифицированного оборудования.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widowControl w:val="0"/>
        <w:tabs>
          <w:tab w:val="left" w:pos="9175"/>
        </w:tabs>
        <w:autoSpaceDE w:val="0"/>
        <w:autoSpaceDN w:val="0"/>
        <w:adjustRightInd w:val="0"/>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Рабочий по ремонту:</w:t>
      </w:r>
    </w:p>
    <w:p w:rsidR="00587C81" w:rsidRPr="00AC6B53" w:rsidRDefault="00587C81" w:rsidP="00587C81">
      <w:pPr>
        <w:widowControl w:val="0"/>
        <w:tabs>
          <w:tab w:val="left" w:pos="9175"/>
        </w:tabs>
        <w:autoSpaceDE w:val="0"/>
        <w:autoSpaceDN w:val="0"/>
        <w:adjustRightInd w:val="0"/>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Обязан соблюдать правила внутреннего трудового распорядка, знать и исполнять требования правил и инструкций по охране труда по своей специальности (работе), инструкций по безопасной эксплуатации машин, механизмов, оборудования, технологию выполняемых работ, своевременно проходить обучение и проверку знаний по охране труда, медицинские осмотры. Знать приемы оказания первой доврачебной помощи пострадавшим. Уметь пользоваться средствами пожаротушения.</w:t>
      </w:r>
    </w:p>
    <w:p w:rsidR="00587C81" w:rsidRPr="00AC6B53" w:rsidRDefault="00587C81" w:rsidP="00587C81">
      <w:pPr>
        <w:widowControl w:val="0"/>
        <w:tabs>
          <w:tab w:val="left" w:pos="9175"/>
        </w:tabs>
        <w:autoSpaceDE w:val="0"/>
        <w:autoSpaceDN w:val="0"/>
        <w:adjustRightInd w:val="0"/>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Перед началом работы должен осмотреть свое рабочее место в части соответствия его требованиям безопасности. В зависимости от выполняемой работы проверить, исправность электрической проводки (кабелей) и заземляющих устройств, инструментов и приспособлений, тормозных систем, наличие и исправность ограждений, сигнализации, средств индивидуальной защиты, предохранительных приспособлений и другой оснастки рабочего места. О выявленных нарушениях сообщить своему непосредственному руководителю.</w:t>
      </w:r>
    </w:p>
    <w:p w:rsidR="00587C81" w:rsidRPr="00AC6B53" w:rsidRDefault="00587C81" w:rsidP="00587C81">
      <w:pPr>
        <w:widowControl w:val="0"/>
        <w:tabs>
          <w:tab w:val="left" w:pos="9175"/>
        </w:tabs>
        <w:autoSpaceDE w:val="0"/>
        <w:autoSpaceDN w:val="0"/>
        <w:adjustRightInd w:val="0"/>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Во время работы обязан выполнять правила и инструкции по охране труда по своей специальности (работе), не нарушать технологию выполняемой работы, применять по назначению инструмент, приспособления, оснастку, правильно пользоваться средствами индивидуальной и коллективной защиты; не допускать посторонних лиц на рабочее место или участок работы; не пользоваться неисправным инструментом. Содержать рабочее место в чистоте.</w:t>
      </w:r>
    </w:p>
    <w:p w:rsidR="00587C81" w:rsidRPr="00AC6B53" w:rsidRDefault="00587C81" w:rsidP="00587C81">
      <w:pPr>
        <w:widowControl w:val="0"/>
        <w:tabs>
          <w:tab w:val="left" w:pos="9175"/>
        </w:tabs>
        <w:autoSpaceDE w:val="0"/>
        <w:autoSpaceDN w:val="0"/>
        <w:adjustRightInd w:val="0"/>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По окончании работы убрать свое рабочее место, используемые в работе инструменты, приспособления и т.п.</w:t>
      </w:r>
    </w:p>
    <w:p w:rsidR="00587C81" w:rsidRPr="00AC6B53" w:rsidRDefault="00587C81" w:rsidP="00587C81">
      <w:pPr>
        <w:widowControl w:val="0"/>
        <w:tabs>
          <w:tab w:val="left" w:pos="9175"/>
        </w:tabs>
        <w:autoSpaceDE w:val="0"/>
        <w:autoSpaceDN w:val="0"/>
        <w:adjustRightInd w:val="0"/>
        <w:spacing w:after="0" w:line="240" w:lineRule="auto"/>
        <w:ind w:right="-5" w:firstLine="791"/>
        <w:jc w:val="both"/>
        <w:rPr>
          <w:rFonts w:ascii="Times New Roman" w:eastAsia="Times New Roman" w:hAnsi="Times New Roman" w:cs="Times New Roman"/>
          <w:sz w:val="24"/>
          <w:szCs w:val="24"/>
          <w:lang w:eastAsia="ru-RU"/>
        </w:rPr>
      </w:pPr>
    </w:p>
    <w:p w:rsidR="008F0A60" w:rsidRPr="00AC6B53" w:rsidRDefault="008F0A60" w:rsidP="00587C81">
      <w:pPr>
        <w:widowControl w:val="0"/>
        <w:tabs>
          <w:tab w:val="left" w:pos="9175"/>
        </w:tabs>
        <w:autoSpaceDE w:val="0"/>
        <w:autoSpaceDN w:val="0"/>
        <w:adjustRightInd w:val="0"/>
        <w:spacing w:after="0" w:line="240" w:lineRule="auto"/>
        <w:ind w:right="-5" w:firstLine="791"/>
        <w:jc w:val="both"/>
        <w:rPr>
          <w:rFonts w:ascii="Times New Roman" w:eastAsia="Times New Roman" w:hAnsi="Times New Roman" w:cs="Times New Roman"/>
          <w:sz w:val="24"/>
          <w:szCs w:val="24"/>
          <w:lang w:eastAsia="ru-RU"/>
        </w:rPr>
      </w:pPr>
    </w:p>
    <w:p w:rsidR="00D8470B" w:rsidRPr="00AC6B53" w:rsidRDefault="00D8470B" w:rsidP="00D8470B">
      <w:pPr>
        <w:pStyle w:val="aa"/>
        <w:spacing w:before="0" w:beforeAutospacing="0" w:after="0" w:afterAutospacing="0"/>
        <w:jc w:val="center"/>
        <w:rPr>
          <w:b/>
        </w:rPr>
      </w:pPr>
      <w:r w:rsidRPr="00AC6B53">
        <w:rPr>
          <w:b/>
        </w:rPr>
        <w:t>Состояние охраны труда в спортивном зале.</w:t>
      </w:r>
    </w:p>
    <w:p w:rsidR="00D8470B" w:rsidRPr="00AC6B53" w:rsidRDefault="00D8470B" w:rsidP="00D8470B">
      <w:pPr>
        <w:pStyle w:val="aa"/>
        <w:spacing w:before="0" w:beforeAutospacing="0" w:after="0" w:afterAutospacing="0"/>
        <w:jc w:val="both"/>
      </w:pPr>
      <w:r w:rsidRPr="00AC6B53">
        <w:t xml:space="preserve"> 1. Наличие инструкций по охране труда (в спортивном зале должны быть инструкции по охране труда при занятиях гимнастикой, при занятиях легкой атлетикой, при проведении </w:t>
      </w:r>
      <w:r w:rsidRPr="00AC6B53">
        <w:lastRenderedPageBreak/>
        <w:t>занятий по лыжам, при проведении занятия по спортивным и подвижным играм, при проведении соревнований, которые утверждаются руководителем образовательного учреждения, профсоюзным комитетом и пересматриваются не реже одного раза в 5 лет).</w:t>
      </w:r>
    </w:p>
    <w:p w:rsidR="00D8470B" w:rsidRPr="00AC6B53" w:rsidRDefault="00D8470B" w:rsidP="00D8470B">
      <w:pPr>
        <w:pStyle w:val="aa"/>
        <w:spacing w:before="0" w:beforeAutospacing="0" w:after="0" w:afterAutospacing="0"/>
        <w:jc w:val="both"/>
      </w:pPr>
      <w:r w:rsidRPr="00AC6B53">
        <w:t xml:space="preserve"> 2. Наличие акта-разрешения на проведение занятий в спортивном зале.</w:t>
      </w:r>
    </w:p>
    <w:p w:rsidR="00D8470B" w:rsidRPr="00AC6B53" w:rsidRDefault="00D8470B" w:rsidP="00D8470B">
      <w:pPr>
        <w:pStyle w:val="aa"/>
        <w:spacing w:before="0" w:beforeAutospacing="0" w:after="0" w:afterAutospacing="0"/>
        <w:jc w:val="both"/>
      </w:pPr>
      <w:r w:rsidRPr="00AC6B53">
        <w:t xml:space="preserve"> 3. Наличие и заполнение журнала регистрации инструктажа учащихся по охране труда (журнал оформляется при занятиях учащихся в спортивных секциях и кружках). </w:t>
      </w:r>
    </w:p>
    <w:p w:rsidR="00D8470B" w:rsidRPr="00AC6B53" w:rsidRDefault="00D8470B" w:rsidP="00D8470B">
      <w:pPr>
        <w:pStyle w:val="aa"/>
        <w:spacing w:before="0" w:beforeAutospacing="0" w:after="0" w:afterAutospacing="0"/>
        <w:jc w:val="both"/>
      </w:pPr>
      <w:r w:rsidRPr="00AC6B53">
        <w:t xml:space="preserve"> 4 Наличие и укомплектованность медаптечки. Медаптечка должна быть укомплектована в соответствии с разделом IV Правил безопасности занятий по физической культуре и спорту, в которой должна быть опись медикаментов. На упаковках медикаментов проставляется порядковый номер согласно описи. На дверце медаптечки или рядом с ней вывешивается краткая инструкция по оказанию первой помощи при травмах, а также адрес и номер телефона ближайшего лечебного учреждения.</w:t>
      </w:r>
    </w:p>
    <w:p w:rsidR="00D8470B" w:rsidRPr="00AC6B53" w:rsidRDefault="00D8470B" w:rsidP="00D8470B">
      <w:pPr>
        <w:pStyle w:val="aa"/>
        <w:spacing w:before="0" w:beforeAutospacing="0" w:after="0" w:afterAutospacing="0"/>
        <w:jc w:val="both"/>
      </w:pPr>
      <w:r w:rsidRPr="00AC6B53">
        <w:t xml:space="preserve"> 5. Наличие записей в специальном журнале о результатах испытаний спортивного инвентаря, оборудования и вентиляционных устройств (испытание спортивного инвентаря, оборудования и вентиляционных устройств и запись их результатов в специальном журнале производится перед началом нового учебного года).</w:t>
      </w:r>
    </w:p>
    <w:p w:rsidR="00D8470B" w:rsidRPr="00AC6B53" w:rsidRDefault="00D8470B" w:rsidP="00D8470B">
      <w:pPr>
        <w:pStyle w:val="aa"/>
        <w:spacing w:before="0" w:beforeAutospacing="0" w:after="0" w:afterAutospacing="0"/>
        <w:jc w:val="both"/>
      </w:pPr>
      <w:r w:rsidRPr="00AC6B53">
        <w:t xml:space="preserve"> 6. Соблюдение нормы освещенности в спортивном зале (наименьшая освещенность должна быть: при люминесцентных лампах — 200 лк (13 Вт/кв.м), при лампах накаливания — 1лк (32 Вт/кв.м).</w:t>
      </w:r>
    </w:p>
    <w:p w:rsidR="00D8470B" w:rsidRPr="00AC6B53" w:rsidRDefault="00D8470B" w:rsidP="00D8470B">
      <w:pPr>
        <w:pStyle w:val="aa"/>
        <w:spacing w:before="0" w:beforeAutospacing="0" w:after="0" w:afterAutospacing="0"/>
        <w:jc w:val="both"/>
      </w:pPr>
      <w:r w:rsidRPr="00AC6B53">
        <w:t xml:space="preserve"> 7. Наличие защитного ограждения окон и светильников от ударов мячом.</w:t>
      </w:r>
    </w:p>
    <w:p w:rsidR="00D8470B" w:rsidRPr="00AC6B53" w:rsidRDefault="00D8470B" w:rsidP="00D8470B">
      <w:pPr>
        <w:pStyle w:val="aa"/>
        <w:spacing w:before="0" w:beforeAutospacing="0" w:after="0" w:afterAutospacing="0"/>
        <w:jc w:val="both"/>
      </w:pPr>
      <w:r w:rsidRPr="00AC6B53">
        <w:t xml:space="preserve"> 8. Наличие ограждения батарей и трубопроводов отопительной системы сеткой или деревянными щитами, а также ограждение выступающих частей конструкций по периметру зала панелями на высоту не менее 1,8 м.</w:t>
      </w:r>
    </w:p>
    <w:p w:rsidR="00D8470B" w:rsidRPr="00AC6B53" w:rsidRDefault="00D8470B" w:rsidP="00D8470B">
      <w:pPr>
        <w:pStyle w:val="aa"/>
        <w:spacing w:before="0" w:beforeAutospacing="0" w:after="0" w:afterAutospacing="0"/>
        <w:jc w:val="both"/>
      </w:pPr>
      <w:r w:rsidRPr="00AC6B53">
        <w:t xml:space="preserve"> 9. Наличие плана эвакуации из спортивного зала в случае возникновения пожара, двух огнетушителей и оборудование запасного выхода из зала легко открывающимся запором.</w:t>
      </w:r>
    </w:p>
    <w:p w:rsidR="00D8470B" w:rsidRPr="00AC6B53" w:rsidRDefault="00D8470B" w:rsidP="00D8470B">
      <w:pPr>
        <w:pStyle w:val="aa"/>
        <w:spacing w:before="0" w:beforeAutospacing="0" w:after="0" w:afterAutospacing="0"/>
        <w:jc w:val="both"/>
      </w:pPr>
      <w:r w:rsidRPr="00AC6B53">
        <w:t xml:space="preserve"> 10. Состояние спортивных снарядов и оборудования. В узлах и сочленениях спортивных снарядов не должно быт люфтов, качаний, прогибов. Жерди брусьев не должны иметь трещин и сколов. Гриф перекладины должен быть зачищен и не иметь ржавчины. Обшивка коня, козла и гимнастических матов не должна быть порвана. Наполнительный материал матов должен быть равномерно распределен по всей поверхности. </w:t>
      </w:r>
    </w:p>
    <w:p w:rsidR="00D8470B" w:rsidRPr="00AC6B53" w:rsidRDefault="00D8470B" w:rsidP="00D8470B">
      <w:pPr>
        <w:pStyle w:val="aa"/>
        <w:spacing w:before="0" w:beforeAutospacing="0" w:after="0" w:afterAutospacing="0"/>
        <w:jc w:val="both"/>
      </w:pPr>
      <w:r w:rsidRPr="00AC6B53">
        <w:t xml:space="preserve"> 11. Состояние полов в спортивном зале (пол спортивного зала должен быть упругим, без щелей и застругов, иметь ровную, горизонтальную и нескользкую поверхности окрашенную эмульсионной или силикатной краской). </w:t>
      </w:r>
    </w:p>
    <w:p w:rsidR="00D8470B" w:rsidRPr="00AC6B53" w:rsidRDefault="00D8470B" w:rsidP="00D8470B">
      <w:pPr>
        <w:pStyle w:val="aa"/>
        <w:spacing w:before="0" w:beforeAutospacing="0" w:after="0" w:afterAutospacing="0"/>
        <w:jc w:val="both"/>
      </w:pPr>
      <w:r w:rsidRPr="00AC6B53">
        <w:t xml:space="preserve"> 12. Соблюдение санитарно-гигиенических норм. Температура воздуха в спортивном зале должна быть 15-17° С, в раздевальных — 19-23° С, в душевых — 25° С. Влажная уборка спортивного зала должна проводиться не менее двух раз в день, выколачивание матов на открытом воздухе не реже одного раза в неделю. Спортивный зал перед началом занятий, после каждого урока и в конце рабочего дня должен тщательно проветриваться.</w:t>
      </w:r>
    </w:p>
    <w:p w:rsidR="00D8470B" w:rsidRPr="00AC6B53" w:rsidRDefault="00D8470B" w:rsidP="00D8470B">
      <w:pPr>
        <w:pStyle w:val="aa"/>
        <w:spacing w:before="0" w:beforeAutospacing="0" w:after="0" w:afterAutospacing="0"/>
        <w:jc w:val="both"/>
      </w:pPr>
      <w:r w:rsidRPr="00AC6B53">
        <w:t xml:space="preserve"> 13. Санитарное состояние раздевальных, туалетных и душевых помещений</w:t>
      </w:r>
    </w:p>
    <w:p w:rsidR="00D8470B" w:rsidRPr="00AC6B53" w:rsidRDefault="00D8470B" w:rsidP="00D8470B">
      <w:pPr>
        <w:pStyle w:val="aa"/>
        <w:spacing w:before="0" w:beforeAutospacing="0" w:after="0" w:afterAutospacing="0"/>
        <w:jc w:val="both"/>
      </w:pPr>
      <w:r w:rsidRPr="00AC6B53">
        <w:t>( оборудование раздевальных крючками,шкафами и скамейками для раздевания, душевых — индивидуальными смесителями холодной и горячей воды, решетками для мытья).</w:t>
      </w:r>
    </w:p>
    <w:p w:rsidR="00D8470B" w:rsidRPr="00AC6B53" w:rsidRDefault="00D8470B" w:rsidP="00D8470B">
      <w:pPr>
        <w:pStyle w:val="aa"/>
        <w:spacing w:before="0" w:beforeAutospacing="0" w:after="0" w:afterAutospacing="0"/>
        <w:jc w:val="both"/>
        <w:rPr>
          <w:b/>
        </w:rPr>
      </w:pPr>
    </w:p>
    <w:p w:rsidR="00D8470B" w:rsidRPr="00AC6B53" w:rsidRDefault="00D8470B" w:rsidP="00D8470B">
      <w:pPr>
        <w:pStyle w:val="aa"/>
        <w:spacing w:before="0" w:beforeAutospacing="0" w:after="0" w:afterAutospacing="0"/>
        <w:jc w:val="center"/>
        <w:rPr>
          <w:b/>
        </w:rPr>
      </w:pPr>
      <w:r w:rsidRPr="00AC6B53">
        <w:rPr>
          <w:b/>
        </w:rPr>
        <w:t>Состояние охраны труда в помещениях дошкольных образовательных учреждений.</w:t>
      </w:r>
    </w:p>
    <w:p w:rsidR="00D8470B" w:rsidRPr="00AC6B53" w:rsidRDefault="00D8470B" w:rsidP="00D8470B">
      <w:pPr>
        <w:pStyle w:val="aa"/>
        <w:spacing w:before="0" w:beforeAutospacing="0" w:after="0" w:afterAutospacing="0"/>
        <w:jc w:val="both"/>
      </w:pPr>
      <w:r w:rsidRPr="00AC6B53">
        <w:t xml:space="preserve"> 1. Наличие инструкций по охране труда (инструкции по охране труда должны быть на всех рабочих местах, которые утверждаются руководителем дошкольного  образовательного учреждения, профсоюзным комитетом и пересматриваются не реже одного раза в 3 года). </w:t>
      </w:r>
    </w:p>
    <w:p w:rsidR="00D8470B" w:rsidRPr="00AC6B53" w:rsidRDefault="00D8470B" w:rsidP="00D8470B">
      <w:pPr>
        <w:pStyle w:val="aa"/>
        <w:spacing w:before="0" w:beforeAutospacing="0" w:after="0" w:afterAutospacing="0"/>
        <w:jc w:val="both"/>
      </w:pPr>
      <w:r w:rsidRPr="00AC6B53">
        <w:t xml:space="preserve"> 2. Соблюдение санитарно-гигиенических правил. Температура воздуха в помещениях должна быть в пределах установленных норм. Для контроля температуры воздуха в групповых и спальных помещениях должны быть комнатные  термометры.  Относительная   влажность   воздуха   должна  быть </w:t>
      </w:r>
    </w:p>
    <w:p w:rsidR="00D8470B" w:rsidRPr="00AC6B53" w:rsidRDefault="00D8470B" w:rsidP="00D8470B">
      <w:pPr>
        <w:pStyle w:val="aa"/>
        <w:spacing w:before="0" w:beforeAutospacing="0" w:after="0" w:afterAutospacing="0"/>
        <w:jc w:val="both"/>
      </w:pPr>
      <w:r w:rsidRPr="00AC6B53">
        <w:t xml:space="preserve">40-55 %. Уборка помещений должна проводиться ежедневно влажным способом при открытых окнах или фрамугах. Полы следует мыть не менее двух раз в день. Детские </w:t>
      </w:r>
      <w:r w:rsidRPr="00AC6B53">
        <w:lastRenderedPageBreak/>
        <w:t xml:space="preserve">шкафчики для одежды ежедневно протираются и один раз в неделю моются. Влажная уборка помещений должна проводиться с применением моющих средств. Полы в туалетных комнатах моются 2 раза в день с применением моющих средств. Уборочный инвентарь для туалета должен иметь сигнальную маркировку ярким цветом и храниться в туалетной комнате в специальном шкафу отдельно от другого уборочного инвентаря. Столы в групповых помещениях промываются горячей водой с мылом до и после каждого приема пищи. Ежедневно горячей водой мылом протираются стулья. </w:t>
      </w:r>
    </w:p>
    <w:p w:rsidR="00D8470B" w:rsidRPr="00AC6B53" w:rsidRDefault="00D8470B" w:rsidP="00D8470B">
      <w:pPr>
        <w:pStyle w:val="aa"/>
        <w:spacing w:before="0" w:beforeAutospacing="0" w:after="0" w:afterAutospacing="0"/>
        <w:jc w:val="both"/>
      </w:pPr>
      <w:r w:rsidRPr="00AC6B53">
        <w:t xml:space="preserve"> 3. Содержание детских игрушек. Вновь приобретаемые детские игрушки перед поступлением в групповые должны мыться в течение 15 мин, проточной водой с температурой 37° С. В дальнейшем игрушки в 1-й группе раннего возраста должны мыться 2 раза в день горячей водой, щеткой, мылом и 2 % раствором питьевой соды, затем промываться проточной водой и просушиваться. Игрушки для детей более старшего возраста моются ежедневно в конце дня. Мягконабивные игрушки ежедневно в конце дня должны дезинфицироваться бактерицидными лампами в течение 30 мин., установленными на расстоянии 25 см от игрушек. </w:t>
      </w:r>
    </w:p>
    <w:p w:rsidR="00D8470B" w:rsidRPr="00AC6B53" w:rsidRDefault="00D8470B" w:rsidP="00D8470B">
      <w:pPr>
        <w:pStyle w:val="aa"/>
        <w:spacing w:before="0" w:beforeAutospacing="0" w:after="0" w:afterAutospacing="0"/>
        <w:jc w:val="both"/>
      </w:pPr>
      <w:r w:rsidRPr="00AC6B53">
        <w:t xml:space="preserve"> 4. Наличие и содержание медаптечек. В каждой групповой комнате должна быть медаптечка, укомплектованная необходимыми для оказания первой помощи медицинскими и перевязочными средствами, которые заносятся в опись. На дверце медаптечки должен быть написан адрес и номер телефона ближайшего лечебного учреждения. Медаптечки должны размещаться в месте, недоступном детям.</w:t>
      </w:r>
    </w:p>
    <w:p w:rsidR="00D8470B" w:rsidRPr="00AC6B53" w:rsidRDefault="00D8470B" w:rsidP="00D8470B">
      <w:pPr>
        <w:pStyle w:val="aa"/>
        <w:spacing w:before="0" w:beforeAutospacing="0" w:after="0" w:afterAutospacing="0"/>
        <w:jc w:val="both"/>
      </w:pPr>
      <w:r w:rsidRPr="00AC6B53">
        <w:t xml:space="preserve"> 5. Состояние внутренних дверей (внутренние двери, имеющие частичное остекление, должны быть закрыты с обоих сторон ограждением (рейчатым экраном) на уровне роста ребенка).</w:t>
      </w:r>
    </w:p>
    <w:p w:rsidR="00D8470B" w:rsidRPr="00AC6B53" w:rsidRDefault="00D8470B" w:rsidP="00D8470B">
      <w:pPr>
        <w:pStyle w:val="aa"/>
        <w:spacing w:before="0" w:beforeAutospacing="0" w:after="0" w:afterAutospacing="0"/>
        <w:jc w:val="both"/>
      </w:pPr>
      <w:r w:rsidRPr="00AC6B53">
        <w:t xml:space="preserve"> 6. Состояние ограждения лестниц. Высота ограждения лестниц должна быть не менее 1,3 м, а высота поручней для детей у стен лестничной клетки — 0,5 м. В ограждении лестниц вертикальные элементы располагаются с просветом не более 10 см, горизонтальные элементы в ограждениях лестниц не допускаются.</w:t>
      </w:r>
    </w:p>
    <w:p w:rsidR="00D8470B" w:rsidRPr="00AC6B53" w:rsidRDefault="00D8470B" w:rsidP="00D8470B">
      <w:pPr>
        <w:pStyle w:val="aa"/>
        <w:spacing w:before="0" w:beforeAutospacing="0" w:after="0" w:afterAutospacing="0"/>
        <w:jc w:val="both"/>
      </w:pPr>
      <w:r w:rsidRPr="00AC6B53">
        <w:t xml:space="preserve"> 7. Состояние полов. Полы в помещениях групповых, игральных, спален, медицинских помещений, изолятора, коридора должны быть дощатые, паркетные или покрытые линолеумом. В помещениях групповых и игральных, размещаемых на первом этаже, полы должны быть отапливаемыми.</w:t>
      </w:r>
    </w:p>
    <w:p w:rsidR="00D8470B" w:rsidRPr="00AC6B53" w:rsidRDefault="00D8470B" w:rsidP="00D8470B">
      <w:pPr>
        <w:pStyle w:val="aa"/>
        <w:spacing w:before="0" w:beforeAutospacing="0" w:after="0" w:afterAutospacing="0"/>
        <w:jc w:val="both"/>
      </w:pPr>
      <w:r w:rsidRPr="00AC6B53">
        <w:t xml:space="preserve"> 8. Соблюдение нормы освещенности. Наименьшая освещенность в групповых комнатах, залах для музыкальных и гимнастических занятий должна быть: при люминесцентных лампах 200 лк (13 Вт/кв.м), при лампах накаливания — 100 лк (32 Вт/кв.м). В помещениях для обучения 6-летних детей уровень освещенности должен быть: при люминесцентных лампах — 300 лк(20 Вт/кв.м ), при лампах накаливания — 150 лк (48 Вт/кв.м).</w:t>
      </w:r>
    </w:p>
    <w:p w:rsidR="00D8470B" w:rsidRPr="00AC6B53" w:rsidRDefault="00D8470B" w:rsidP="00D8470B">
      <w:pPr>
        <w:pStyle w:val="aa"/>
        <w:spacing w:before="0" w:beforeAutospacing="0" w:after="0" w:afterAutospacing="0"/>
        <w:jc w:val="both"/>
      </w:pPr>
      <w:r w:rsidRPr="00AC6B53">
        <w:t xml:space="preserve"> 9. Наличие ограждения отопительных приборов съемными деревянными решетками ( не допускается ограждение из древесностружечных плит).</w:t>
      </w:r>
    </w:p>
    <w:p w:rsidR="00D8470B" w:rsidRPr="00AC6B53" w:rsidRDefault="00D8470B" w:rsidP="00D8470B">
      <w:pPr>
        <w:pStyle w:val="aa"/>
        <w:spacing w:before="0" w:beforeAutospacing="0" w:after="0" w:afterAutospacing="0"/>
        <w:jc w:val="both"/>
      </w:pPr>
      <w:r w:rsidRPr="00AC6B53">
        <w:t xml:space="preserve"> 10. Маркировка детской мебели. Детская мебель должна иметь цветовою маркировку по ростовым группам: группа А — белую, группа Б — зеленую, группа В — голубую, группа Г — оранжевую, группа Д — желтую, группа Ж — красную. Кроме того, на нижних поверхностях крышек столов и сидений стульев наносится обозначение группы мебели в числителе и диапазон роста детей в знаменателе.</w:t>
      </w:r>
    </w:p>
    <w:p w:rsidR="00D8470B" w:rsidRPr="00AC6B53" w:rsidRDefault="00D8470B" w:rsidP="00D8470B">
      <w:pPr>
        <w:pStyle w:val="aa"/>
        <w:spacing w:before="0" w:beforeAutospacing="0" w:after="0" w:afterAutospacing="0"/>
        <w:jc w:val="both"/>
      </w:pPr>
      <w:r w:rsidRPr="00AC6B53">
        <w:t xml:space="preserve"> 11. Состояние крепления стационарного детского оборудования к стенам.</w:t>
      </w:r>
    </w:p>
    <w:p w:rsidR="00D8470B" w:rsidRPr="00AC6B53" w:rsidRDefault="00D8470B" w:rsidP="00D8470B">
      <w:pPr>
        <w:pStyle w:val="aa"/>
        <w:spacing w:before="0" w:beforeAutospacing="0" w:after="0" w:afterAutospacing="0"/>
        <w:jc w:val="both"/>
      </w:pPr>
      <w:r w:rsidRPr="00AC6B53">
        <w:t xml:space="preserve"> 12. Расстановка кроватей в спальных помещениях. (при расстановке кроватей  расстояния: между кроватями и наружной стеной — 60 см, между изголовьями кроватей — 20 см, проходы между рядами кроватей —100 см).</w:t>
      </w:r>
    </w:p>
    <w:p w:rsidR="00D8470B" w:rsidRPr="00AC6B53" w:rsidRDefault="00D8470B" w:rsidP="00D8470B">
      <w:pPr>
        <w:pStyle w:val="aa"/>
        <w:spacing w:before="0" w:beforeAutospacing="0" w:after="0" w:afterAutospacing="0"/>
        <w:jc w:val="both"/>
      </w:pPr>
      <w:r w:rsidRPr="00AC6B53">
        <w:t xml:space="preserve"> 13. Организация проветривания помещений. В помещениях игральных, групповых и спальных должно быть обеспечено естественное сквозное или угловое проветривание, которое проводится в отсутствие детей и заканчивается за 30 мин., до возвращения детей в групповые. Прогулки детей на открытом воздухе должны проводиться не менее двух раз в день.</w:t>
      </w:r>
    </w:p>
    <w:p w:rsidR="00D8470B" w:rsidRPr="00AC6B53" w:rsidRDefault="00D8470B" w:rsidP="00D8470B">
      <w:pPr>
        <w:pStyle w:val="aa"/>
        <w:spacing w:before="0" w:beforeAutospacing="0" w:after="0" w:afterAutospacing="0"/>
        <w:jc w:val="both"/>
        <w:rPr>
          <w:b/>
        </w:rPr>
      </w:pPr>
    </w:p>
    <w:p w:rsidR="00D8470B" w:rsidRPr="00AC6B53" w:rsidRDefault="00D8470B" w:rsidP="00D8470B">
      <w:pPr>
        <w:pStyle w:val="aa"/>
        <w:spacing w:before="0" w:beforeAutospacing="0" w:after="0" w:afterAutospacing="0"/>
        <w:jc w:val="center"/>
        <w:rPr>
          <w:b/>
        </w:rPr>
      </w:pPr>
    </w:p>
    <w:p w:rsidR="00D8470B" w:rsidRPr="00AC6B53" w:rsidRDefault="00D8470B" w:rsidP="00D8470B">
      <w:pPr>
        <w:pStyle w:val="aa"/>
        <w:spacing w:before="0" w:beforeAutospacing="0" w:after="0" w:afterAutospacing="0"/>
        <w:jc w:val="center"/>
        <w:rPr>
          <w:b/>
        </w:rPr>
      </w:pPr>
    </w:p>
    <w:p w:rsidR="00D8470B" w:rsidRPr="00AC6B53" w:rsidRDefault="00D8470B" w:rsidP="00D8470B">
      <w:pPr>
        <w:pStyle w:val="aa"/>
        <w:spacing w:before="0" w:beforeAutospacing="0" w:after="0" w:afterAutospacing="0"/>
        <w:jc w:val="center"/>
        <w:rPr>
          <w:b/>
        </w:rPr>
      </w:pPr>
      <w:r w:rsidRPr="00AC6B53">
        <w:rPr>
          <w:b/>
        </w:rPr>
        <w:t>Состояние охраны труда в прачечной.</w:t>
      </w:r>
    </w:p>
    <w:p w:rsidR="00D8470B" w:rsidRPr="00AC6B53" w:rsidRDefault="00D8470B" w:rsidP="00D8470B">
      <w:pPr>
        <w:pStyle w:val="aa"/>
        <w:spacing w:before="0" w:beforeAutospacing="0" w:after="0" w:afterAutospacing="0"/>
        <w:jc w:val="both"/>
      </w:pPr>
      <w:r w:rsidRPr="00AC6B53">
        <w:t xml:space="preserve"> 1. Наличие инструкций по охране труда (инструкции по охране труда разрабатываются на все рабочие места, которые утверждаются руководителем образовательного учреждения, профсоюзным комитетом и пересматриваются не реже одного раза в 3 года). </w:t>
      </w:r>
    </w:p>
    <w:p w:rsidR="00D8470B" w:rsidRPr="00AC6B53" w:rsidRDefault="00D8470B" w:rsidP="00D8470B">
      <w:pPr>
        <w:pStyle w:val="aa"/>
        <w:spacing w:before="0" w:beforeAutospacing="0" w:after="0" w:afterAutospacing="0"/>
        <w:jc w:val="both"/>
      </w:pPr>
      <w:r w:rsidRPr="00AC6B53">
        <w:t xml:space="preserve"> 2. Наличие и исправность стандартных светильников (светильники должны быть герметичные, иметь закрытые плафоны или колпаки).</w:t>
      </w:r>
    </w:p>
    <w:p w:rsidR="00D8470B" w:rsidRPr="00AC6B53" w:rsidRDefault="00D8470B" w:rsidP="00D8470B">
      <w:pPr>
        <w:pStyle w:val="aa"/>
        <w:spacing w:before="0" w:beforeAutospacing="0" w:after="0" w:afterAutospacing="0"/>
        <w:jc w:val="both"/>
      </w:pPr>
      <w:r w:rsidRPr="00AC6B53">
        <w:t xml:space="preserve"> 3. Наличие и укомплектованность медицинской аптечки. Медаптечка должна быть укомплектована необходимыми для оказания первой помощи медицинскими и перевязочными средствами, которые заносятся в опись. На дверце медаптечки или рядом с ней должна быть краткая инструкция по оказанию первой помощи при травмах, также адрес и номер телефона ближайшего лечебного учреждения. </w:t>
      </w:r>
    </w:p>
    <w:p w:rsidR="00D8470B" w:rsidRPr="00AC6B53" w:rsidRDefault="00D8470B" w:rsidP="00D8470B">
      <w:pPr>
        <w:pStyle w:val="aa"/>
        <w:spacing w:before="0" w:beforeAutospacing="0" w:after="0" w:afterAutospacing="0"/>
        <w:jc w:val="both"/>
      </w:pPr>
      <w:r w:rsidRPr="00AC6B53">
        <w:t xml:space="preserve"> 4. Наличие и исправность приточно-вытяжной вентиляции, </w:t>
      </w:r>
    </w:p>
    <w:p w:rsidR="00D8470B" w:rsidRPr="00AC6B53" w:rsidRDefault="00D8470B" w:rsidP="00D8470B">
      <w:pPr>
        <w:pStyle w:val="aa"/>
        <w:spacing w:before="0" w:beforeAutospacing="0" w:after="0" w:afterAutospacing="0"/>
        <w:jc w:val="both"/>
      </w:pPr>
      <w:r w:rsidRPr="00AC6B53">
        <w:t xml:space="preserve"> 5. Наличие заземления электрических стиральных машин, ванн для замачивания белья и исправность отключающих устройств.</w:t>
      </w:r>
    </w:p>
    <w:p w:rsidR="00D8470B" w:rsidRPr="00AC6B53" w:rsidRDefault="00D8470B" w:rsidP="00D8470B">
      <w:pPr>
        <w:pStyle w:val="aa"/>
        <w:spacing w:before="0" w:beforeAutospacing="0" w:after="0" w:afterAutospacing="0"/>
        <w:jc w:val="both"/>
      </w:pPr>
      <w:r w:rsidRPr="00AC6B53">
        <w:t xml:space="preserve"> 6. Наличие деревянных решеток и диэлектрических резиновых ковриков на полу около электрических стиральных машин. </w:t>
      </w:r>
    </w:p>
    <w:p w:rsidR="00D8470B" w:rsidRPr="00AC6B53" w:rsidRDefault="00D8470B" w:rsidP="00D8470B">
      <w:pPr>
        <w:pStyle w:val="aa"/>
        <w:spacing w:before="0" w:beforeAutospacing="0" w:after="0" w:afterAutospacing="0"/>
        <w:jc w:val="both"/>
      </w:pPr>
      <w:r w:rsidRPr="00AC6B53">
        <w:t xml:space="preserve"> 7. Наличие маркировки номинального напряжения электророзеток и отключающих устройств. </w:t>
      </w:r>
    </w:p>
    <w:p w:rsidR="00D8470B" w:rsidRPr="00AC6B53" w:rsidRDefault="00D8470B" w:rsidP="00D8470B">
      <w:pPr>
        <w:pStyle w:val="aa"/>
        <w:spacing w:before="0" w:beforeAutospacing="0" w:after="0" w:afterAutospacing="0"/>
        <w:jc w:val="both"/>
      </w:pPr>
      <w:r w:rsidRPr="00AC6B53">
        <w:t xml:space="preserve"> 8. Состояние покрытия пола (пол должен быть влагостойким, ровным, но нескользким. В полу должен быть предусмотрен слив воды в канализационную систему), </w:t>
      </w:r>
    </w:p>
    <w:p w:rsidR="00D8470B" w:rsidRPr="00AC6B53" w:rsidRDefault="00D8470B" w:rsidP="00D8470B">
      <w:pPr>
        <w:pStyle w:val="aa"/>
        <w:spacing w:before="0" w:beforeAutospacing="0" w:after="0" w:afterAutospacing="0"/>
        <w:jc w:val="both"/>
      </w:pPr>
      <w:r w:rsidRPr="00AC6B53">
        <w:t xml:space="preserve"> 9. Наличие и состояние спецодежды и спецобуви (работники прачечной должны быть обеспечены халатами хлопчатобумажными, резиновыми перчатками и резиновыми сапогами, а также колпаками или косынками).</w:t>
      </w:r>
    </w:p>
    <w:p w:rsidR="00D8470B" w:rsidRPr="00AC6B53" w:rsidRDefault="00D8470B" w:rsidP="00D8470B">
      <w:pPr>
        <w:pStyle w:val="aa"/>
        <w:spacing w:before="0" w:beforeAutospacing="0" w:after="0" w:afterAutospacing="0"/>
        <w:jc w:val="both"/>
        <w:rPr>
          <w:b/>
        </w:rPr>
      </w:pPr>
    </w:p>
    <w:p w:rsidR="00D8470B" w:rsidRPr="00AC6B53" w:rsidRDefault="00D8470B" w:rsidP="00D8470B">
      <w:pPr>
        <w:pStyle w:val="aa"/>
        <w:spacing w:before="0" w:beforeAutospacing="0" w:after="0" w:afterAutospacing="0"/>
        <w:jc w:val="center"/>
        <w:rPr>
          <w:b/>
        </w:rPr>
      </w:pPr>
      <w:r w:rsidRPr="00AC6B53">
        <w:rPr>
          <w:b/>
        </w:rPr>
        <w:t>Состояние охраны труда в гладильной.</w:t>
      </w:r>
    </w:p>
    <w:p w:rsidR="00D8470B" w:rsidRPr="00AC6B53" w:rsidRDefault="00D8470B" w:rsidP="00D8470B">
      <w:pPr>
        <w:pStyle w:val="aa"/>
        <w:spacing w:before="0" w:beforeAutospacing="0" w:after="0" w:afterAutospacing="0"/>
        <w:jc w:val="both"/>
      </w:pPr>
      <w:r w:rsidRPr="00AC6B53">
        <w:t xml:space="preserve"> 1. Наличие инструкции по охране труда (в гладильной должна быть инструкция по охране труда при работе с электрическим утюгом, которая утверждается руководителем образовательного учреждения, профсоюзным комитетом и пересматривается не реже одного раза в 3 года). </w:t>
      </w:r>
    </w:p>
    <w:p w:rsidR="00D8470B" w:rsidRPr="00AC6B53" w:rsidRDefault="00D8470B" w:rsidP="00D8470B">
      <w:pPr>
        <w:pStyle w:val="aa"/>
        <w:spacing w:before="0" w:beforeAutospacing="0" w:after="0" w:afterAutospacing="0"/>
        <w:jc w:val="both"/>
      </w:pPr>
      <w:r w:rsidRPr="00AC6B53">
        <w:t xml:space="preserve"> 2. Наличие и укомплектованность медаптечки. Медаптечка должна быть укомплектована необходимыми для оказания первой помощи медицинскими, перевязочными и противоожоговыми средствами, которые заносятся в опись. На дверце медаптечки или рядом с ней вывешивается инструкция по оказанию первой помощи при травмах, а также адрес и номер телефона ближайшего лечебного учреждения.</w:t>
      </w:r>
    </w:p>
    <w:p w:rsidR="00D8470B" w:rsidRPr="00AC6B53" w:rsidRDefault="00D8470B" w:rsidP="00D8470B">
      <w:pPr>
        <w:pStyle w:val="aa"/>
        <w:spacing w:before="0" w:beforeAutospacing="0" w:after="0" w:afterAutospacing="0"/>
        <w:jc w:val="both"/>
      </w:pPr>
      <w:r w:rsidRPr="00AC6B53">
        <w:t xml:space="preserve"> 3. Состояние электрических приборов (электроутюги должны иметь электрические шнуры без нарушения изоляции с вилками, не имеющими трещин и сколов).</w:t>
      </w:r>
    </w:p>
    <w:p w:rsidR="00D8470B" w:rsidRPr="00AC6B53" w:rsidRDefault="00D8470B" w:rsidP="00D8470B">
      <w:pPr>
        <w:pStyle w:val="aa"/>
        <w:spacing w:before="0" w:beforeAutospacing="0" w:after="0" w:afterAutospacing="0"/>
        <w:jc w:val="both"/>
      </w:pPr>
      <w:r w:rsidRPr="00AC6B53">
        <w:t xml:space="preserve"> 4. Наличие термостойких подставок для электрических утюгов.</w:t>
      </w:r>
    </w:p>
    <w:p w:rsidR="00D8470B" w:rsidRPr="00AC6B53" w:rsidRDefault="00D8470B" w:rsidP="00D8470B">
      <w:pPr>
        <w:pStyle w:val="aa"/>
        <w:spacing w:before="0" w:beforeAutospacing="0" w:after="0" w:afterAutospacing="0"/>
        <w:jc w:val="both"/>
      </w:pPr>
      <w:r w:rsidRPr="00AC6B53">
        <w:t xml:space="preserve"> 5. Наличие диэлектрических резиновых ковриков на полу около рабочих мест для глажения.</w:t>
      </w:r>
    </w:p>
    <w:p w:rsidR="00D8470B" w:rsidRPr="00AC6B53" w:rsidRDefault="00D8470B" w:rsidP="00D8470B">
      <w:pPr>
        <w:pStyle w:val="aa"/>
        <w:spacing w:before="0" w:beforeAutospacing="0" w:after="0" w:afterAutospacing="0"/>
        <w:jc w:val="both"/>
      </w:pPr>
      <w:r w:rsidRPr="00AC6B53">
        <w:t xml:space="preserve"> 6.Наличие маркировки номинального напряжения электророзеток.</w:t>
      </w:r>
    </w:p>
    <w:p w:rsidR="00D8470B" w:rsidRPr="00AC6B53" w:rsidRDefault="00D8470B" w:rsidP="00D8470B">
      <w:pPr>
        <w:pStyle w:val="aa"/>
        <w:spacing w:before="0" w:beforeAutospacing="0" w:after="0" w:afterAutospacing="0"/>
        <w:jc w:val="both"/>
      </w:pPr>
      <w:r w:rsidRPr="00AC6B53">
        <w:t xml:space="preserve"> 7. Наличие и состояние спецодежды (работники гладильной должны быть обеспечены халатами хлопчатобумажными, косынками или колпаками). </w:t>
      </w:r>
    </w:p>
    <w:p w:rsidR="00D8470B" w:rsidRPr="00AC6B53" w:rsidRDefault="00D8470B" w:rsidP="00D8470B">
      <w:pPr>
        <w:pStyle w:val="aa"/>
        <w:spacing w:before="0" w:beforeAutospacing="0" w:after="0" w:afterAutospacing="0"/>
        <w:jc w:val="both"/>
      </w:pPr>
      <w:r w:rsidRPr="00AC6B53">
        <w:t xml:space="preserve"> 8. Наличие и исправность огнетушителя.</w:t>
      </w:r>
    </w:p>
    <w:p w:rsidR="00D8470B" w:rsidRPr="00AC6B53" w:rsidRDefault="00D8470B" w:rsidP="00D8470B">
      <w:pPr>
        <w:pStyle w:val="ConsNormal"/>
        <w:widowControl/>
        <w:ind w:firstLine="540"/>
        <w:jc w:val="both"/>
        <w:rPr>
          <w:rFonts w:ascii="Times New Roman" w:hAnsi="Times New Roman"/>
          <w:sz w:val="24"/>
          <w:szCs w:val="24"/>
        </w:rPr>
      </w:pPr>
      <w:r w:rsidRPr="00AC6B53">
        <w:rPr>
          <w:rFonts w:ascii="Times New Roman" w:hAnsi="Times New Roman"/>
          <w:sz w:val="24"/>
          <w:szCs w:val="24"/>
        </w:rPr>
        <w:t xml:space="preserve"> </w:t>
      </w:r>
    </w:p>
    <w:p w:rsidR="00D8470B" w:rsidRPr="00AC6B53" w:rsidRDefault="00D8470B" w:rsidP="00D8470B">
      <w:pPr>
        <w:pStyle w:val="aa"/>
        <w:spacing w:before="0" w:beforeAutospacing="0" w:after="0" w:afterAutospacing="0"/>
        <w:jc w:val="center"/>
        <w:rPr>
          <w:b/>
        </w:rPr>
      </w:pPr>
      <w:r w:rsidRPr="00AC6B53">
        <w:rPr>
          <w:b/>
        </w:rPr>
        <w:t>Состояние охраны труда на территории образовательного учреждения.</w:t>
      </w:r>
    </w:p>
    <w:p w:rsidR="00D8470B" w:rsidRPr="00AC6B53" w:rsidRDefault="00D8470B" w:rsidP="00D8470B">
      <w:pPr>
        <w:pStyle w:val="aa"/>
        <w:spacing w:before="0" w:beforeAutospacing="0" w:after="0" w:afterAutospacing="0"/>
        <w:jc w:val="both"/>
      </w:pPr>
      <w:r w:rsidRPr="00AC6B53">
        <w:t xml:space="preserve"> 1 Состояние ограждения земельного участка образовательного учреждения (земельный участок должен иметь ограждение высотой не менее 1,5 м  для школ и профучилищ,    для дошкольных образовательных учреждений - не менее 1,6 м , вдоль него — зеленые насаждения).</w:t>
      </w:r>
    </w:p>
    <w:p w:rsidR="00D8470B" w:rsidRPr="00AC6B53" w:rsidRDefault="00D8470B" w:rsidP="00D8470B">
      <w:pPr>
        <w:pStyle w:val="aa"/>
        <w:spacing w:before="0" w:beforeAutospacing="0" w:after="0" w:afterAutospacing="0"/>
        <w:jc w:val="both"/>
      </w:pPr>
      <w:r w:rsidRPr="00AC6B53">
        <w:t xml:space="preserve"> 2. Наличие освещения территории образовательного учреждения (на территории должны быть освещены пешеходные дорожки, входные двери, игровые и спортивные площадки с подводкой электропитания к столбам подземным кабелем. Дверцы коммутационных люков на бетонных столбах должны быть постоянно закрыты).</w:t>
      </w:r>
    </w:p>
    <w:p w:rsidR="00D8470B" w:rsidRPr="00AC6B53" w:rsidRDefault="00D8470B" w:rsidP="00D8470B">
      <w:pPr>
        <w:pStyle w:val="aa"/>
        <w:spacing w:before="0" w:beforeAutospacing="0" w:after="0" w:afterAutospacing="0"/>
        <w:jc w:val="both"/>
      </w:pPr>
      <w:r w:rsidRPr="00AC6B53">
        <w:t xml:space="preserve"> 3. Озеленение территории образовательного учреждения (площадь озеленения земельного участка должна составлять не мене 50% территории участка. На территории не должно быть деревьев сухостоя, деревьев и кустарников с ядовитыми плодами, а также колючих кустарников. Деревья должны быть посажены не ближе 15 м, а кустарники не ближе 5 м от здания).</w:t>
      </w:r>
    </w:p>
    <w:p w:rsidR="00D8470B" w:rsidRPr="00AC6B53" w:rsidRDefault="00D8470B" w:rsidP="00D8470B">
      <w:pPr>
        <w:pStyle w:val="aa"/>
        <w:spacing w:before="0" w:beforeAutospacing="0" w:after="0" w:afterAutospacing="0"/>
        <w:jc w:val="both"/>
      </w:pPr>
      <w:r w:rsidRPr="00AC6B53">
        <w:t xml:space="preserve"> 4. Содержание территории образовательного учреждения. Подходы к зданию не менее чем за 100 м, въезды и входы на участок, проезды и дорожки должны иметь твердое покрытие. В летнее время весь участок за 1-2 часа до прихода детей должен ежедневно убираться, трава, цветы, кустарники, игровые площадки и дорожки поливаться водой. В зимнее время игровые площадки, дорожки, ступени лестниц должны ежедневно очищаться от снега и льда, а также посыпаться песком. Мусор должен систематически вывозиться с территории учреждения. Сжигать его на территории запрещается. В дошкольных образовательных учреждения смена песка в песочных ящиках должна проводиться не реже одного раза месяц и на ночь песочные ящики должны закрываться крышками. Хозяйственная площадка должна быть изолирована от остальных зон, располагаться вблизи пищеблока, иметь твердое покрытие и отдельный въезд с улицы. Мусоросборники должны закрываться крышками и размещаться под навесом не ближе 25 м от здания. Все колодцы на территории должны быть закрыты крышками, а ямы должны иметь ограждение. </w:t>
      </w:r>
    </w:p>
    <w:p w:rsidR="00D8470B" w:rsidRPr="00AC6B53" w:rsidRDefault="00D8470B" w:rsidP="00D8470B">
      <w:pPr>
        <w:pStyle w:val="aa"/>
        <w:spacing w:before="0" w:beforeAutospacing="0" w:after="0" w:afterAutospacing="0"/>
        <w:jc w:val="both"/>
      </w:pPr>
      <w:r w:rsidRPr="00AC6B53">
        <w:t xml:space="preserve"> 5. Состояние оборудования игровых и спортивных площадок (оборудование игровых и спортивных площадок должно быть исправно, надежно установлено и прочно закреплено). </w:t>
      </w:r>
    </w:p>
    <w:p w:rsidR="00D8470B" w:rsidRPr="00AC6B53" w:rsidRDefault="00D8470B" w:rsidP="00D8470B">
      <w:pPr>
        <w:pStyle w:val="aa"/>
        <w:spacing w:before="0" w:beforeAutospacing="0" w:after="0" w:afterAutospacing="0"/>
        <w:jc w:val="both"/>
      </w:pPr>
      <w:r w:rsidRPr="00AC6B53">
        <w:t xml:space="preserve"> 6. Отсутствие в зимнее время на карнизах крыш и водостока сосулек, нависающего льда и снега.</w:t>
      </w:r>
    </w:p>
    <w:p w:rsidR="00D8470B" w:rsidRPr="00AC6B53" w:rsidRDefault="00D8470B" w:rsidP="00D8470B">
      <w:pPr>
        <w:pStyle w:val="aa"/>
        <w:spacing w:before="0" w:beforeAutospacing="0" w:after="0" w:afterAutospacing="0"/>
        <w:jc w:val="both"/>
        <w:rPr>
          <w:b/>
        </w:rPr>
      </w:pPr>
      <w:r w:rsidRPr="00AC6B53">
        <w:rPr>
          <w:b/>
        </w:rPr>
        <w:t xml:space="preserve"> </w:t>
      </w:r>
    </w:p>
    <w:p w:rsidR="00D8470B" w:rsidRPr="00AC6B53" w:rsidRDefault="00D8470B" w:rsidP="00D8470B">
      <w:pPr>
        <w:pStyle w:val="aa"/>
        <w:spacing w:before="0" w:beforeAutospacing="0" w:after="0" w:afterAutospacing="0"/>
        <w:jc w:val="both"/>
        <w:rPr>
          <w:b/>
        </w:rPr>
      </w:pPr>
    </w:p>
    <w:p w:rsidR="00D8470B" w:rsidRPr="00AC6B53" w:rsidRDefault="00D8470B" w:rsidP="00D8470B">
      <w:pPr>
        <w:pStyle w:val="aa"/>
        <w:spacing w:before="0" w:beforeAutospacing="0" w:after="0" w:afterAutospacing="0"/>
        <w:jc w:val="both"/>
        <w:rPr>
          <w:b/>
        </w:rPr>
      </w:pPr>
    </w:p>
    <w:p w:rsidR="00D8470B" w:rsidRPr="00AC6B53" w:rsidRDefault="00D8470B" w:rsidP="00D8470B">
      <w:pPr>
        <w:pStyle w:val="aa"/>
        <w:spacing w:before="0" w:beforeAutospacing="0" w:after="0" w:afterAutospacing="0"/>
        <w:jc w:val="both"/>
        <w:rPr>
          <w:b/>
        </w:rPr>
      </w:pPr>
    </w:p>
    <w:p w:rsidR="00D8470B" w:rsidRPr="00AC6B53" w:rsidRDefault="00D8470B" w:rsidP="00D8470B">
      <w:pPr>
        <w:pStyle w:val="aa"/>
        <w:spacing w:before="0" w:beforeAutospacing="0" w:after="0" w:afterAutospacing="0"/>
        <w:jc w:val="both"/>
        <w:rPr>
          <w:b/>
        </w:rPr>
      </w:pPr>
    </w:p>
    <w:p w:rsidR="008F0A60" w:rsidRPr="00AC6B53" w:rsidRDefault="00001BC1" w:rsidP="004F3D61">
      <w:pPr>
        <w:widowControl w:val="0"/>
        <w:tabs>
          <w:tab w:val="left" w:pos="9175"/>
        </w:tabs>
        <w:autoSpaceDE w:val="0"/>
        <w:autoSpaceDN w:val="0"/>
        <w:adjustRightInd w:val="0"/>
        <w:spacing w:after="0" w:line="240" w:lineRule="auto"/>
        <w:ind w:right="-5" w:firstLine="791"/>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 xml:space="preserve">Положение </w:t>
      </w:r>
      <w:r w:rsidR="004F3D61" w:rsidRPr="00AC6B53">
        <w:rPr>
          <w:rFonts w:ascii="Times New Roman" w:eastAsia="Times New Roman" w:hAnsi="Times New Roman" w:cs="Times New Roman"/>
          <w:b/>
          <w:sz w:val="24"/>
          <w:szCs w:val="24"/>
          <w:lang w:eastAsia="ru-RU"/>
        </w:rPr>
        <w:t xml:space="preserve"> об организации работы по охране труда в образовательном учреждении</w:t>
      </w:r>
    </w:p>
    <w:p w:rsidR="008F0A60" w:rsidRPr="00AC6B53" w:rsidRDefault="004F3D61" w:rsidP="004F3D61">
      <w:pPr>
        <w:widowControl w:val="0"/>
        <w:tabs>
          <w:tab w:val="left" w:pos="9175"/>
        </w:tabs>
        <w:autoSpaceDE w:val="0"/>
        <w:autoSpaceDN w:val="0"/>
        <w:adjustRightInd w:val="0"/>
        <w:spacing w:after="0" w:line="240" w:lineRule="auto"/>
        <w:ind w:right="-5" w:firstLine="791"/>
        <w:jc w:val="center"/>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 xml:space="preserve">                                                                     </w:t>
      </w:r>
      <w:r w:rsidRPr="00AC6B53">
        <w:rPr>
          <w:rFonts w:ascii="Times New Roman" w:eastAsia="Times New Roman" w:hAnsi="Times New Roman" w:cs="Times New Roman"/>
          <w:sz w:val="24"/>
          <w:szCs w:val="24"/>
          <w:lang w:eastAsia="ru-RU"/>
        </w:rPr>
        <w:t>(примерное)</w:t>
      </w:r>
    </w:p>
    <w:p w:rsidR="00587C81" w:rsidRPr="00AC6B53" w:rsidRDefault="00587C81" w:rsidP="00587C81">
      <w:pPr>
        <w:spacing w:after="0" w:line="240" w:lineRule="auto"/>
        <w:jc w:val="center"/>
        <w:rPr>
          <w:rFonts w:ascii="Times New Roman" w:eastAsia="Times New Roman" w:hAnsi="Times New Roman" w:cs="Times New Roman"/>
          <w:b/>
          <w:sz w:val="24"/>
          <w:szCs w:val="24"/>
          <w:u w:val="single"/>
          <w:lang w:eastAsia="ru-RU"/>
        </w:rPr>
      </w:pPr>
    </w:p>
    <w:p w:rsidR="00587C81" w:rsidRPr="00AC6B53" w:rsidRDefault="00587C81" w:rsidP="00587C81">
      <w:pPr>
        <w:spacing w:after="0" w:line="240" w:lineRule="auto"/>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Полное наименование ОУ</w:t>
      </w:r>
    </w:p>
    <w:p w:rsidR="00587C81" w:rsidRPr="00AC6B53" w:rsidRDefault="00587C81" w:rsidP="00587C81">
      <w:pPr>
        <w:spacing w:after="0" w:line="240" w:lineRule="auto"/>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Согласовано</w:t>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t>Утверждено</w:t>
      </w:r>
    </w:p>
    <w:p w:rsidR="00587C81" w:rsidRPr="00AC6B53" w:rsidRDefault="00587C81" w:rsidP="00587C81">
      <w:pPr>
        <w:spacing w:after="0" w:line="240" w:lineRule="auto"/>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Председатель профкома</w:t>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t xml:space="preserve">Директор </w:t>
      </w:r>
    </w:p>
    <w:p w:rsidR="00587C81" w:rsidRPr="00AC6B53" w:rsidRDefault="00587C81" w:rsidP="00587C81">
      <w:pPr>
        <w:spacing w:after="0" w:line="240" w:lineRule="auto"/>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__________________Ф.И.О.                                        ______________Ф.И.О.</w:t>
      </w:r>
    </w:p>
    <w:p w:rsidR="00587C81" w:rsidRPr="00AC6B53" w:rsidRDefault="00587C81" w:rsidP="00587C81">
      <w:pPr>
        <w:spacing w:after="0" w:line="240" w:lineRule="auto"/>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дата, печать                                                                                                                        дата, печать</w:t>
      </w:r>
    </w:p>
    <w:p w:rsidR="00587C81" w:rsidRPr="00AC6B53" w:rsidRDefault="00587C81" w:rsidP="00587C81">
      <w:pPr>
        <w:spacing w:after="0" w:line="240" w:lineRule="auto"/>
        <w:rPr>
          <w:rFonts w:ascii="Times New Roman" w:eastAsia="Times New Roman" w:hAnsi="Times New Roman" w:cs="Times New Roman"/>
          <w:b/>
          <w:sz w:val="24"/>
          <w:szCs w:val="24"/>
          <w:lang w:eastAsia="ru-RU"/>
        </w:rPr>
      </w:pPr>
    </w:p>
    <w:p w:rsidR="00587C81" w:rsidRPr="00AC6B53" w:rsidRDefault="00587C81" w:rsidP="00587C81">
      <w:pPr>
        <w:spacing w:after="0" w:line="240" w:lineRule="auto"/>
        <w:rPr>
          <w:rFonts w:ascii="Times New Roman" w:eastAsia="Times New Roman" w:hAnsi="Times New Roman" w:cs="Times New Roman"/>
          <w:b/>
          <w:sz w:val="24"/>
          <w:szCs w:val="24"/>
          <w:lang w:eastAsia="ru-RU"/>
        </w:rPr>
      </w:pPr>
    </w:p>
    <w:p w:rsidR="00587C81" w:rsidRPr="00AC6B53" w:rsidRDefault="00587C81" w:rsidP="00587C81">
      <w:pPr>
        <w:spacing w:after="0" w:line="240" w:lineRule="auto"/>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ПОЛОЖЕНИЕ ОБ ОРГАНИЗАЦИИ  РАБОТЫ  ПО ОХРАНЕ  ТРУДА В ОБРАЗОВАТЕЛЬНОМ УЧРЕЖДЕНИИ.</w:t>
      </w:r>
    </w:p>
    <w:p w:rsidR="00587C81" w:rsidRPr="00AC6B53" w:rsidRDefault="00587C81" w:rsidP="00587C81">
      <w:pPr>
        <w:spacing w:after="0" w:line="240" w:lineRule="auto"/>
        <w:jc w:val="both"/>
        <w:rPr>
          <w:rFonts w:ascii="Times New Roman" w:eastAsia="Times New Roman" w:hAnsi="Times New Roman" w:cs="Times New Roman"/>
          <w:b/>
          <w:sz w:val="24"/>
          <w:szCs w:val="24"/>
          <w:lang w:eastAsia="ru-RU"/>
        </w:rPr>
      </w:pPr>
    </w:p>
    <w:p w:rsidR="00587C81" w:rsidRPr="00AC6B53" w:rsidRDefault="00587C81" w:rsidP="00587C81">
      <w:pPr>
        <w:numPr>
          <w:ilvl w:val="0"/>
          <w:numId w:val="2"/>
        </w:num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Общие положения.</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p>
    <w:p w:rsidR="00587C81" w:rsidRPr="00AC6B53" w:rsidRDefault="00587C81" w:rsidP="00587C81">
      <w:pPr>
        <w:numPr>
          <w:ilvl w:val="1"/>
          <w:numId w:val="2"/>
        </w:numPr>
        <w:spacing w:after="0" w:line="240" w:lineRule="auto"/>
        <w:ind w:left="360" w:hanging="36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Настоящее Положение разработано в соответствии с Трудовым кодексом Российской Федерации,        разработано с целью обеспечения  системы организации работы по охране труда в  учреждении для создания безопасных условий труда и процесса обучения воспитанников и учащихся.</w:t>
      </w:r>
    </w:p>
    <w:p w:rsidR="00587C81" w:rsidRPr="00AC6B53" w:rsidRDefault="00587C81" w:rsidP="00587C81">
      <w:pPr>
        <w:numPr>
          <w:ilvl w:val="1"/>
          <w:numId w:val="2"/>
        </w:numPr>
        <w:spacing w:after="0" w:line="240" w:lineRule="auto"/>
        <w:ind w:left="360" w:hanging="36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Положение является локальным актом прямого действия, обязательным для руководства и исполнения.</w:t>
      </w:r>
    </w:p>
    <w:p w:rsidR="00587C81" w:rsidRPr="00AC6B53" w:rsidRDefault="00587C81" w:rsidP="00587C81">
      <w:pPr>
        <w:numPr>
          <w:ilvl w:val="1"/>
          <w:numId w:val="2"/>
        </w:numPr>
        <w:spacing w:after="0" w:line="240" w:lineRule="auto"/>
        <w:ind w:left="360" w:hanging="36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Все работники образовательного учреждения обязаны соблюдать нормы, правила и инструкции по охране труда, немедленно сообщать руководителю образовательного учреждения о любом несчастном случае, происшедшим на производстве, а также ситуациях, угрожающих жизни и здоровью людей. </w:t>
      </w:r>
    </w:p>
    <w:p w:rsidR="00587C81" w:rsidRPr="00AC6B53" w:rsidRDefault="00587C81" w:rsidP="00587C81">
      <w:pPr>
        <w:spacing w:after="0" w:line="240" w:lineRule="auto"/>
        <w:ind w:left="360"/>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2.Фунции образовательного учреждения.</w:t>
      </w:r>
    </w:p>
    <w:p w:rsidR="00587C81" w:rsidRPr="00AC6B53" w:rsidRDefault="00587C81" w:rsidP="00587C81">
      <w:pPr>
        <w:spacing w:after="0" w:line="240" w:lineRule="auto"/>
        <w:ind w:left="36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Учреждение в рамках своих полномочий обеспечивает:</w:t>
      </w:r>
    </w:p>
    <w:p w:rsidR="00587C81" w:rsidRPr="00AC6B53" w:rsidRDefault="00587C81" w:rsidP="00587C81">
      <w:pPr>
        <w:numPr>
          <w:ilvl w:val="0"/>
          <w:numId w:val="3"/>
        </w:num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реализацию государственной отраслевой политики в области охраны труда и обеспечение безопасности образовательного процесса в образовательном учреждении;</w:t>
      </w:r>
    </w:p>
    <w:p w:rsidR="00587C81" w:rsidRPr="00AC6B53" w:rsidRDefault="00587C81" w:rsidP="00587C81">
      <w:pPr>
        <w:numPr>
          <w:ilvl w:val="0"/>
          <w:numId w:val="3"/>
        </w:num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издает приказы о назначении ответственных лиц за обеспечение охраны труда, о назначении комиссии по охране труда;</w:t>
      </w:r>
    </w:p>
    <w:p w:rsidR="00587C81" w:rsidRPr="00AC6B53" w:rsidRDefault="00587C81" w:rsidP="00587C81">
      <w:pPr>
        <w:numPr>
          <w:ilvl w:val="0"/>
          <w:numId w:val="3"/>
        </w:num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финансирование мероприятий по охране труда;</w:t>
      </w:r>
    </w:p>
    <w:p w:rsidR="00587C81" w:rsidRPr="00AC6B53" w:rsidRDefault="00587C81" w:rsidP="00587C81">
      <w:pPr>
        <w:numPr>
          <w:ilvl w:val="0"/>
          <w:numId w:val="3"/>
        </w:num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планирование и организацию обучения и проверки знаний по охране труда работников ОУ;</w:t>
      </w:r>
    </w:p>
    <w:p w:rsidR="00587C81" w:rsidRPr="00AC6B53" w:rsidRDefault="00587C81" w:rsidP="00587C81">
      <w:pPr>
        <w:numPr>
          <w:ilvl w:val="0"/>
          <w:numId w:val="3"/>
        </w:num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проведение анализа состояния условий  и охраны труда, причин несчастных случаев с работниками и воспитанниками;</w:t>
      </w:r>
    </w:p>
    <w:p w:rsidR="00587C81" w:rsidRPr="00AC6B53" w:rsidRDefault="00587C81" w:rsidP="00587C81">
      <w:pPr>
        <w:numPr>
          <w:ilvl w:val="0"/>
          <w:numId w:val="3"/>
        </w:num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привлечение к ответственности в установленном порядке лиц, нарушающих трудовое законодательство, правила и нормы охраны труда;</w:t>
      </w:r>
    </w:p>
    <w:p w:rsidR="00587C81" w:rsidRPr="00AC6B53" w:rsidRDefault="00587C81" w:rsidP="00587C81">
      <w:pPr>
        <w:numPr>
          <w:ilvl w:val="0"/>
          <w:numId w:val="3"/>
        </w:num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поощрение работников учреждения за активную работу по созданию безопасных условий труда.</w:t>
      </w:r>
    </w:p>
    <w:p w:rsidR="00587C81" w:rsidRPr="00AC6B53" w:rsidRDefault="00587C81" w:rsidP="00587C81">
      <w:pPr>
        <w:spacing w:after="0" w:line="240" w:lineRule="auto"/>
        <w:ind w:left="70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разрабатывает  и утверждает положения об организации работы  по    охране труда и обеспечению безопасности образовательного процесса в  образовательном учреждении в соответствии с настоящим Стандартом;                   </w:t>
      </w:r>
    </w:p>
    <w:p w:rsidR="00587C81" w:rsidRPr="00AC6B53" w:rsidRDefault="00587C81" w:rsidP="00587C81">
      <w:pPr>
        <w:spacing w:after="0" w:line="240" w:lineRule="auto"/>
        <w:ind w:left="708" w:firstLine="44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 в установленном порядке разрабатывает,  утверждает и пересматривает инструкции по охране труда; </w:t>
      </w:r>
      <w:r w:rsidRPr="00AC6B53">
        <w:rPr>
          <w:rFonts w:ascii="Times New Roman" w:eastAsia="Times New Roman" w:hAnsi="Times New Roman" w:cs="Times New Roman"/>
          <w:sz w:val="24"/>
          <w:szCs w:val="24"/>
          <w:lang w:eastAsia="ru-RU"/>
        </w:rPr>
        <w:br/>
        <w:t>     * совместно  с профсоюзной организацией создает ко-</w:t>
      </w:r>
      <w:r w:rsidRPr="00AC6B53">
        <w:rPr>
          <w:rFonts w:ascii="Times New Roman" w:eastAsia="Times New Roman" w:hAnsi="Times New Roman" w:cs="Times New Roman"/>
          <w:sz w:val="24"/>
          <w:szCs w:val="24"/>
          <w:lang w:eastAsia="ru-RU"/>
        </w:rPr>
        <w:br/>
        <w:t>миссию (Службу),  корпус уполномоченных (доверенных) лиц по охране труда в соответствии  с  государственными нормативными требованиями в целях осуществления сотрудничества работодателя и работников и общественного  контроля  по  вопросам охраны труда и безопасности в процессе трудовой и образовательной деятельности;</w:t>
      </w:r>
      <w:r w:rsidRPr="00AC6B53">
        <w:rPr>
          <w:rFonts w:ascii="Times New Roman" w:eastAsia="Times New Roman" w:hAnsi="Times New Roman" w:cs="Times New Roman"/>
          <w:sz w:val="24"/>
          <w:szCs w:val="24"/>
          <w:lang w:eastAsia="ru-RU"/>
        </w:rPr>
        <w:br/>
        <w:t>       * контролирует безопасность  работников и обучающихся при эксплуатации зданий,  сооружений,  оборудования при осуществлении технологических и образовательных процессов;</w:t>
      </w:r>
      <w:r w:rsidRPr="00AC6B53">
        <w:rPr>
          <w:rFonts w:ascii="Times New Roman" w:eastAsia="Times New Roman" w:hAnsi="Times New Roman" w:cs="Times New Roman"/>
          <w:sz w:val="24"/>
          <w:szCs w:val="24"/>
          <w:lang w:eastAsia="ru-RU"/>
        </w:rPr>
        <w:br/>
        <w:t>          * обеспечение в установленном порядке работников  специальной</w:t>
      </w:r>
      <w:r w:rsidRPr="00AC6B53">
        <w:rPr>
          <w:rFonts w:ascii="Times New Roman" w:eastAsia="Times New Roman" w:hAnsi="Times New Roman" w:cs="Times New Roman"/>
          <w:sz w:val="24"/>
          <w:szCs w:val="24"/>
          <w:lang w:eastAsia="ru-RU"/>
        </w:rPr>
        <w:br/>
        <w:t>одеждой, специальной обувью и другими средствами индивидуальной защиты в соответствии с установленными нормами;</w:t>
      </w:r>
      <w:r w:rsidRPr="00AC6B53">
        <w:rPr>
          <w:rFonts w:ascii="Times New Roman" w:eastAsia="Times New Roman" w:hAnsi="Times New Roman" w:cs="Times New Roman"/>
          <w:sz w:val="24"/>
          <w:szCs w:val="24"/>
          <w:lang w:eastAsia="ru-RU"/>
        </w:rPr>
        <w:br/>
        <w:t>        * проводит и контролирует в  установленном порядке обучение безопасным методам и приемам выполнения работ,  проведение инструктажей по охране труда, прохождение  работниками  стажировки  на  рабочих местах и проверку их знаний требований охраны труда;</w:t>
      </w:r>
      <w:r w:rsidRPr="00AC6B53">
        <w:rPr>
          <w:rFonts w:ascii="Times New Roman" w:eastAsia="Times New Roman" w:hAnsi="Times New Roman" w:cs="Times New Roman"/>
          <w:sz w:val="24"/>
          <w:szCs w:val="24"/>
          <w:lang w:eastAsia="ru-RU"/>
        </w:rPr>
        <w:br/>
        <w:t>        * контролирует недопущение  к работе лиц,  не прошедших в установленном порядке обучение, инструктаж, стажировку и проверку знаний требований охраны труда;</w:t>
      </w:r>
      <w:r w:rsidRPr="00AC6B53">
        <w:rPr>
          <w:rFonts w:ascii="Times New Roman" w:eastAsia="Times New Roman" w:hAnsi="Times New Roman" w:cs="Times New Roman"/>
          <w:sz w:val="24"/>
          <w:szCs w:val="24"/>
          <w:lang w:eastAsia="ru-RU"/>
        </w:rPr>
        <w:br/>
        <w:t>      * недопущение работников к выполнению ими трудовых  обязанностей без прохождения обязательных медицинских осмотров;</w:t>
      </w:r>
      <w:r w:rsidRPr="00AC6B53">
        <w:rPr>
          <w:rFonts w:ascii="Times New Roman" w:eastAsia="Times New Roman" w:hAnsi="Times New Roman" w:cs="Times New Roman"/>
          <w:sz w:val="24"/>
          <w:szCs w:val="24"/>
          <w:lang w:eastAsia="ru-RU"/>
        </w:rPr>
        <w:br/>
        <w:t>       * проведение  контроля за обеспечением безопасных условий трудового и образовательного процессов,  за состоянием условий труда и учебы на рабочих и учебных местах,  а также за правильностью применения работниками и обучающимися средств индивидуальной ;</w:t>
      </w:r>
      <w:r w:rsidRPr="00AC6B53">
        <w:rPr>
          <w:rFonts w:ascii="Times New Roman" w:eastAsia="Times New Roman" w:hAnsi="Times New Roman" w:cs="Times New Roman"/>
          <w:sz w:val="24"/>
          <w:szCs w:val="24"/>
          <w:lang w:eastAsia="ru-RU"/>
        </w:rPr>
        <w:br/>
        <w:t>    </w:t>
      </w:r>
      <w:r w:rsidR="00993B04" w:rsidRPr="00AC6B53">
        <w:rPr>
          <w:rFonts w:ascii="Times New Roman" w:eastAsia="Times New Roman" w:hAnsi="Times New Roman" w:cs="Times New Roman"/>
          <w:sz w:val="24"/>
          <w:szCs w:val="24"/>
          <w:lang w:eastAsia="ru-RU"/>
        </w:rPr>
        <w:t xml:space="preserve"> </w:t>
      </w:r>
      <w:r w:rsidRPr="00AC6B53">
        <w:rPr>
          <w:rFonts w:ascii="Times New Roman" w:eastAsia="Times New Roman" w:hAnsi="Times New Roman" w:cs="Times New Roman"/>
          <w:sz w:val="24"/>
          <w:szCs w:val="24"/>
          <w:lang w:eastAsia="ru-RU"/>
        </w:rPr>
        <w:t>* пр</w:t>
      </w:r>
      <w:r w:rsidR="00993B04" w:rsidRPr="00AC6B53">
        <w:rPr>
          <w:rFonts w:ascii="Times New Roman" w:eastAsia="Times New Roman" w:hAnsi="Times New Roman" w:cs="Times New Roman"/>
          <w:sz w:val="24"/>
          <w:szCs w:val="24"/>
          <w:lang w:eastAsia="ru-RU"/>
        </w:rPr>
        <w:t>оведение Специальной оценки условий труда</w:t>
      </w:r>
      <w:r w:rsidRPr="00AC6B53">
        <w:rPr>
          <w:rFonts w:ascii="Times New Roman" w:eastAsia="Times New Roman" w:hAnsi="Times New Roman" w:cs="Times New Roman"/>
          <w:sz w:val="24"/>
          <w:szCs w:val="24"/>
          <w:lang w:eastAsia="ru-RU"/>
        </w:rPr>
        <w:t>;</w:t>
      </w:r>
      <w:r w:rsidRPr="00AC6B53">
        <w:rPr>
          <w:rFonts w:ascii="Times New Roman" w:eastAsia="Times New Roman" w:hAnsi="Times New Roman" w:cs="Times New Roman"/>
          <w:sz w:val="24"/>
          <w:szCs w:val="24"/>
          <w:lang w:eastAsia="ru-RU"/>
        </w:rPr>
        <w:br/>
        <w:t>         * проведение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w:t>
      </w:r>
      <w:r w:rsidRPr="00AC6B53">
        <w:rPr>
          <w:rFonts w:ascii="Times New Roman" w:eastAsia="Times New Roman" w:hAnsi="Times New Roman" w:cs="Times New Roman"/>
          <w:sz w:val="24"/>
          <w:szCs w:val="24"/>
          <w:lang w:eastAsia="ru-RU"/>
        </w:rPr>
        <w:br/>
        <w:t>         *  информирование  работников об условиях и охране труда на рабочих местах,;</w:t>
      </w:r>
      <w:r w:rsidRPr="00AC6B53">
        <w:rPr>
          <w:rFonts w:ascii="Times New Roman" w:eastAsia="Times New Roman" w:hAnsi="Times New Roman" w:cs="Times New Roman"/>
          <w:sz w:val="24"/>
          <w:szCs w:val="24"/>
          <w:lang w:eastAsia="ru-RU"/>
        </w:rPr>
        <w:br/>
        <w:t>     * предоставление органам государственного  управления  охраной</w:t>
      </w:r>
      <w:r w:rsidRPr="00AC6B53">
        <w:rPr>
          <w:rFonts w:ascii="Times New Roman" w:eastAsia="Times New Roman" w:hAnsi="Times New Roman" w:cs="Times New Roman"/>
          <w:sz w:val="24"/>
          <w:szCs w:val="24"/>
          <w:lang w:eastAsia="ru-RU"/>
        </w:rPr>
        <w:br/>
        <w:t>труда,  органам  государственного надзора и контроля за соблюдением</w:t>
      </w:r>
      <w:r w:rsidRPr="00AC6B53">
        <w:rPr>
          <w:rFonts w:ascii="Times New Roman" w:eastAsia="Times New Roman" w:hAnsi="Times New Roman" w:cs="Times New Roman"/>
          <w:sz w:val="24"/>
          <w:szCs w:val="24"/>
          <w:lang w:eastAsia="ru-RU"/>
        </w:rPr>
        <w:br/>
        <w:t>требований охраны труда информации и  документов,  необходимых  для осуществления ими своих полномочий;</w:t>
      </w:r>
      <w:r w:rsidRPr="00AC6B53">
        <w:rPr>
          <w:rFonts w:ascii="Times New Roman" w:eastAsia="Times New Roman" w:hAnsi="Times New Roman" w:cs="Times New Roman"/>
          <w:sz w:val="24"/>
          <w:szCs w:val="24"/>
          <w:lang w:eastAsia="ru-RU"/>
        </w:rPr>
        <w:br/>
        <w:t>      * принятие мер по предотвращению аварийных ситуаций,  сохранению жизни и здоровья работников и обучающихся при возникновении таких ситуаций, в том числе по оказанию пострадавшим первой помощи;</w:t>
      </w:r>
      <w:r w:rsidRPr="00AC6B53">
        <w:rPr>
          <w:rFonts w:ascii="Times New Roman" w:eastAsia="Times New Roman" w:hAnsi="Times New Roman" w:cs="Times New Roman"/>
          <w:sz w:val="24"/>
          <w:szCs w:val="24"/>
          <w:lang w:eastAsia="ru-RU"/>
        </w:rPr>
        <w:br/>
        <w:t>      *организацию  и проведение расследования в установленном Правительством Российской Федерации порядке несчастных случаев на производстве  и профессиональных заболеваний;</w:t>
      </w:r>
      <w:r w:rsidRPr="00AC6B53">
        <w:rPr>
          <w:rFonts w:ascii="Times New Roman" w:eastAsia="Times New Roman" w:hAnsi="Times New Roman" w:cs="Times New Roman"/>
          <w:sz w:val="24"/>
          <w:szCs w:val="24"/>
          <w:lang w:eastAsia="ru-RU"/>
        </w:rPr>
        <w:br/>
        <w:t>    </w:t>
      </w:r>
      <w:r w:rsidR="0002020A" w:rsidRPr="00AC6B53">
        <w:rPr>
          <w:rFonts w:ascii="Times New Roman" w:eastAsia="Times New Roman" w:hAnsi="Times New Roman" w:cs="Times New Roman"/>
          <w:sz w:val="24"/>
          <w:szCs w:val="24"/>
          <w:lang w:eastAsia="ru-RU"/>
        </w:rPr>
        <w:t xml:space="preserve"> </w:t>
      </w:r>
      <w:r w:rsidRPr="00AC6B53">
        <w:rPr>
          <w:rFonts w:ascii="Times New Roman" w:eastAsia="Times New Roman" w:hAnsi="Times New Roman" w:cs="Times New Roman"/>
          <w:sz w:val="24"/>
          <w:szCs w:val="24"/>
          <w:lang w:eastAsia="ru-RU"/>
        </w:rPr>
        <w:t>* выполнение предписаний представителей органов  государственного  надзора  и  контроля за соблюдением требований охраны труда и</w:t>
      </w:r>
      <w:r w:rsidRPr="00AC6B53">
        <w:rPr>
          <w:rFonts w:ascii="Times New Roman" w:eastAsia="Times New Roman" w:hAnsi="Times New Roman" w:cs="Times New Roman"/>
          <w:sz w:val="24"/>
          <w:szCs w:val="24"/>
          <w:lang w:eastAsia="ru-RU"/>
        </w:rPr>
        <w:br/>
        <w:t>рассмотрение представлений уполномоченных (доверенных) лиц по охране труда профессионального союза или трудового коллектива об устранении выявленных нарушений законодательных и иных нормативных  правовых актов по охране труда;</w:t>
      </w:r>
      <w:r w:rsidRPr="00AC6B53">
        <w:rPr>
          <w:rFonts w:ascii="Times New Roman" w:eastAsia="Times New Roman" w:hAnsi="Times New Roman" w:cs="Times New Roman"/>
          <w:sz w:val="24"/>
          <w:szCs w:val="24"/>
          <w:lang w:eastAsia="ru-RU"/>
        </w:rPr>
        <w:br/>
        <w:t>        * обязательное социальное страхование от несчастных случаев на</w:t>
      </w:r>
      <w:r w:rsidRPr="00AC6B53">
        <w:rPr>
          <w:rFonts w:ascii="Times New Roman" w:eastAsia="Times New Roman" w:hAnsi="Times New Roman" w:cs="Times New Roman"/>
          <w:sz w:val="24"/>
          <w:szCs w:val="24"/>
          <w:lang w:eastAsia="ru-RU"/>
        </w:rPr>
        <w:br/>
        <w:t>производстве и профессиональных заболеваний;</w:t>
      </w:r>
      <w:r w:rsidRPr="00AC6B53">
        <w:rPr>
          <w:rFonts w:ascii="Times New Roman" w:eastAsia="Times New Roman" w:hAnsi="Times New Roman" w:cs="Times New Roman"/>
          <w:sz w:val="24"/>
          <w:szCs w:val="24"/>
          <w:lang w:eastAsia="ru-RU"/>
        </w:rPr>
        <w:br/>
        <w:t>      * другие функции по вопросам охраны труда и обеспечения  безопасности процесса в пределах компетенции образовательного учреждения.</w:t>
      </w:r>
    </w:p>
    <w:p w:rsidR="00587C81" w:rsidRPr="00AC6B53" w:rsidRDefault="00587C81" w:rsidP="00587C81">
      <w:pPr>
        <w:numPr>
          <w:ilvl w:val="0"/>
          <w:numId w:val="4"/>
        </w:numPr>
        <w:spacing w:after="0" w:line="240" w:lineRule="auto"/>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 xml:space="preserve"> Руководство работой по охране труда</w:t>
      </w:r>
    </w:p>
    <w:p w:rsidR="00587C81" w:rsidRPr="00AC6B53" w:rsidRDefault="00587C81" w:rsidP="00587C81">
      <w:pPr>
        <w:spacing w:after="0" w:line="240" w:lineRule="auto"/>
        <w:ind w:left="36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Общее руководство и ответственность за организацию работы по охране труда возлагается на директора (заведующую) школы (ДОУ</w:t>
      </w:r>
      <w:r w:rsidR="00993B04" w:rsidRPr="00AC6B53">
        <w:rPr>
          <w:rFonts w:ascii="Times New Roman" w:eastAsia="Times New Roman" w:hAnsi="Times New Roman" w:cs="Times New Roman"/>
          <w:sz w:val="24"/>
          <w:szCs w:val="24"/>
          <w:lang w:eastAsia="ru-RU"/>
        </w:rPr>
        <w:t>, УДОД</w:t>
      </w:r>
      <w:r w:rsidRPr="00AC6B53">
        <w:rPr>
          <w:rFonts w:ascii="Times New Roman" w:eastAsia="Times New Roman" w:hAnsi="Times New Roman" w:cs="Times New Roman"/>
          <w:sz w:val="24"/>
          <w:szCs w:val="24"/>
          <w:lang w:eastAsia="ru-RU"/>
        </w:rPr>
        <w:t>).</w:t>
      </w:r>
    </w:p>
    <w:p w:rsidR="00587C81" w:rsidRPr="00AC6B53" w:rsidRDefault="00587C81" w:rsidP="00587C81">
      <w:pPr>
        <w:numPr>
          <w:ilvl w:val="0"/>
          <w:numId w:val="4"/>
        </w:num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 xml:space="preserve">Основные направления </w:t>
      </w:r>
      <w:r w:rsidR="0002020A" w:rsidRPr="00AC6B53">
        <w:rPr>
          <w:rFonts w:ascii="Times New Roman" w:eastAsia="Times New Roman" w:hAnsi="Times New Roman" w:cs="Times New Roman"/>
          <w:b/>
          <w:sz w:val="24"/>
          <w:szCs w:val="24"/>
          <w:lang w:eastAsia="ru-RU"/>
        </w:rPr>
        <w:t>работы по</w:t>
      </w:r>
      <w:r w:rsidRPr="00AC6B53">
        <w:rPr>
          <w:rFonts w:ascii="Times New Roman" w:eastAsia="Times New Roman" w:hAnsi="Times New Roman" w:cs="Times New Roman"/>
          <w:b/>
          <w:sz w:val="24"/>
          <w:szCs w:val="24"/>
          <w:lang w:eastAsia="ru-RU"/>
        </w:rPr>
        <w:t xml:space="preserve"> охране труда в ОУ:</w:t>
      </w:r>
    </w:p>
    <w:p w:rsidR="00587C81" w:rsidRPr="00AC6B53" w:rsidRDefault="00587C81" w:rsidP="00587C81">
      <w:pPr>
        <w:numPr>
          <w:ilvl w:val="0"/>
          <w:numId w:val="3"/>
        </w:num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Контроль за соблюдением законодательства и нормативных правовых актов по охране труда;</w:t>
      </w:r>
    </w:p>
    <w:p w:rsidR="00587C81" w:rsidRPr="00AC6B53" w:rsidRDefault="00587C81" w:rsidP="00587C81">
      <w:pPr>
        <w:numPr>
          <w:ilvl w:val="0"/>
          <w:numId w:val="3"/>
        </w:num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Оперативный контроль за состоянием охраны труда и безопасных условий труда и безопасных условий образования в ОУ;</w:t>
      </w:r>
    </w:p>
    <w:p w:rsidR="00587C81" w:rsidRPr="00AC6B53" w:rsidRDefault="00587C81" w:rsidP="00587C81">
      <w:pPr>
        <w:numPr>
          <w:ilvl w:val="0"/>
          <w:numId w:val="3"/>
        </w:num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Планирование мероприятий;</w:t>
      </w:r>
    </w:p>
    <w:p w:rsidR="00587C81" w:rsidRPr="00AC6B53" w:rsidRDefault="00587C81" w:rsidP="00587C81">
      <w:pPr>
        <w:numPr>
          <w:ilvl w:val="0"/>
          <w:numId w:val="3"/>
        </w:numPr>
        <w:spacing w:after="0" w:line="240" w:lineRule="auto"/>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sz w:val="24"/>
          <w:szCs w:val="24"/>
          <w:lang w:eastAsia="ru-RU"/>
        </w:rPr>
        <w:t>Анализ состояния дел;</w:t>
      </w:r>
    </w:p>
    <w:p w:rsidR="00587C81" w:rsidRPr="00AC6B53" w:rsidRDefault="00587C81" w:rsidP="00587C8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 xml:space="preserve">     * </w:t>
      </w:r>
      <w:r w:rsidRPr="00AC6B53">
        <w:rPr>
          <w:rFonts w:ascii="Times New Roman" w:eastAsia="Times New Roman" w:hAnsi="Times New Roman" w:cs="Times New Roman"/>
          <w:color w:val="000000"/>
          <w:sz w:val="24"/>
          <w:szCs w:val="24"/>
          <w:lang w:eastAsia="ru-RU"/>
        </w:rPr>
        <w:t>Разработка на основе предложений сторон программы совместных действий работодателя, профессиональных союзов и иных уполномоченных работниками представительных органов по улучшению условий и охраны труда, предупреждению производственного травматизма и профессиональных заболеваний;</w:t>
      </w:r>
    </w:p>
    <w:p w:rsidR="00587C81" w:rsidRPr="00AC6B53" w:rsidRDefault="00587C81" w:rsidP="00587C8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 xml:space="preserve">     * Рассмотрение предложений по разработке организационно-технических и санитарно-оздоровительных мероприятий для подготовки проекта соответствующего раздела коллективного договора или соглашения по охране труда;</w:t>
      </w:r>
    </w:p>
    <w:p w:rsidR="00587C81" w:rsidRPr="00AC6B53" w:rsidRDefault="00587C81" w:rsidP="00587C8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 xml:space="preserve">    * Анализ существующего состояния условий и охраны труда в учреждении и подготовка соответствующих предложений в пределах своей компетенции по решению проблем охраны труда;</w:t>
      </w:r>
    </w:p>
    <w:p w:rsidR="00587C81" w:rsidRPr="00AC6B53" w:rsidRDefault="00587C81" w:rsidP="00587C81">
      <w:pPr>
        <w:widowControl w:val="0"/>
        <w:autoSpaceDE w:val="0"/>
        <w:autoSpaceDN w:val="0"/>
        <w:adjustRightInd w:val="0"/>
        <w:spacing w:after="0" w:line="240" w:lineRule="auto"/>
        <w:ind w:right="-5"/>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xml:space="preserve">    * Информирование работников о состоянии условий и охраны труда на рабочих местах, существующем риске повреждения здоровья и полагающихся работникам средств индивидуальной защиты, компенсациях и льготах.</w:t>
      </w:r>
    </w:p>
    <w:p w:rsidR="00587C81" w:rsidRPr="00AC6B53" w:rsidRDefault="00587C81" w:rsidP="00587C81">
      <w:pPr>
        <w:widowControl w:val="0"/>
        <w:autoSpaceDE w:val="0"/>
        <w:autoSpaceDN w:val="0"/>
        <w:adjustRightInd w:val="0"/>
        <w:spacing w:after="0" w:line="240" w:lineRule="auto"/>
        <w:ind w:right="-5"/>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color w:val="000000"/>
          <w:sz w:val="24"/>
          <w:szCs w:val="24"/>
          <w:lang w:eastAsia="ru-RU"/>
        </w:rPr>
        <w:t xml:space="preserve">                  5. Функции комиссии (Службы) охраны труда</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 Рассмотрение предложений работодателя, профессиональных союзов и иных уполномоченных работниками представительных органов, а также работников по созданию здоровых и безопасных условий труда на предприятии и выработка рекомендаций, отвечающих требованиям сохранения жизни и здоровья работников в процессе трудовой деятельности.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 Рассмотрение результатов обследования состояния условий и охраны труда на рабочих местах,  участие в проведении обследований по обращениям работников и выработка в необходимых случаях рекомендаций по устранению выявленных нарушений.</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 Изучение причин производственного травматизма и профессиональных заболеваний, анализ эффективности проводимых мероприятий по условиям и охране труда, подготовка информационно-аналитических материалов о фактическом состоянии охраны труда в учреждении.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 Анализ хода и результатов аттестации рабочих мест по условиям труда;</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Участие в разработке Соглашения между администрацией учреждения и профсоюзной организацией. Анализирует ход его выполнения не реже, чем 2 раза в год.</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xml:space="preserve">* Изучение состояния и использования санитарно-бытовых помещений и санитарно-гигиенических устройств, обеспечения работников специальной одеждой, специальной обувью и другими средствами индивидуальной защиты. </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 Оказание содействия работодателю в организации на предприятии обучения безопасным методам и приемам выполнения работ, проведении своевременного и качественного инструктажа работников по безопасности труда.</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 Участие в работе по пропаганде охраны труда в учреждении, повышению ответственности работников за соблюдение требований по охране труда.</w:t>
      </w:r>
    </w:p>
    <w:p w:rsidR="00587C81" w:rsidRPr="00AC6B53" w:rsidRDefault="00587C81" w:rsidP="00587C81">
      <w:pPr>
        <w:spacing w:after="0" w:line="240" w:lineRule="auto"/>
        <w:rPr>
          <w:rFonts w:ascii="Times New Roman" w:eastAsia="Times New Roman" w:hAnsi="Times New Roman" w:cs="Times New Roman"/>
          <w:b/>
          <w:sz w:val="24"/>
          <w:szCs w:val="24"/>
          <w:lang w:eastAsia="ru-RU"/>
        </w:rPr>
      </w:pPr>
    </w:p>
    <w:p w:rsidR="00587C81" w:rsidRPr="00AC6B53" w:rsidRDefault="00587C81" w:rsidP="00587C81">
      <w:pPr>
        <w:spacing w:after="0" w:line="240" w:lineRule="auto"/>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6. Права работников Службы (комиссии) по охране труда:</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*беспрепятственно обследовать служебные и бытовые помещения;</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 проверять  состояние условий и охраны труда и предъявлять ответственным лицам предписания для обязательного исполнения;</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 запрещать эксплуатацию оборудования при выявлении нарушения нормативных правовых актов по охране труда;</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 принимать участие в рассмотрении и обсуждении состояния охраны труда на собраниях, совещаниях, заседаниях профсоюзного комитета.</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p>
    <w:p w:rsidR="00587C81" w:rsidRPr="00AC6B53" w:rsidRDefault="00587C81" w:rsidP="00587C81">
      <w:pPr>
        <w:spacing w:after="0" w:line="240" w:lineRule="auto"/>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7. Срок действия Положения.</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Данное Положение действует до принятия нового. Изменения и дополнения вносятся при принятии новых нормативных актов по вопросам охраны труда органами власти и управления.</w:t>
      </w:r>
    </w:p>
    <w:p w:rsidR="004F3D61" w:rsidRPr="00AC6B53" w:rsidRDefault="004F3D61" w:rsidP="00587C81">
      <w:pPr>
        <w:spacing w:after="0" w:line="240" w:lineRule="auto"/>
        <w:jc w:val="both"/>
        <w:rPr>
          <w:rFonts w:ascii="Times New Roman" w:eastAsia="Times New Roman" w:hAnsi="Times New Roman" w:cs="Times New Roman"/>
          <w:sz w:val="24"/>
          <w:szCs w:val="24"/>
          <w:lang w:eastAsia="ru-RU"/>
        </w:rPr>
      </w:pPr>
    </w:p>
    <w:p w:rsidR="00B01106" w:rsidRPr="00AC6B53" w:rsidRDefault="00B01106"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b/>
          <w:sz w:val="24"/>
          <w:szCs w:val="24"/>
          <w:lang w:eastAsia="ru-RU"/>
        </w:rPr>
      </w:pPr>
    </w:p>
    <w:p w:rsidR="00587C81" w:rsidRPr="00AC6B53" w:rsidRDefault="00B01106"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b/>
          <w:i/>
          <w:sz w:val="24"/>
          <w:szCs w:val="24"/>
          <w:lang w:eastAsia="ru-RU"/>
        </w:rPr>
      </w:pPr>
      <w:r w:rsidRPr="00AC6B53">
        <w:rPr>
          <w:rFonts w:ascii="Times New Roman" w:eastAsia="Times New Roman" w:hAnsi="Times New Roman" w:cs="Times New Roman"/>
          <w:b/>
          <w:i/>
          <w:sz w:val="24"/>
          <w:szCs w:val="24"/>
          <w:lang w:eastAsia="ru-RU"/>
        </w:rPr>
        <w:t xml:space="preserve">              РАБОТА   КОМИССИИ ПО </w:t>
      </w:r>
      <w:r w:rsidR="004F3D61" w:rsidRPr="00AC6B53">
        <w:rPr>
          <w:rFonts w:ascii="Times New Roman" w:eastAsia="Times New Roman" w:hAnsi="Times New Roman" w:cs="Times New Roman"/>
          <w:b/>
          <w:i/>
          <w:sz w:val="24"/>
          <w:szCs w:val="24"/>
          <w:lang w:eastAsia="ru-RU"/>
        </w:rPr>
        <w:t>ОХРАНЕ ТРУДА</w:t>
      </w:r>
      <w:r w:rsidRPr="00AC6B53">
        <w:rPr>
          <w:rFonts w:ascii="Times New Roman" w:eastAsia="Times New Roman" w:hAnsi="Times New Roman" w:cs="Times New Roman"/>
          <w:b/>
          <w:i/>
          <w:sz w:val="24"/>
          <w:szCs w:val="24"/>
          <w:lang w:eastAsia="ru-RU"/>
        </w:rPr>
        <w:t>.</w:t>
      </w:r>
    </w:p>
    <w:p w:rsidR="004F3D61" w:rsidRPr="00AC6B53" w:rsidRDefault="004F3D61" w:rsidP="004F3D61">
      <w:pPr>
        <w:spacing w:after="0" w:line="240" w:lineRule="auto"/>
        <w:rPr>
          <w:rFonts w:ascii="Times New Roman" w:eastAsia="Times New Roman" w:hAnsi="Times New Roman" w:cs="Times New Roman"/>
          <w:sz w:val="24"/>
          <w:szCs w:val="24"/>
          <w:lang w:eastAsia="ru-RU"/>
        </w:rPr>
      </w:pPr>
    </w:p>
    <w:p w:rsidR="004F3D61" w:rsidRPr="00AC6B53" w:rsidRDefault="004F3D61" w:rsidP="004F3D61">
      <w:pPr>
        <w:widowControl w:val="0"/>
        <w:autoSpaceDE w:val="0"/>
        <w:autoSpaceDN w:val="0"/>
        <w:adjustRightInd w:val="0"/>
        <w:spacing w:after="0" w:line="240" w:lineRule="auto"/>
        <w:ind w:right="-5" w:firstLine="720"/>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 xml:space="preserve">В соответствии с действующим законодательством, работу в учреждении должна возглавлять комиссия по охране труда. Ниже приводится примерное Положение о комиссии по охране труда, на основании которого разрабатывается положение о комиссии по охране труда образовательного учреждения. </w:t>
      </w:r>
    </w:p>
    <w:p w:rsidR="004F3D61" w:rsidRPr="00AC6B53" w:rsidRDefault="004F3D61" w:rsidP="004F3D61">
      <w:pPr>
        <w:spacing w:line="288" w:lineRule="atLeast"/>
        <w:jc w:val="both"/>
        <w:outlineLvl w:val="0"/>
        <w:rPr>
          <w:rFonts w:ascii="Arial" w:eastAsia="Times New Roman" w:hAnsi="Arial" w:cs="Arial"/>
          <w:b/>
          <w:bCs/>
          <w:color w:val="000000"/>
          <w:spacing w:val="3"/>
          <w:kern w:val="36"/>
          <w:sz w:val="24"/>
          <w:szCs w:val="24"/>
          <w:lang w:eastAsia="ru-RU"/>
        </w:rPr>
      </w:pPr>
      <w:r w:rsidRPr="00AC6B53">
        <w:rPr>
          <w:rFonts w:ascii="Arial" w:eastAsia="Times New Roman" w:hAnsi="Arial" w:cs="Arial"/>
          <w:b/>
          <w:bCs/>
          <w:color w:val="000000"/>
          <w:spacing w:val="3"/>
          <w:kern w:val="36"/>
          <w:sz w:val="24"/>
          <w:szCs w:val="24"/>
          <w:lang w:eastAsia="ru-RU"/>
        </w:rPr>
        <w:t xml:space="preserve"> (См. Приказ Министерства труда и социальной защиты Российской Федерации от 24 июня 2014 г. N 412н  "Об утверждении Типового положения о комитете (комиссии) по охране труда")</w:t>
      </w:r>
    </w:p>
    <w:p w:rsidR="004F3D61" w:rsidRPr="00AC6B53" w:rsidRDefault="004F3D6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b/>
          <w:sz w:val="24"/>
          <w:szCs w:val="24"/>
          <w:lang w:eastAsia="ru-RU"/>
        </w:rPr>
      </w:pP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p>
    <w:tbl>
      <w:tblPr>
        <w:tblW w:w="0" w:type="auto"/>
        <w:tblInd w:w="348" w:type="dxa"/>
        <w:tblLayout w:type="fixed"/>
        <w:tblLook w:val="0000" w:firstRow="0" w:lastRow="0" w:firstColumn="0" w:lastColumn="0" w:noHBand="0" w:noVBand="0"/>
      </w:tblPr>
      <w:tblGrid>
        <w:gridCol w:w="4620"/>
        <w:gridCol w:w="4320"/>
      </w:tblGrid>
      <w:tr w:rsidR="00587C81" w:rsidRPr="00AC6B53" w:rsidTr="00AF227B">
        <w:trPr>
          <w:trHeight w:val="1813"/>
        </w:trPr>
        <w:tc>
          <w:tcPr>
            <w:tcW w:w="4620" w:type="dxa"/>
          </w:tcPr>
          <w:p w:rsidR="00587C81" w:rsidRPr="00AC6B53" w:rsidRDefault="00587C81" w:rsidP="00587C81">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b/>
                <w:color w:val="000000"/>
                <w:sz w:val="24"/>
                <w:szCs w:val="24"/>
                <w:lang w:eastAsia="ru-RU"/>
              </w:rPr>
              <w:t>СОГЛАСОВАНО</w:t>
            </w:r>
          </w:p>
          <w:p w:rsidR="00587C81" w:rsidRPr="00AC6B53" w:rsidRDefault="00587C81" w:rsidP="00587C81">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__________________________</w:t>
            </w:r>
          </w:p>
          <w:p w:rsidR="00587C81" w:rsidRPr="00AC6B53" w:rsidRDefault="00587C81" w:rsidP="00587C81">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(председатель профкома</w:t>
            </w:r>
          </w:p>
          <w:p w:rsidR="00587C81" w:rsidRPr="00AC6B53" w:rsidRDefault="00587C81" w:rsidP="00587C81">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xml:space="preserve"> подпись,  расшифровка, </w:t>
            </w:r>
          </w:p>
          <w:p w:rsidR="00587C81" w:rsidRPr="00AC6B53" w:rsidRDefault="00587C81" w:rsidP="00587C81">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дата согласования)</w:t>
            </w:r>
          </w:p>
          <w:p w:rsidR="00587C81" w:rsidRPr="00AC6B53" w:rsidRDefault="00587C81" w:rsidP="00587C81">
            <w:pPr>
              <w:spacing w:after="0" w:line="240" w:lineRule="auto"/>
              <w:ind w:right="-5" w:firstLine="720"/>
              <w:jc w:val="both"/>
              <w:rPr>
                <w:rFonts w:ascii="Times New Roman" w:eastAsia="Times New Roman" w:hAnsi="Times New Roman" w:cs="Times New Roman"/>
                <w:color w:val="000000"/>
                <w:sz w:val="24"/>
                <w:szCs w:val="24"/>
                <w:lang w:eastAsia="ru-RU"/>
              </w:rPr>
            </w:pPr>
          </w:p>
        </w:tc>
        <w:tc>
          <w:tcPr>
            <w:tcW w:w="4320" w:type="dxa"/>
          </w:tcPr>
          <w:p w:rsidR="00587C81" w:rsidRPr="00AC6B53" w:rsidRDefault="00587C81" w:rsidP="00587C81">
            <w:pPr>
              <w:spacing w:after="0" w:line="240" w:lineRule="auto"/>
              <w:ind w:right="-5" w:firstLine="720"/>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УТВЕРЖДАЮ:</w:t>
            </w:r>
          </w:p>
          <w:p w:rsidR="00587C81" w:rsidRPr="00AC6B53" w:rsidRDefault="00587C81" w:rsidP="00587C81">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________________________</w:t>
            </w:r>
          </w:p>
          <w:p w:rsidR="00587C81" w:rsidRPr="00AC6B53" w:rsidRDefault="00587C81" w:rsidP="00587C81">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(наименование должности     работодателя,  подпись,  расшифровка, дата утверждения)</w:t>
            </w:r>
          </w:p>
        </w:tc>
      </w:tr>
    </w:tbl>
    <w:p w:rsidR="00587C81" w:rsidRPr="00AC6B53" w:rsidRDefault="00587C81" w:rsidP="00587C81">
      <w:pPr>
        <w:widowControl w:val="0"/>
        <w:autoSpaceDE w:val="0"/>
        <w:autoSpaceDN w:val="0"/>
        <w:adjustRightInd w:val="0"/>
        <w:spacing w:after="0" w:line="240" w:lineRule="auto"/>
        <w:ind w:right="-5" w:firstLine="720"/>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 xml:space="preserve">Положение </w:t>
      </w:r>
      <w:r w:rsidR="007C31EA">
        <w:rPr>
          <w:rFonts w:ascii="Times New Roman" w:eastAsia="Times New Roman" w:hAnsi="Times New Roman" w:cs="Times New Roman"/>
          <w:b/>
          <w:sz w:val="24"/>
          <w:szCs w:val="24"/>
          <w:lang w:eastAsia="ru-RU"/>
        </w:rPr>
        <w:t xml:space="preserve"> (примерное)</w:t>
      </w:r>
    </w:p>
    <w:p w:rsidR="00587C81" w:rsidRPr="00AC6B53" w:rsidRDefault="00587C81" w:rsidP="00587C81">
      <w:pPr>
        <w:widowControl w:val="0"/>
        <w:autoSpaceDE w:val="0"/>
        <w:autoSpaceDN w:val="0"/>
        <w:adjustRightInd w:val="0"/>
        <w:spacing w:after="0" w:line="240" w:lineRule="auto"/>
        <w:ind w:right="-5" w:firstLine="720"/>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о комиссии по охране труда</w:t>
      </w:r>
    </w:p>
    <w:p w:rsidR="00587C81" w:rsidRPr="00AC6B53" w:rsidRDefault="00587C81" w:rsidP="00587C81">
      <w:pPr>
        <w:widowControl w:val="0"/>
        <w:autoSpaceDE w:val="0"/>
        <w:autoSpaceDN w:val="0"/>
        <w:adjustRightInd w:val="0"/>
        <w:spacing w:after="0" w:line="240" w:lineRule="auto"/>
        <w:ind w:right="-5" w:firstLine="720"/>
        <w:jc w:val="center"/>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(наименование ОУ)</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1. Общие положения</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1.1. Комиссия создается на паритетной основе из представителей работодателей, профессиональных союзов  и осуществляет свою деятельность в целях организации сотрудничества и регулирования отношений работодателей и работников  в области охраны труда в учреждении.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xml:space="preserve">Представители работников выдвигаются в комиссию, как правило, из числа уполномоченных (доверенных) лиц по охране труда профессионального союза. </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xml:space="preserve">1.2. Численность членов комиссии  определяется в зависимости от числа работников в учреждении. Комиссия создается из равного количества представителей от администрации и  работников. </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1.3. Избрание уполномоченных лиц от профсоюзной организации производится на профсоюзном собрании. Представители работодателя назначаются приказом  по учреждению.</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Представители работников, профессиональных союзов  отчитываются о проделанной работе не реже одного раза в год на общем собрании  трудового коллектива. В случае признания их деятельности неудовлетворительной собрание вправе отозвать их из состава комиссии и выдвинуть в его состав новых представителей.</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xml:space="preserve">1.4. Комиссия  избирает из своего состава председателя, заместителей от каждой стороны и секретаря. </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1.5. Члены комиссии выполняют свои обязанности на общественных началах, как правило, без освобождения от основной работы, если иное не оговорено в коллективном договоре.</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Комиссия осуществляет свою деятельность в соответствии с планом работы, который принимается на заседании комиссии и утверждается его председателем. Заседания комиссии проводятся по мере необходимости, но не реже одного раза в квартал.</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xml:space="preserve">1.6. В своей работе комиссии взаимодействует с государственными органами управления охраной труда, надзора и контроля за охраной труда, профессиональными союзами, </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1.7. Для выполнения возложенных задач членам комиссии рекомендуется получить соответствующую подготовку в области охраны труда по специальной программе на курсах за счет средств работодателя.</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1.8. Комиссия в своей деятельности руководствуется законодательными и иными нормативными правовыми актами Российской Федерации о труде и охране труда, коллективным договором (соглашением по охране труда), нормативными документами.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2. Задачи комиссии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На комиссию могут возлагаться следующие основные задачи: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2.1. Разработка на основе предложений сторон программы совместных действий работодателя, профессиональных союзов по улучшению условий и охраны труда, предупреждению производственного травматизма и профессиональных заболеваний.</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2.2. Рассмотрение предложений по разработке организационно-технических и санитарно-оздоровительных мероприятий для подготовки проекта соответствующего раздела коллективного договора или соглашения по охране труда.</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2.3. Анализ существующего состояния условий и охраны труда на предприятии и подготовка соответствующих предложений в пределах своей компетенции по решению проблем охраны труда.</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2.4. Информирование работников о состоянии условий и охраны труда на рабочих местах, существующем риске повреждения здоровья и полагающихся работникам средств индивидуальной защиты, компенсациях и льготах.</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3. Функции комиссии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Для выполнения поставленных задач на комиссию возлагаются следующие функции: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3.1. Рассмотрение предложений работодателя, профессиональных союзов а также работников по созданию здоровых и безопасных условий труда в учреждении и выработка рекомендаций, отвечающих требованиям сохранения жизни и здоровья работников в процессе трудовой деятельности.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3.2. Рассмотрение результатов обследования состояния условий и охраны труда на рабочих местах, и в учреждении в целом, участие в проведении обследований по обращениям работников и выработка в необходимых случаях рекомендаций по устранению выявленных нарушений.</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3.3. Изучение причин производственного травматизма и профессиональных заболеваний, анализ эффективности проводимых мероприятий по условиям и охране труда, подготовка информационно-аналитических материалов о фактическом состоянии охраны труда в учреждении.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3.4. Анал</w:t>
      </w:r>
      <w:r w:rsidR="0002020A" w:rsidRPr="00AC6B53">
        <w:rPr>
          <w:rFonts w:ascii="Times New Roman" w:eastAsia="Times New Roman" w:hAnsi="Times New Roman" w:cs="Times New Roman"/>
          <w:color w:val="000000"/>
          <w:sz w:val="24"/>
          <w:szCs w:val="24"/>
          <w:lang w:eastAsia="ru-RU"/>
        </w:rPr>
        <w:t>из хода и результатов специальной оценки условий труда</w:t>
      </w:r>
      <w:r w:rsidRPr="00AC6B53">
        <w:rPr>
          <w:rFonts w:ascii="Times New Roman" w:eastAsia="Times New Roman" w:hAnsi="Times New Roman" w:cs="Times New Roman"/>
          <w:color w:val="000000"/>
          <w:sz w:val="24"/>
          <w:szCs w:val="24"/>
          <w:lang w:eastAsia="ru-RU"/>
        </w:rPr>
        <w:t xml:space="preserve"> ра</w:t>
      </w:r>
      <w:r w:rsidR="0002020A" w:rsidRPr="00AC6B53">
        <w:rPr>
          <w:rFonts w:ascii="Times New Roman" w:eastAsia="Times New Roman" w:hAnsi="Times New Roman" w:cs="Times New Roman"/>
          <w:color w:val="000000"/>
          <w:sz w:val="24"/>
          <w:szCs w:val="24"/>
          <w:lang w:eastAsia="ru-RU"/>
        </w:rPr>
        <w:t>бочих мест,</w:t>
      </w:r>
      <w:r w:rsidRPr="00AC6B53">
        <w:rPr>
          <w:rFonts w:ascii="Times New Roman" w:eastAsia="Times New Roman" w:hAnsi="Times New Roman" w:cs="Times New Roman"/>
          <w:color w:val="000000"/>
          <w:sz w:val="24"/>
          <w:szCs w:val="24"/>
          <w:lang w:eastAsia="ru-RU"/>
        </w:rPr>
        <w:t xml:space="preserve"> участие в подготовке учреждения к проведению обязательной сертификации постоянных рабочих мест на соответствие требованиям охраны труда.</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3.5. Участие в разработке Соглашения между администрацией образовательного учреждения и профсоюзной организации. Анализирует ход его выполнения не реже, чем 2 раза в год.</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3.6. Изучение состояния и использования санитарно-бытовых помещений и санитарно-гигиенических устройств, обеспечения работников специальной одеждой, специальной обувью и другими средствами индивидуальной защиты.</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3.7. Оказание содействия работодателю в организации в учреждении обучения безопасным методам и приемам выполнения работ, проведении своевременного и качественного инструктажа работников по безопасности труда.</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3.8. Участие в работе по пропаганде охраны труда в учреждении, повышению ответственности работников за соблюдение требований по охране труда.</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4. Права комиссии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Для осуществления возложенных функций комиссий  предоставляются следующие права:</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4.1. Получать от руководителя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4.2. Заслушивать на своих заседаниях сообщения работодателя (его представителей) по вопросам выполнения ими обязанностей по обеспечению здоровых и безопасных условий труда на рабочих местах и соблюдения гарантий права работников на охрану труда.</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4.3. Участвовать в работе по формированию мероприятий коллективного договора или соглашения по охране труда по вопросам, находящимся в компетенции комитета.</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4.4. Вносить предложения работодателю о привлечении к дисциплинарной ответственности работников за нарушения требований норм, правил и инструкций по охране труда.</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4.5. Обращаться в соответствующие органы с требованием о привлечении к ответственности должностных лиц в случаях нарушения или законодательных и иных нормативных правовых актов по охране труда, сокрытия несчастных случаев на производстве и профессиональных заболеваний.</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4.6.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на предприятии.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color w:val="000000"/>
          <w:sz w:val="24"/>
          <w:szCs w:val="24"/>
          <w:lang w:eastAsia="ru-RU"/>
        </w:rPr>
        <w:tab/>
      </w:r>
      <w:r w:rsidRPr="00AC6B53">
        <w:rPr>
          <w:rFonts w:ascii="Times New Roman" w:eastAsia="Times New Roman" w:hAnsi="Times New Roman" w:cs="Times New Roman"/>
          <w:color w:val="000000"/>
          <w:sz w:val="24"/>
          <w:szCs w:val="24"/>
          <w:lang w:eastAsia="ru-RU"/>
        </w:rPr>
        <w:tab/>
      </w:r>
      <w:r w:rsidRPr="00AC6B53">
        <w:rPr>
          <w:rFonts w:ascii="Times New Roman" w:eastAsia="Times New Roman" w:hAnsi="Times New Roman" w:cs="Times New Roman"/>
          <w:color w:val="000000"/>
          <w:sz w:val="24"/>
          <w:szCs w:val="24"/>
          <w:lang w:eastAsia="ru-RU"/>
        </w:rPr>
        <w:tab/>
      </w:r>
      <w:r w:rsidRPr="00AC6B53">
        <w:rPr>
          <w:rFonts w:ascii="Times New Roman" w:eastAsia="Times New Roman" w:hAnsi="Times New Roman" w:cs="Times New Roman"/>
          <w:color w:val="000000"/>
          <w:sz w:val="24"/>
          <w:szCs w:val="24"/>
          <w:lang w:eastAsia="ru-RU"/>
        </w:rPr>
        <w:tab/>
      </w:r>
      <w:r w:rsidRPr="00AC6B53">
        <w:rPr>
          <w:rFonts w:ascii="Times New Roman" w:eastAsia="Times New Roman" w:hAnsi="Times New Roman" w:cs="Times New Roman"/>
          <w:color w:val="000000"/>
          <w:sz w:val="24"/>
          <w:szCs w:val="24"/>
          <w:lang w:eastAsia="ru-RU"/>
        </w:rPr>
        <w:tab/>
      </w:r>
      <w:r w:rsidRPr="00AC6B53">
        <w:rPr>
          <w:rFonts w:ascii="Times New Roman" w:eastAsia="Times New Roman" w:hAnsi="Times New Roman" w:cs="Times New Roman"/>
          <w:color w:val="000000"/>
          <w:sz w:val="24"/>
          <w:szCs w:val="24"/>
          <w:lang w:eastAsia="ru-RU"/>
        </w:rPr>
        <w:tab/>
      </w:r>
      <w:r w:rsidRPr="00AC6B53">
        <w:rPr>
          <w:rFonts w:ascii="Times New Roman" w:eastAsia="Times New Roman" w:hAnsi="Times New Roman" w:cs="Times New Roman"/>
          <w:b/>
          <w:color w:val="000000"/>
          <w:sz w:val="24"/>
          <w:szCs w:val="24"/>
          <w:lang w:eastAsia="ru-RU"/>
        </w:rPr>
        <w:t>Образец приказа о создании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ab/>
      </w:r>
      <w:r w:rsidRPr="00AC6B53">
        <w:rPr>
          <w:rFonts w:ascii="Times New Roman" w:eastAsia="Times New Roman" w:hAnsi="Times New Roman" w:cs="Times New Roman"/>
          <w:b/>
          <w:color w:val="000000"/>
          <w:sz w:val="24"/>
          <w:szCs w:val="24"/>
          <w:lang w:eastAsia="ru-RU"/>
        </w:rPr>
        <w:tab/>
      </w:r>
      <w:r w:rsidRPr="00AC6B53">
        <w:rPr>
          <w:rFonts w:ascii="Times New Roman" w:eastAsia="Times New Roman" w:hAnsi="Times New Roman" w:cs="Times New Roman"/>
          <w:b/>
          <w:color w:val="000000"/>
          <w:sz w:val="24"/>
          <w:szCs w:val="24"/>
          <w:lang w:eastAsia="ru-RU"/>
        </w:rPr>
        <w:tab/>
      </w:r>
      <w:r w:rsidRPr="00AC6B53">
        <w:rPr>
          <w:rFonts w:ascii="Times New Roman" w:eastAsia="Times New Roman" w:hAnsi="Times New Roman" w:cs="Times New Roman"/>
          <w:b/>
          <w:color w:val="000000"/>
          <w:sz w:val="24"/>
          <w:szCs w:val="24"/>
          <w:lang w:eastAsia="ru-RU"/>
        </w:rPr>
        <w:tab/>
      </w:r>
      <w:r w:rsidRPr="00AC6B53">
        <w:rPr>
          <w:rFonts w:ascii="Times New Roman" w:eastAsia="Times New Roman" w:hAnsi="Times New Roman" w:cs="Times New Roman"/>
          <w:b/>
          <w:color w:val="000000"/>
          <w:sz w:val="24"/>
          <w:szCs w:val="24"/>
          <w:lang w:eastAsia="ru-RU"/>
        </w:rPr>
        <w:tab/>
      </w:r>
      <w:r w:rsidRPr="00AC6B53">
        <w:rPr>
          <w:rFonts w:ascii="Times New Roman" w:eastAsia="Times New Roman" w:hAnsi="Times New Roman" w:cs="Times New Roman"/>
          <w:b/>
          <w:color w:val="000000"/>
          <w:sz w:val="24"/>
          <w:szCs w:val="24"/>
          <w:lang w:eastAsia="ru-RU"/>
        </w:rPr>
        <w:tab/>
        <w:t>совместной комиссии по ОТ</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Реквизиты ОУ</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Приказ № ___  от____________</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В целях реализации ст. 218 Трудового кодекса РФ</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Приказываю:</w:t>
      </w:r>
    </w:p>
    <w:p w:rsidR="00587C81" w:rsidRPr="00AC6B53" w:rsidRDefault="00587C81" w:rsidP="00587C81">
      <w:pPr>
        <w:numPr>
          <w:ilvl w:val="0"/>
          <w:numId w:val="1"/>
        </w:num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Создать совместную комиссию по охране труда в составе:</w:t>
      </w:r>
    </w:p>
    <w:p w:rsidR="00587C81" w:rsidRPr="00AC6B53" w:rsidRDefault="00587C81" w:rsidP="00587C81">
      <w:pPr>
        <w:spacing w:after="0" w:line="240" w:lineRule="auto"/>
        <w:ind w:left="705"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а) от администрации учреждения:</w:t>
      </w:r>
    </w:p>
    <w:p w:rsidR="00587C81" w:rsidRPr="00AC6B53" w:rsidRDefault="00587C81" w:rsidP="00587C81">
      <w:pPr>
        <w:spacing w:after="0" w:line="240" w:lineRule="auto"/>
        <w:ind w:left="705"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Ф.И.О. , должность;</w:t>
      </w:r>
    </w:p>
    <w:p w:rsidR="00587C81" w:rsidRPr="00AC6B53" w:rsidRDefault="00587C81" w:rsidP="00587C81">
      <w:pPr>
        <w:spacing w:after="0" w:line="240" w:lineRule="auto"/>
        <w:ind w:left="705"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Ф.И.О., должность;</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Ф.И.О., должность</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б) от профсоюзной организации учреждения( по согласованию):</w:t>
      </w:r>
    </w:p>
    <w:p w:rsidR="00587C81" w:rsidRPr="00AC6B53" w:rsidRDefault="00587C81" w:rsidP="00587C81">
      <w:pPr>
        <w:spacing w:after="0" w:line="240" w:lineRule="auto"/>
        <w:ind w:left="705"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Ф.И.О. , должность; (желательно, в том числе председатель профкома)</w:t>
      </w:r>
    </w:p>
    <w:p w:rsidR="00587C81" w:rsidRPr="00AC6B53" w:rsidRDefault="00587C81" w:rsidP="00587C81">
      <w:pPr>
        <w:spacing w:after="0" w:line="240" w:lineRule="auto"/>
        <w:ind w:left="705"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Ф.И.О., должность( уполномоченный от профкома);</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Ф.И.О., должность</w:t>
      </w:r>
    </w:p>
    <w:p w:rsidR="00587C81" w:rsidRPr="00AC6B53" w:rsidRDefault="00587C81" w:rsidP="00587C81">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2. Совместной комиссии по охране труда организовать свою работу по охране труда в соответствии с требованиями Трудового Кодекса РФ</w:t>
      </w:r>
    </w:p>
    <w:p w:rsidR="00587C81" w:rsidRPr="00AC6B53" w:rsidRDefault="00587C81" w:rsidP="00587C81">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3. Контроль за выполнением настоящего приказа оставляю за собой.</w:t>
      </w:r>
    </w:p>
    <w:p w:rsidR="00587C81" w:rsidRPr="00AC6B53" w:rsidRDefault="00587C81" w:rsidP="00587C81">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Руководитель учреждения                                / Ф.И.О./</w:t>
      </w:r>
    </w:p>
    <w:p w:rsidR="00587C81" w:rsidRPr="00AC6B53" w:rsidRDefault="00587C81" w:rsidP="00587C81">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 приказом ознакомлены: Ф.И.О. подпись, дата.</w:t>
      </w:r>
    </w:p>
    <w:p w:rsidR="00587C81" w:rsidRPr="00AC6B53" w:rsidRDefault="00587C81" w:rsidP="00587C81">
      <w:pPr>
        <w:spacing w:after="0" w:line="240" w:lineRule="auto"/>
        <w:ind w:right="98"/>
        <w:jc w:val="both"/>
        <w:rPr>
          <w:rFonts w:ascii="Times New Roman" w:eastAsia="Times New Roman" w:hAnsi="Times New Roman" w:cs="Times New Roman"/>
          <w:sz w:val="24"/>
          <w:szCs w:val="24"/>
          <w:lang w:eastAsia="ru-RU"/>
        </w:rPr>
      </w:pPr>
    </w:p>
    <w:p w:rsidR="00587C81" w:rsidRPr="00AC6B53" w:rsidRDefault="00587C81" w:rsidP="00587C81">
      <w:pPr>
        <w:spacing w:after="0" w:line="240" w:lineRule="auto"/>
        <w:ind w:right="98"/>
        <w:jc w:val="both"/>
        <w:rPr>
          <w:rFonts w:ascii="Times New Roman" w:eastAsia="Times New Roman" w:hAnsi="Times New Roman" w:cs="Times New Roman"/>
          <w:sz w:val="24"/>
          <w:szCs w:val="24"/>
          <w:lang w:eastAsia="ru-RU"/>
        </w:rPr>
      </w:pPr>
    </w:p>
    <w:p w:rsidR="00587C81" w:rsidRPr="00AC6B53" w:rsidRDefault="00587C81" w:rsidP="00587C81">
      <w:pPr>
        <w:spacing w:after="0" w:line="240" w:lineRule="auto"/>
        <w:ind w:right="567"/>
        <w:jc w:val="both"/>
        <w:rPr>
          <w:rFonts w:ascii="Arial" w:eastAsia="Times New Roman" w:hAnsi="Arial" w:cs="Times New Roman"/>
          <w:b/>
          <w:sz w:val="24"/>
          <w:szCs w:val="24"/>
          <w:lang w:eastAsia="ru-RU"/>
        </w:rPr>
      </w:pP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r>
      <w:r w:rsidRPr="00AC6B53">
        <w:rPr>
          <w:rFonts w:ascii="Arial" w:eastAsia="Times New Roman" w:hAnsi="Arial" w:cs="Times New Roman"/>
          <w:b/>
          <w:sz w:val="24"/>
          <w:szCs w:val="24"/>
          <w:lang w:eastAsia="ru-RU"/>
        </w:rPr>
        <w:t xml:space="preserve">        примерный план работы комиссии.</w:t>
      </w:r>
    </w:p>
    <w:p w:rsidR="00587C81" w:rsidRPr="00AC6B53" w:rsidRDefault="00587C81" w:rsidP="00587C81">
      <w:pPr>
        <w:spacing w:after="0" w:line="240" w:lineRule="auto"/>
        <w:rPr>
          <w:rFonts w:ascii="Times New Roman" w:eastAsia="Times New Roman" w:hAnsi="Times New Roman" w:cs="Times New Roman"/>
          <w:sz w:val="24"/>
          <w:szCs w:val="24"/>
          <w:lang w:eastAsia="ru-RU"/>
        </w:rPr>
      </w:pPr>
    </w:p>
    <w:p w:rsidR="00587C81" w:rsidRPr="00AC6B53" w:rsidRDefault="00587C81" w:rsidP="00587C81">
      <w:pPr>
        <w:spacing w:after="0" w:line="240" w:lineRule="auto"/>
        <w:rPr>
          <w:rFonts w:ascii="Times New Roman" w:eastAsia="Times New Roman" w:hAnsi="Times New Roman" w:cs="Times New Roman"/>
          <w:sz w:val="24"/>
          <w:szCs w:val="24"/>
          <w:lang w:eastAsia="ru-RU"/>
        </w:rPr>
      </w:pPr>
    </w:p>
    <w:p w:rsidR="00587C81" w:rsidRPr="00AC6B53" w:rsidRDefault="00587C81" w:rsidP="00587C81">
      <w:pPr>
        <w:spacing w:after="0" w:line="240" w:lineRule="auto"/>
        <w:ind w:right="567"/>
        <w:jc w:val="both"/>
        <w:rPr>
          <w:rFonts w:ascii="Arial" w:eastAsia="Times New Roman" w:hAnsi="Arial" w:cs="Times New Roman"/>
          <w:b/>
          <w:sz w:val="24"/>
          <w:szCs w:val="24"/>
          <w:lang w:eastAsia="ru-RU"/>
        </w:rPr>
      </w:pPr>
      <w:r w:rsidRPr="00AC6B53">
        <w:rPr>
          <w:rFonts w:ascii="Arial" w:eastAsia="Times New Roman" w:hAnsi="Arial" w:cs="Times New Roman"/>
          <w:b/>
          <w:sz w:val="24"/>
          <w:szCs w:val="24"/>
          <w:lang w:eastAsia="ru-RU"/>
        </w:rPr>
        <w:tab/>
      </w:r>
      <w:r w:rsidRPr="00AC6B53">
        <w:rPr>
          <w:rFonts w:ascii="Arial" w:eastAsia="Times New Roman" w:hAnsi="Arial" w:cs="Times New Roman"/>
          <w:b/>
          <w:sz w:val="24"/>
          <w:szCs w:val="24"/>
          <w:lang w:eastAsia="ru-RU"/>
        </w:rPr>
        <w:tab/>
        <w:t xml:space="preserve">ПЛАНИРОВАНИЕ РАБОТЫ КОМИССИИ. </w:t>
      </w:r>
    </w:p>
    <w:p w:rsidR="00587C81" w:rsidRPr="00AC6B53" w:rsidRDefault="00587C81" w:rsidP="00587C81">
      <w:pPr>
        <w:spacing w:after="0" w:line="240" w:lineRule="auto"/>
        <w:ind w:right="567"/>
        <w:jc w:val="both"/>
        <w:rPr>
          <w:rFonts w:ascii="Arial" w:eastAsia="Times New Roman" w:hAnsi="Arial" w:cs="Times New Roman"/>
          <w:sz w:val="24"/>
          <w:szCs w:val="24"/>
          <w:lang w:eastAsia="ru-RU"/>
        </w:rPr>
      </w:pPr>
    </w:p>
    <w:tbl>
      <w:tblPr>
        <w:tblW w:w="15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3951"/>
        <w:gridCol w:w="2160"/>
        <w:gridCol w:w="2750"/>
        <w:gridCol w:w="2292"/>
        <w:gridCol w:w="2292"/>
      </w:tblGrid>
      <w:tr w:rsidR="00587C81" w:rsidRPr="00AC6B53" w:rsidTr="00AF227B">
        <w:trPr>
          <w:gridAfter w:val="2"/>
          <w:wAfter w:w="4584" w:type="dxa"/>
        </w:trPr>
        <w:tc>
          <w:tcPr>
            <w:tcW w:w="1629"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П/П</w:t>
            </w:r>
          </w:p>
        </w:tc>
        <w:tc>
          <w:tcPr>
            <w:tcW w:w="3951"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МЕРОПРИЯТИЯ</w:t>
            </w:r>
          </w:p>
        </w:tc>
        <w:tc>
          <w:tcPr>
            <w:tcW w:w="216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СРОКИ</w:t>
            </w:r>
          </w:p>
        </w:tc>
        <w:tc>
          <w:tcPr>
            <w:tcW w:w="275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ОТВЕТСТВЕННЫЕ ( Ф.И.О.)</w:t>
            </w:r>
          </w:p>
        </w:tc>
      </w:tr>
      <w:tr w:rsidR="00587C81" w:rsidRPr="00AC6B53" w:rsidTr="00AF227B">
        <w:trPr>
          <w:gridAfter w:val="2"/>
          <w:wAfter w:w="4584" w:type="dxa"/>
        </w:trPr>
        <w:tc>
          <w:tcPr>
            <w:tcW w:w="1629"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w:t>
            </w:r>
          </w:p>
        </w:tc>
        <w:tc>
          <w:tcPr>
            <w:tcW w:w="3951"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Проверка нормативных Актов  в соответствии с Номенклатурой дел по охране труда</w:t>
            </w:r>
          </w:p>
        </w:tc>
        <w:tc>
          <w:tcPr>
            <w:tcW w:w="216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август</w:t>
            </w:r>
          </w:p>
        </w:tc>
        <w:tc>
          <w:tcPr>
            <w:tcW w:w="275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Комиссия по ОТ</w:t>
            </w:r>
          </w:p>
        </w:tc>
      </w:tr>
      <w:tr w:rsidR="00587C81" w:rsidRPr="00AC6B53" w:rsidTr="00AF227B">
        <w:trPr>
          <w:gridAfter w:val="2"/>
          <w:wAfter w:w="4584" w:type="dxa"/>
        </w:trPr>
        <w:tc>
          <w:tcPr>
            <w:tcW w:w="1629"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w:t>
            </w:r>
          </w:p>
        </w:tc>
        <w:tc>
          <w:tcPr>
            <w:tcW w:w="3951"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Проверка готовности  учебных кабинетов, помещений  к началу учебного года.</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Проведение испытаний спортивных снарядов.</w:t>
            </w:r>
          </w:p>
        </w:tc>
        <w:tc>
          <w:tcPr>
            <w:tcW w:w="216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20-25. 08</w:t>
            </w:r>
          </w:p>
        </w:tc>
        <w:tc>
          <w:tcPr>
            <w:tcW w:w="275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Комиссия</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по ОТ.</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Подготовка актов.</w:t>
            </w:r>
          </w:p>
        </w:tc>
      </w:tr>
      <w:tr w:rsidR="00587C81" w:rsidRPr="00AC6B53" w:rsidTr="00AF227B">
        <w:trPr>
          <w:gridAfter w:val="2"/>
          <w:wAfter w:w="4584" w:type="dxa"/>
        </w:trPr>
        <w:tc>
          <w:tcPr>
            <w:tcW w:w="1629"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3. </w:t>
            </w:r>
          </w:p>
        </w:tc>
        <w:tc>
          <w:tcPr>
            <w:tcW w:w="3951"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Приемка ОУ к началу учебного года</w:t>
            </w:r>
          </w:p>
        </w:tc>
        <w:tc>
          <w:tcPr>
            <w:tcW w:w="216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20-25. 08.</w:t>
            </w:r>
          </w:p>
        </w:tc>
        <w:tc>
          <w:tcPr>
            <w:tcW w:w="275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Вынесение вопроса</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на </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заседание комиссии.</w:t>
            </w:r>
          </w:p>
        </w:tc>
      </w:tr>
      <w:tr w:rsidR="00587C81" w:rsidRPr="00AC6B53" w:rsidTr="00AF227B">
        <w:trPr>
          <w:gridAfter w:val="2"/>
          <w:wAfter w:w="4584" w:type="dxa"/>
        </w:trPr>
        <w:tc>
          <w:tcPr>
            <w:tcW w:w="1629"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4.</w:t>
            </w:r>
          </w:p>
        </w:tc>
        <w:tc>
          <w:tcPr>
            <w:tcW w:w="3951"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Проверка наличия Инструкций по охране труда для всех категорий работников и видам деятельности.</w:t>
            </w:r>
          </w:p>
        </w:tc>
        <w:tc>
          <w:tcPr>
            <w:tcW w:w="216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Сентябрь</w:t>
            </w:r>
          </w:p>
        </w:tc>
        <w:tc>
          <w:tcPr>
            <w:tcW w:w="275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Вынесение вопроса </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на рассмотрение комиссии по</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ОТ </w:t>
            </w:r>
          </w:p>
        </w:tc>
      </w:tr>
      <w:tr w:rsidR="00587C81" w:rsidRPr="00AC6B53" w:rsidTr="00AF227B">
        <w:trPr>
          <w:gridAfter w:val="2"/>
          <w:wAfter w:w="4584" w:type="dxa"/>
        </w:trPr>
        <w:tc>
          <w:tcPr>
            <w:tcW w:w="1629"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5.</w:t>
            </w:r>
          </w:p>
        </w:tc>
        <w:tc>
          <w:tcPr>
            <w:tcW w:w="3951"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Проверка соблюдения работниками норм охраны труда</w:t>
            </w:r>
          </w:p>
        </w:tc>
        <w:tc>
          <w:tcPr>
            <w:tcW w:w="216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 графику</w:t>
            </w:r>
          </w:p>
        </w:tc>
        <w:tc>
          <w:tcPr>
            <w:tcW w:w="275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Вынесение вопроса </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на  </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заседание комиссии </w:t>
            </w:r>
          </w:p>
        </w:tc>
      </w:tr>
      <w:tr w:rsidR="00587C81" w:rsidRPr="00AC6B53" w:rsidTr="00AF227B">
        <w:trPr>
          <w:gridAfter w:val="2"/>
          <w:wAfter w:w="4584" w:type="dxa"/>
        </w:trPr>
        <w:tc>
          <w:tcPr>
            <w:tcW w:w="1629"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6.</w:t>
            </w:r>
          </w:p>
        </w:tc>
        <w:tc>
          <w:tcPr>
            <w:tcW w:w="3951"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Проверка обеспеченности работников средствами индивидуальной защиты, спец. одеждой</w:t>
            </w:r>
          </w:p>
        </w:tc>
        <w:tc>
          <w:tcPr>
            <w:tcW w:w="216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ежегодно</w:t>
            </w:r>
          </w:p>
        </w:tc>
        <w:tc>
          <w:tcPr>
            <w:tcW w:w="275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Вынесение вопроса </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на </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заседание комиссии</w:t>
            </w:r>
          </w:p>
        </w:tc>
      </w:tr>
      <w:tr w:rsidR="00587C81" w:rsidRPr="00AC6B53" w:rsidTr="00AF227B">
        <w:trPr>
          <w:gridAfter w:val="2"/>
          <w:wAfter w:w="4584" w:type="dxa"/>
        </w:trPr>
        <w:tc>
          <w:tcPr>
            <w:tcW w:w="1629"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7.</w:t>
            </w:r>
          </w:p>
        </w:tc>
        <w:tc>
          <w:tcPr>
            <w:tcW w:w="3951"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Участие в разработке мероприятий по предупреждению несчастных случаев на производстве</w:t>
            </w:r>
          </w:p>
        </w:tc>
        <w:tc>
          <w:tcPr>
            <w:tcW w:w="216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 плану работы комиссии</w:t>
            </w:r>
          </w:p>
        </w:tc>
        <w:tc>
          <w:tcPr>
            <w:tcW w:w="275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Вынесение вопроса </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на </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заседание комиссии</w:t>
            </w:r>
          </w:p>
        </w:tc>
      </w:tr>
      <w:tr w:rsidR="00587C81" w:rsidRPr="00AC6B53" w:rsidTr="00AF227B">
        <w:trPr>
          <w:gridAfter w:val="2"/>
          <w:wAfter w:w="4584" w:type="dxa"/>
        </w:trPr>
        <w:tc>
          <w:tcPr>
            <w:tcW w:w="1629"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8.</w:t>
            </w:r>
          </w:p>
        </w:tc>
        <w:tc>
          <w:tcPr>
            <w:tcW w:w="3951"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Контроль за  выплатой надбавок за работу во вредных условиях труда</w:t>
            </w:r>
          </w:p>
        </w:tc>
        <w:tc>
          <w:tcPr>
            <w:tcW w:w="216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В период тарификации </w:t>
            </w:r>
          </w:p>
        </w:tc>
        <w:tc>
          <w:tcPr>
            <w:tcW w:w="2750" w:type="dxa"/>
          </w:tcPr>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Вынесение</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Вопроса</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на</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заседание комиссии</w:t>
            </w:r>
          </w:p>
        </w:tc>
      </w:tr>
      <w:tr w:rsidR="00587C81" w:rsidRPr="00AC6B53" w:rsidTr="00AF227B">
        <w:trPr>
          <w:gridAfter w:val="1"/>
          <w:wAfter w:w="2292" w:type="dxa"/>
        </w:trPr>
        <w:tc>
          <w:tcPr>
            <w:tcW w:w="1629"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9.</w:t>
            </w:r>
          </w:p>
        </w:tc>
        <w:tc>
          <w:tcPr>
            <w:tcW w:w="3951"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Контроль за своевременностью сообщения руководителем ОУ о происшедших несчастных случаях на производстве</w:t>
            </w:r>
          </w:p>
        </w:tc>
        <w:tc>
          <w:tcPr>
            <w:tcW w:w="216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 мере необходимости</w:t>
            </w:r>
          </w:p>
        </w:tc>
        <w:tc>
          <w:tcPr>
            <w:tcW w:w="2750" w:type="dxa"/>
          </w:tcPr>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Информирование </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УОН, </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Горкома</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Профсоюза,</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ФСС, </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бухгалтерии. Представление</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Акта </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расследования несчастного </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случая на </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производстве</w:t>
            </w:r>
          </w:p>
        </w:tc>
        <w:tc>
          <w:tcPr>
            <w:tcW w:w="2292"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p>
        </w:tc>
      </w:tr>
      <w:tr w:rsidR="00587C81" w:rsidRPr="00AC6B53" w:rsidTr="00AF227B">
        <w:trPr>
          <w:gridAfter w:val="1"/>
          <w:wAfter w:w="2292" w:type="dxa"/>
        </w:trPr>
        <w:tc>
          <w:tcPr>
            <w:tcW w:w="1629"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10.</w:t>
            </w:r>
          </w:p>
        </w:tc>
        <w:tc>
          <w:tcPr>
            <w:tcW w:w="3951"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Участие в расследовании несчастных случаев на производстве</w:t>
            </w:r>
          </w:p>
        </w:tc>
        <w:tc>
          <w:tcPr>
            <w:tcW w:w="216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 мере необходимости</w:t>
            </w:r>
          </w:p>
        </w:tc>
        <w:tc>
          <w:tcPr>
            <w:tcW w:w="2750" w:type="dxa"/>
          </w:tcPr>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p>
        </w:tc>
        <w:tc>
          <w:tcPr>
            <w:tcW w:w="2292"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p>
        </w:tc>
      </w:tr>
      <w:tr w:rsidR="00587C81" w:rsidRPr="00587C81" w:rsidTr="00AF227B">
        <w:trPr>
          <w:gridAfter w:val="1"/>
          <w:wAfter w:w="2292" w:type="dxa"/>
        </w:trPr>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11.</w:t>
            </w:r>
          </w:p>
        </w:tc>
        <w:tc>
          <w:tcPr>
            <w:tcW w:w="3951"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Организация проведений Дней охраны труда.</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План-график проведения:</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(вписывается)</w:t>
            </w:r>
          </w:p>
        </w:tc>
        <w:tc>
          <w:tcPr>
            <w:tcW w:w="216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4 четверг месяца</w:t>
            </w:r>
          </w:p>
        </w:tc>
        <w:tc>
          <w:tcPr>
            <w:tcW w:w="275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Издание приказа руководителя ОУ,</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 Доведение</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 до</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 сведения работников.</w:t>
            </w: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p>
        </w:tc>
      </w:tr>
      <w:tr w:rsidR="00587C81" w:rsidRPr="00587C81" w:rsidTr="00AF227B">
        <w:trPr>
          <w:gridAfter w:val="1"/>
          <w:wAfter w:w="2292" w:type="dxa"/>
        </w:trPr>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12.</w:t>
            </w:r>
          </w:p>
        </w:tc>
        <w:tc>
          <w:tcPr>
            <w:tcW w:w="3951"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Информирование работников о выявленных нарушениях требований норм безопасности при проведении работ, состояния условий труда в ОУ</w:t>
            </w:r>
          </w:p>
        </w:tc>
        <w:tc>
          <w:tcPr>
            <w:tcW w:w="216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Не реже 1 раза в год</w:t>
            </w:r>
          </w:p>
        </w:tc>
        <w:tc>
          <w:tcPr>
            <w:tcW w:w="2750" w:type="dxa"/>
          </w:tcPr>
          <w:p w:rsidR="00587C81" w:rsidRPr="00587C81" w:rsidRDefault="00587C81" w:rsidP="00587C81">
            <w:pPr>
              <w:spacing w:after="0" w:line="240" w:lineRule="auto"/>
              <w:ind w:right="122"/>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На </w:t>
            </w:r>
          </w:p>
          <w:p w:rsidR="00587C81" w:rsidRPr="00587C81" w:rsidRDefault="00587C81" w:rsidP="00587C81">
            <w:pPr>
              <w:spacing w:after="0" w:line="240" w:lineRule="auto"/>
              <w:ind w:right="122"/>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профсоюзном собрании,</w:t>
            </w:r>
          </w:p>
          <w:p w:rsidR="00843757" w:rsidRDefault="00587C81" w:rsidP="00587C81">
            <w:pPr>
              <w:spacing w:after="0" w:line="240" w:lineRule="auto"/>
              <w:ind w:right="122"/>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 собрании</w:t>
            </w:r>
          </w:p>
          <w:p w:rsidR="00843757" w:rsidRDefault="00587C81" w:rsidP="00587C81">
            <w:pPr>
              <w:spacing w:after="0" w:line="240" w:lineRule="auto"/>
              <w:ind w:right="122"/>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 трудового</w:t>
            </w:r>
          </w:p>
          <w:p w:rsidR="00587C81" w:rsidRPr="00587C81" w:rsidRDefault="00587C81" w:rsidP="00587C81">
            <w:pPr>
              <w:spacing w:after="0" w:line="240" w:lineRule="auto"/>
              <w:ind w:right="122"/>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 коллектива</w:t>
            </w: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p>
        </w:tc>
      </w:tr>
      <w:tr w:rsidR="00587C81" w:rsidRPr="00587C81" w:rsidTr="00AF227B">
        <w:trPr>
          <w:gridAfter w:val="1"/>
          <w:wAfter w:w="2292" w:type="dxa"/>
        </w:trPr>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13.</w:t>
            </w:r>
          </w:p>
        </w:tc>
        <w:tc>
          <w:tcPr>
            <w:tcW w:w="3951"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Проведение в коллективе разъяснительной работы по вопросам охраны труда, консультирование работников</w:t>
            </w:r>
          </w:p>
        </w:tc>
        <w:tc>
          <w:tcPr>
            <w:tcW w:w="216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Постоянно</w:t>
            </w:r>
          </w:p>
        </w:tc>
        <w:tc>
          <w:tcPr>
            <w:tcW w:w="275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Семинары, беседы, собеседование</w:t>
            </w: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p>
        </w:tc>
      </w:tr>
      <w:tr w:rsidR="00587C81" w:rsidRPr="00587C81" w:rsidTr="00AF227B">
        <w:trPr>
          <w:gridAfter w:val="1"/>
          <w:wAfter w:w="2292" w:type="dxa"/>
        </w:trPr>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14.</w:t>
            </w:r>
          </w:p>
        </w:tc>
        <w:tc>
          <w:tcPr>
            <w:tcW w:w="3951"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Участие в работе комиссии по проверке знаний у работников норм охраны труда</w:t>
            </w:r>
          </w:p>
        </w:tc>
        <w:tc>
          <w:tcPr>
            <w:tcW w:w="216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По плану ОУ</w:t>
            </w:r>
          </w:p>
        </w:tc>
        <w:tc>
          <w:tcPr>
            <w:tcW w:w="275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p>
        </w:tc>
      </w:tr>
      <w:tr w:rsidR="00587C81" w:rsidRPr="00587C81" w:rsidTr="00AF227B">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15.</w:t>
            </w:r>
          </w:p>
        </w:tc>
        <w:tc>
          <w:tcPr>
            <w:tcW w:w="3951" w:type="dxa"/>
          </w:tcPr>
          <w:p w:rsidR="00587C81" w:rsidRPr="00587C81" w:rsidRDefault="0002020A" w:rsidP="00587C81">
            <w:pPr>
              <w:spacing w:after="0" w:line="240" w:lineRule="auto"/>
              <w:ind w:righ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работы по проведению специальной оценки </w:t>
            </w:r>
            <w:r w:rsidR="00C07DAF">
              <w:rPr>
                <w:rFonts w:ascii="Times New Roman" w:eastAsia="Times New Roman" w:hAnsi="Times New Roman" w:cs="Times New Roman"/>
                <w:sz w:val="24"/>
                <w:szCs w:val="24"/>
                <w:lang w:eastAsia="ru-RU"/>
              </w:rPr>
              <w:t>условий труда (указать конкретно какие места подлежат СОУТ в данном году)</w:t>
            </w:r>
          </w:p>
        </w:tc>
        <w:tc>
          <w:tcPr>
            <w:tcW w:w="216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По плану ОУ</w:t>
            </w:r>
          </w:p>
        </w:tc>
        <w:tc>
          <w:tcPr>
            <w:tcW w:w="275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Рассмотрение вопроса </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на </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заседание комиссии</w:t>
            </w: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p>
        </w:tc>
      </w:tr>
      <w:tr w:rsidR="00587C81" w:rsidRPr="00587C81" w:rsidTr="00AF227B">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16.</w:t>
            </w:r>
          </w:p>
        </w:tc>
        <w:tc>
          <w:tcPr>
            <w:tcW w:w="3951"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Участие в разработке, рассмотрении и утверждении Инструкций по охране труда для работников ОУ.</w:t>
            </w:r>
          </w:p>
        </w:tc>
        <w:tc>
          <w:tcPr>
            <w:tcW w:w="216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По плану комиссии.</w:t>
            </w:r>
          </w:p>
          <w:p w:rsidR="00587C81" w:rsidRPr="00587C81" w:rsidRDefault="00587C81" w:rsidP="00587C81">
            <w:pPr>
              <w:spacing w:after="0" w:line="240" w:lineRule="auto"/>
              <w:ind w:right="-108"/>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(инструкции пересматриваются 1 раз в 3 года)</w:t>
            </w:r>
          </w:p>
        </w:tc>
        <w:tc>
          <w:tcPr>
            <w:tcW w:w="275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Согласование</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 с ПК</w:t>
            </w: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p>
        </w:tc>
      </w:tr>
      <w:tr w:rsidR="00587C81" w:rsidRPr="00587C81" w:rsidTr="00AF227B">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17.</w:t>
            </w:r>
          </w:p>
        </w:tc>
        <w:tc>
          <w:tcPr>
            <w:tcW w:w="3951"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Работа по подготовке  и заключение Соглашения по охране труда</w:t>
            </w:r>
          </w:p>
        </w:tc>
        <w:tc>
          <w:tcPr>
            <w:tcW w:w="216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1 раз в год</w:t>
            </w:r>
          </w:p>
        </w:tc>
        <w:tc>
          <w:tcPr>
            <w:tcW w:w="275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Совместно с ПК</w:t>
            </w: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r>
      <w:tr w:rsidR="00587C81" w:rsidRPr="00587C81" w:rsidTr="00AF227B">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18</w:t>
            </w:r>
          </w:p>
        </w:tc>
        <w:tc>
          <w:tcPr>
            <w:tcW w:w="3951"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Контроль за выполнением Соглашения по ОТ</w:t>
            </w:r>
          </w:p>
        </w:tc>
        <w:tc>
          <w:tcPr>
            <w:tcW w:w="216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2 раза в год</w:t>
            </w:r>
          </w:p>
        </w:tc>
        <w:tc>
          <w:tcPr>
            <w:tcW w:w="275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Акт выполнения, информирова-</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ние работников</w:t>
            </w: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r>
      <w:tr w:rsidR="00587C81" w:rsidRPr="00587C81" w:rsidTr="00AF227B">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19.</w:t>
            </w:r>
          </w:p>
        </w:tc>
        <w:tc>
          <w:tcPr>
            <w:tcW w:w="3951"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Оформление Уголка по охране труда</w:t>
            </w:r>
          </w:p>
        </w:tc>
        <w:tc>
          <w:tcPr>
            <w:tcW w:w="2160" w:type="dxa"/>
          </w:tcPr>
          <w:p w:rsidR="00587C81" w:rsidRPr="00587C81" w:rsidRDefault="00587C81" w:rsidP="00587C81">
            <w:pPr>
              <w:spacing w:after="0" w:line="240" w:lineRule="auto"/>
              <w:ind w:right="-108"/>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Постоянное обновление материалов</w:t>
            </w:r>
          </w:p>
        </w:tc>
        <w:tc>
          <w:tcPr>
            <w:tcW w:w="275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Совместно с </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ПК</w:t>
            </w: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r>
      <w:tr w:rsidR="00587C81" w:rsidRPr="00587C81" w:rsidTr="00AF227B">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20.</w:t>
            </w:r>
          </w:p>
        </w:tc>
        <w:tc>
          <w:tcPr>
            <w:tcW w:w="3951"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Участие в проведении работы административно-общественного контроля </w:t>
            </w:r>
          </w:p>
        </w:tc>
        <w:tc>
          <w:tcPr>
            <w:tcW w:w="216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По плану работы ОУ</w:t>
            </w:r>
          </w:p>
        </w:tc>
        <w:tc>
          <w:tcPr>
            <w:tcW w:w="275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r>
      <w:tr w:rsidR="00587C81" w:rsidRPr="00587C81" w:rsidTr="00AF227B">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21.</w:t>
            </w:r>
          </w:p>
        </w:tc>
        <w:tc>
          <w:tcPr>
            <w:tcW w:w="3951"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Контроль за соблюдением трудового законодательства в ОУ</w:t>
            </w:r>
          </w:p>
        </w:tc>
        <w:tc>
          <w:tcPr>
            <w:tcW w:w="216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По плану работы ОУ</w:t>
            </w:r>
          </w:p>
        </w:tc>
        <w:tc>
          <w:tcPr>
            <w:tcW w:w="275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Совместно с</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 ПК</w:t>
            </w: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r>
      <w:tr w:rsidR="00587C81" w:rsidRPr="00587C81" w:rsidTr="00AF227B">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22.</w:t>
            </w:r>
          </w:p>
        </w:tc>
        <w:tc>
          <w:tcPr>
            <w:tcW w:w="3951"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Контроль, проведение инструктажей:</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-вводного,</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первичного,</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на рабочем месте,</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повторных,</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целевых.</w:t>
            </w:r>
          </w:p>
        </w:tc>
        <w:tc>
          <w:tcPr>
            <w:tcW w:w="216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p w:rsidR="00587C81" w:rsidRPr="00587C81" w:rsidRDefault="00587C81" w:rsidP="00587C81">
            <w:pPr>
              <w:spacing w:after="0" w:line="240" w:lineRule="auto"/>
              <w:ind w:right="-108"/>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При приеме на работу</w:t>
            </w:r>
          </w:p>
          <w:p w:rsidR="00587C81" w:rsidRPr="00587C81" w:rsidRDefault="00587C81" w:rsidP="00587C81">
            <w:pPr>
              <w:spacing w:after="0" w:line="240" w:lineRule="auto"/>
              <w:ind w:right="-108"/>
              <w:jc w:val="both"/>
              <w:rPr>
                <w:rFonts w:ascii="Times New Roman" w:eastAsia="Times New Roman" w:hAnsi="Times New Roman" w:cs="Times New Roman"/>
                <w:sz w:val="24"/>
                <w:szCs w:val="24"/>
                <w:lang w:eastAsia="ru-RU"/>
              </w:rPr>
            </w:pPr>
          </w:p>
          <w:p w:rsidR="00587C81" w:rsidRPr="00587C81" w:rsidRDefault="00587C81" w:rsidP="00587C81">
            <w:pPr>
              <w:spacing w:after="0" w:line="240" w:lineRule="auto"/>
              <w:ind w:right="-108"/>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2 раза в год</w:t>
            </w:r>
          </w:p>
          <w:p w:rsidR="00587C81" w:rsidRPr="00587C81" w:rsidRDefault="00587C81" w:rsidP="00587C81">
            <w:pPr>
              <w:spacing w:after="0" w:line="240" w:lineRule="auto"/>
              <w:ind w:right="-108"/>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при необходимости</w:t>
            </w:r>
          </w:p>
          <w:p w:rsidR="00587C81" w:rsidRPr="00587C81" w:rsidRDefault="00587C81" w:rsidP="00587C81">
            <w:pPr>
              <w:spacing w:after="0" w:line="240" w:lineRule="auto"/>
              <w:ind w:right="-108"/>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При проведении мероприятий с детьми.</w:t>
            </w:r>
          </w:p>
        </w:tc>
        <w:tc>
          <w:tcPr>
            <w:tcW w:w="275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r>
      <w:tr w:rsidR="00587C81" w:rsidRPr="00587C81" w:rsidTr="00AF227B">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23</w:t>
            </w:r>
          </w:p>
        </w:tc>
        <w:tc>
          <w:tcPr>
            <w:tcW w:w="3951"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r w:rsidRPr="00587C81">
              <w:rPr>
                <w:rFonts w:ascii="Times New Roman" w:eastAsia="Times New Roman" w:hAnsi="Times New Roman" w:cs="Times New Roman"/>
                <w:sz w:val="28"/>
                <w:szCs w:val="28"/>
                <w:lang w:eastAsia="ru-RU"/>
              </w:rPr>
              <w:t xml:space="preserve"> И т.д.</w:t>
            </w:r>
          </w:p>
        </w:tc>
        <w:tc>
          <w:tcPr>
            <w:tcW w:w="2160"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p>
        </w:tc>
        <w:tc>
          <w:tcPr>
            <w:tcW w:w="2750"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p>
        </w:tc>
      </w:tr>
    </w:tbl>
    <w:p w:rsidR="00587C81" w:rsidRPr="00587C81" w:rsidRDefault="00587C81" w:rsidP="00587C81">
      <w:pPr>
        <w:spacing w:after="0" w:line="240" w:lineRule="auto"/>
        <w:jc w:val="both"/>
        <w:rPr>
          <w:rFonts w:ascii="Times New Roman" w:eastAsia="Times New Roman" w:hAnsi="Times New Roman" w:cs="Times New Roman"/>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sz w:val="28"/>
          <w:szCs w:val="28"/>
          <w:lang w:eastAsia="ru-RU"/>
        </w:rPr>
      </w:pPr>
    </w:p>
    <w:p w:rsidR="00C15C55" w:rsidRPr="00AC6B53" w:rsidRDefault="00C15C55" w:rsidP="00C15C55">
      <w:pPr>
        <w:spacing w:after="0" w:line="240" w:lineRule="auto"/>
        <w:ind w:left="4248" w:firstLine="708"/>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Образец примерного приказа</w:t>
      </w:r>
    </w:p>
    <w:p w:rsidR="00C15C55" w:rsidRPr="00AC6B53" w:rsidRDefault="00C15C55" w:rsidP="00C15C55">
      <w:pPr>
        <w:spacing w:after="0" w:line="240" w:lineRule="auto"/>
        <w:ind w:left="4248" w:firstLine="708"/>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 xml:space="preserve">руководителя по ОУ </w:t>
      </w:r>
    </w:p>
    <w:p w:rsidR="00C15C55" w:rsidRPr="00AC6B53" w:rsidRDefault="00C15C55" w:rsidP="00C15C55">
      <w:pPr>
        <w:spacing w:after="0" w:line="240" w:lineRule="auto"/>
        <w:ind w:left="4248" w:firstLine="708"/>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(на начало учебного года)</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(реквизиты ОУ)</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t>ПРИКАЗ №____</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от______________________</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 назначении  ответственных лиц</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 охране труда и соблюдению</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правил безопасности в ОУ</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В  целях улучшения организации работы по созданию безопасных условий труда, проведения образовательного процесса  ПРИКАЗЫВАЮ:</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 Назначить ответственным за работу по охране труда на____(должность, Ф.И.О.__________.)</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2.Возложить ответственность за безопасную эксплуатацию здания образовательного учреждения, состояние электрооборудования,  безопасную организацию работы обслуживающего персонала, санитарно-гигиеническое состояние учебных, бытовых и вспомогательных помещений на заместителя руководителя учреждения по административно-хозяйственной работе__________Ф.И.О.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 Возложить ответственность за охрану жизни и здоровья детей при проведении учебных занятий, внешкольных мероприятий по начальной школе на зам. директора 1 супени____________Ф.И.О.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5. Возложить ответственность за охрану жизни и здоровья детей при проведении учебных занятий, внешкольных мероприятий по среднему звену на____________(должность,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6. Возложить ответственность за охрану жизни и здоровья детей при проведении учебных занятий, внешкольных мероприятий по старшему звену на____________(должность,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7. Возложить ответственность за охрану жизни и здоровья детей при проведении воспитательной работы, внеклассных и внешкольных мероприятий на заместителя руководителя учреждения по воспитательной работе________________________Ф.И.О. </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и классных руководителей:</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Ф.И.О (всех)</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8. Возложить ответственность за создание безопасных условий в кабинетах, за охрану жизни и здоровья детей, проведение инструктажей с обучающимися по безопасности труда на учебных занятиях в кабинетах:</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химии – на заведующего кабинетом, Ф.И.О.,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физики -  Ф.И.О.,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ИВТ -  Ф.И.О.,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трудового обучения - Ф.И.О.,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обслуживающего труда (мастерские).- Ф.И.О.,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спортивном зале - Ф.И.О.,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w:t>
      </w:r>
      <w:r w:rsidRPr="00AC6B53">
        <w:rPr>
          <w:rFonts w:ascii="Times New Roman" w:eastAsia="Times New Roman" w:hAnsi="Times New Roman" w:cs="Times New Roman"/>
          <w:sz w:val="24"/>
          <w:szCs w:val="24"/>
          <w:u w:val="single"/>
          <w:lang w:eastAsia="ru-RU"/>
        </w:rPr>
        <w:t>перечисляются все кабинеты  ( заведующие кабинетами . комнатами</w:t>
      </w:r>
      <w:r w:rsidRPr="00AC6B53">
        <w:rPr>
          <w:rFonts w:ascii="Times New Roman" w:eastAsia="Times New Roman" w:hAnsi="Times New Roman" w:cs="Times New Roman"/>
          <w:sz w:val="24"/>
          <w:szCs w:val="24"/>
          <w:lang w:eastAsia="ru-RU"/>
        </w:rPr>
        <w:t>)</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9. Вменить:</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в обязанность директора (или лица его заменяющего) проведение инструктажей вводного и на рабочем месте при оформлении приема на работу новых педагогических работников;</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 обязанности зам. директора по АХЧ проведение инструктажей вводного и на рабочем месте при оформлении приема на работу обслуживающего персонала и за проведение 2 раза в год (январь, август) инструктажей на рабочем месте.</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10. Возложить ответственность на_________________(должность, Ф.И.О.) за проведение 2 раза в год (январь, август) инструктажей на рабочем месте для педагогических работников. </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11. Поручить ведение Журнала регистрации несчастных случаев на производстве с работниками на _________________(должность,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12. Поручить ведение Журнала регистрации несчастных случаев с обучающимися (воспитанниками) на _________________(должность,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13. Возложить ответственность за соблюдение безопасных условий труда на пищеблоке и столовой – на шеф-повара__________(Ф.И.О.)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14. Возложить ответственность за соблюдение безопасных условий труда на прачечной на___________(должность,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15. Возложить ответственность за соблюдение безопасных условий труда в библиотеке на_____________(должность,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16. Возложить ответственность за соблюдение безопасных условий труда в медицинском кабинете (стоматологическом кабинете) – на _____(должность,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17. Поручить осуществление контроля за своевременностью прохождения обязательного медицинского осмотра работников учреждения – на _______(должность,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18.Назначить комиссию по проверке знаний норм охраны труда у работников в составе:</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 О., директора ОУ,</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 О., должность,</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 О., должность,</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от профсоюзного комитета (по согласованию с профкомом)</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 О., должность (председатель профкома)</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 О., должность, (уполномоченный от профкома по ОТ)</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 О., должность</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Комиссии представить график проведения  подготовительных занятий (консультаций) к экзаменам, график проведения проверки знаний у работников к ______________(дата)</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19. В связи с истечением  периода действий инструкций по охране труда на рабочем месте (ИЛИ внесения изменений в законодательные акты по охране труда),__________________(должности, Ф.И.О.), переработать инструкции в соответствии с нормативными требованиями в срок до__________  предоставить для согласования в профсоюзный комитет и для утверждения руководителю учреждения.</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20. Создать ДПД в составе:</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Ф.И.О., должность,</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Ф.И.О., должность…</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Вменить в обязанности ДПД:</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-осуществление контроля за выполнением и соблюдением противопожарного режима в учреждении;</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проведение рейдов по соблюдением противопожарного режима в учреждении работниками;</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-проведение разъяснительной работы среди работников по соблюдению противопожарного режима в учреждении;</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осуществление контроля за состоянием первичных средств пожаротушения и готовности их к действию;</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вызов пожарной команды в случае пожара;</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принятие мер к тушению возникшего пожара;</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организация обучения работников правилам поведения на случай возникновения пожара;</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организация и проведение учебных тревог на случай возникновения пожара; </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оформление Уголков по противопожарной безопасности</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и т.д.</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21.Контроль за выполнением настоящего приказа оставляю за собой.</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Директор ОУ</w:t>
      </w: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t>подпись, печать</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С приказом ознакомлены: </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Ф.И.О., подпись, дата</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p>
    <w:p w:rsidR="00C15C55" w:rsidRPr="00AC6B53" w:rsidRDefault="00C15C55" w:rsidP="00C15C55">
      <w:pPr>
        <w:spacing w:after="0" w:line="240" w:lineRule="auto"/>
        <w:ind w:right="-5" w:firstLine="720"/>
        <w:jc w:val="center"/>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П Р И К А З № ______</w:t>
      </w:r>
    </w:p>
    <w:p w:rsidR="00C15C55" w:rsidRPr="00AC6B53" w:rsidRDefault="00C15C55" w:rsidP="00C15C55">
      <w:pPr>
        <w:spacing w:after="0" w:line="240" w:lineRule="auto"/>
        <w:ind w:right="-5" w:firstLine="720"/>
        <w:jc w:val="center"/>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от “ ___ “ ____________________ 20 ___ г.</w:t>
      </w: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p>
    <w:p w:rsidR="00C15C55" w:rsidRPr="00AC6B53" w:rsidRDefault="00C15C55" w:rsidP="00C15C55">
      <w:pPr>
        <w:spacing w:after="0" w:line="240" w:lineRule="auto"/>
        <w:ind w:right="-5"/>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О назначении ответственных лиц за</w:t>
      </w:r>
    </w:p>
    <w:p w:rsidR="00C15C55" w:rsidRPr="00AC6B53" w:rsidRDefault="00C15C55" w:rsidP="00C15C55">
      <w:pPr>
        <w:spacing w:after="0" w:line="240" w:lineRule="auto"/>
        <w:ind w:right="-5"/>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проведение внеклассного, внешкольного</w:t>
      </w:r>
    </w:p>
    <w:p w:rsidR="00C15C55" w:rsidRPr="00AC6B53" w:rsidRDefault="00C15C55" w:rsidP="00C15C55">
      <w:pPr>
        <w:spacing w:after="0" w:line="240" w:lineRule="auto"/>
        <w:ind w:right="-5"/>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и другого разового мероприятия</w:t>
      </w: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xml:space="preserve">В соответствии с планом работы школы на ________________ учебный год </w:t>
      </w: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____» _______ 20 _ г. в ____ часов проводится _____________________________________________________________</w:t>
      </w:r>
    </w:p>
    <w:p w:rsidR="00C15C55" w:rsidRPr="00AC6B53" w:rsidRDefault="00C15C55" w:rsidP="00620095">
      <w:pPr>
        <w:spacing w:after="0" w:line="240" w:lineRule="auto"/>
        <w:ind w:right="-5"/>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(название внеклассного, внешкольного и другого разового мероприятия)</w:t>
      </w: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Для подготовки и проведения вышеуказанного мероприятия</w:t>
      </w: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 р и к а з ы в а ю:</w:t>
      </w: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1. Назначить ответственными за проведение внеклассного, внешкольного и другого разового мероприятия следующих лиц:_______________________(Ф.И.О., должности)</w:t>
      </w: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2. Заместителю директора школы по воспитательной работе ________________(Ф.И.О.)</w:t>
      </w: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провести целевой инструктаж по охране труда с назначенными ответственными лицами с оформлением в журнале регистрации инструктажа по охране труда на рабочем месте.</w:t>
      </w: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3. Ответственным лицам за проведение внеклассного, внешкольного и другого разового мероприятия обеспечить безопасность при проведении указанного мероприятия, провести инструктаж обучающихся по технике безопасности с оформлением в журнале инструктажа учащихся по ТБ при организации ОПТ и проведения внеклассных и внешкольных мероприятий.</w:t>
      </w: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4. Контроль за выполнением настоящего приказа возложить на ____________</w:t>
      </w: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Директор ____________</w:t>
      </w: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С приказом ознакомлены:</w:t>
      </w:r>
    </w:p>
    <w:p w:rsidR="00A06266" w:rsidRPr="00AC6B53" w:rsidRDefault="00C15C55" w:rsidP="00C15C55">
      <w:pPr>
        <w:spacing w:after="0" w:line="240" w:lineRule="auto"/>
        <w:ind w:right="98"/>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 xml:space="preserve">                                                                                       </w:t>
      </w:r>
    </w:p>
    <w:p w:rsidR="00C15C55" w:rsidRPr="00AC6B53" w:rsidRDefault="00C15C55" w:rsidP="00A06266">
      <w:pPr>
        <w:spacing w:after="0" w:line="240" w:lineRule="auto"/>
        <w:ind w:left="4956" w:right="98" w:firstLine="708"/>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 xml:space="preserve">      Образец</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p>
    <w:p w:rsidR="00C15C55" w:rsidRPr="00AC6B53" w:rsidRDefault="00C15C55" w:rsidP="00C15C55">
      <w:pPr>
        <w:spacing w:after="0" w:line="240" w:lineRule="auto"/>
        <w:ind w:right="98"/>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b/>
          <w:sz w:val="24"/>
          <w:szCs w:val="24"/>
          <w:lang w:eastAsia="ru-RU"/>
        </w:rPr>
        <w:t>АКТ-РАЗРЕШЕНИЕ</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 xml:space="preserve">             на проведение занятий в кабинете</w:t>
      </w:r>
      <w:r w:rsidRPr="00AC6B53">
        <w:rPr>
          <w:rFonts w:ascii="Times New Roman" w:eastAsia="Times New Roman" w:hAnsi="Times New Roman" w:cs="Times New Roman"/>
          <w:sz w:val="24"/>
          <w:szCs w:val="24"/>
          <w:lang w:eastAsia="ru-RU"/>
        </w:rPr>
        <w:t>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Комиссия в составе: председателя   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t xml:space="preserve"> членов комиссии:___________________________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w:t>
      </w: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t xml:space="preserve">           ___________________________ и т.д.</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 присутствии заведующего кабинетом_______Ф.И.О._________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составила настоящий акт в том, что:</w:t>
      </w:r>
    </w:p>
    <w:p w:rsidR="00C15C55" w:rsidRPr="00AC6B53" w:rsidRDefault="00C15C55" w:rsidP="00C15C55">
      <w:pPr>
        <w:numPr>
          <w:ilvl w:val="0"/>
          <w:numId w:val="5"/>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Площадь </w:t>
      </w:r>
      <w:r w:rsidR="00A06266" w:rsidRPr="00AC6B53">
        <w:rPr>
          <w:rFonts w:ascii="Times New Roman" w:eastAsia="Times New Roman" w:hAnsi="Times New Roman" w:cs="Times New Roman"/>
          <w:sz w:val="24"/>
          <w:szCs w:val="24"/>
          <w:lang w:eastAsia="ru-RU"/>
        </w:rPr>
        <w:t>кабинета: _</w:t>
      </w:r>
      <w:r w:rsidRPr="00AC6B53">
        <w:rPr>
          <w:rFonts w:ascii="Times New Roman" w:eastAsia="Times New Roman" w:hAnsi="Times New Roman" w:cs="Times New Roman"/>
          <w:sz w:val="24"/>
          <w:szCs w:val="24"/>
          <w:lang w:eastAsia="ru-RU"/>
        </w:rPr>
        <w:t>________кв.м.</w:t>
      </w:r>
    </w:p>
    <w:p w:rsidR="00C15C55" w:rsidRPr="00AC6B53" w:rsidRDefault="00C15C55" w:rsidP="00C15C55">
      <w:pPr>
        <w:numPr>
          <w:ilvl w:val="0"/>
          <w:numId w:val="5"/>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Площадь подсобного </w:t>
      </w:r>
      <w:r w:rsidR="00A06266" w:rsidRPr="00AC6B53">
        <w:rPr>
          <w:rFonts w:ascii="Times New Roman" w:eastAsia="Times New Roman" w:hAnsi="Times New Roman" w:cs="Times New Roman"/>
          <w:sz w:val="24"/>
          <w:szCs w:val="24"/>
          <w:lang w:eastAsia="ru-RU"/>
        </w:rPr>
        <w:t>кабинета: _</w:t>
      </w:r>
      <w:r w:rsidRPr="00AC6B53">
        <w:rPr>
          <w:rFonts w:ascii="Times New Roman" w:eastAsia="Times New Roman" w:hAnsi="Times New Roman" w:cs="Times New Roman"/>
          <w:sz w:val="24"/>
          <w:szCs w:val="24"/>
          <w:lang w:eastAsia="ru-RU"/>
        </w:rPr>
        <w:t>_______кв.м.</w:t>
      </w:r>
    </w:p>
    <w:p w:rsidR="00C15C55" w:rsidRPr="00AC6B53" w:rsidRDefault="00C15C55" w:rsidP="00C15C55">
      <w:pPr>
        <w:numPr>
          <w:ilvl w:val="0"/>
          <w:numId w:val="5"/>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Количество рабочих (посадочных мест)</w:t>
      </w:r>
    </w:p>
    <w:p w:rsidR="00C15C55" w:rsidRPr="00AC6B53" w:rsidRDefault="00C15C55" w:rsidP="00C15C55">
      <w:pPr>
        <w:numPr>
          <w:ilvl w:val="0"/>
          <w:numId w:val="5"/>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Характеристика оборудования, оснащенности </w:t>
      </w:r>
      <w:r w:rsidR="00A06266" w:rsidRPr="00AC6B53">
        <w:rPr>
          <w:rFonts w:ascii="Times New Roman" w:eastAsia="Times New Roman" w:hAnsi="Times New Roman" w:cs="Times New Roman"/>
          <w:sz w:val="24"/>
          <w:szCs w:val="24"/>
          <w:lang w:eastAsia="ru-RU"/>
        </w:rPr>
        <w:t>кабинета: _</w:t>
      </w:r>
      <w:r w:rsidRPr="00AC6B53">
        <w:rPr>
          <w:rFonts w:ascii="Times New Roman" w:eastAsia="Times New Roman" w:hAnsi="Times New Roman" w:cs="Times New Roman"/>
          <w:sz w:val="24"/>
          <w:szCs w:val="24"/>
          <w:lang w:eastAsia="ru-RU"/>
        </w:rPr>
        <w:t>______________________________________________</w:t>
      </w:r>
    </w:p>
    <w:p w:rsidR="00C15C55" w:rsidRPr="00AC6B53" w:rsidRDefault="00C15C55" w:rsidP="00C15C55">
      <w:pPr>
        <w:numPr>
          <w:ilvl w:val="0"/>
          <w:numId w:val="5"/>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Состояние электропроводки и </w:t>
      </w:r>
      <w:r w:rsidR="00A06266" w:rsidRPr="00AC6B53">
        <w:rPr>
          <w:rFonts w:ascii="Times New Roman" w:eastAsia="Times New Roman" w:hAnsi="Times New Roman" w:cs="Times New Roman"/>
          <w:sz w:val="24"/>
          <w:szCs w:val="24"/>
          <w:lang w:eastAsia="ru-RU"/>
        </w:rPr>
        <w:t>электрооборудования: _</w:t>
      </w:r>
      <w:r w:rsidRPr="00AC6B53">
        <w:rPr>
          <w:rFonts w:ascii="Times New Roman" w:eastAsia="Times New Roman" w:hAnsi="Times New Roman" w:cs="Times New Roman"/>
          <w:sz w:val="24"/>
          <w:szCs w:val="24"/>
          <w:lang w:eastAsia="ru-RU"/>
        </w:rPr>
        <w:t>____________________________________</w:t>
      </w:r>
    </w:p>
    <w:p w:rsidR="00C15C55" w:rsidRPr="00AC6B53" w:rsidRDefault="00C15C55" w:rsidP="00C15C55">
      <w:pPr>
        <w:numPr>
          <w:ilvl w:val="0"/>
          <w:numId w:val="5"/>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Соблюдение сантехнических норм:</w:t>
      </w:r>
    </w:p>
    <w:p w:rsidR="00C15C55" w:rsidRPr="00AC6B53" w:rsidRDefault="00C15C55" w:rsidP="00C15C55">
      <w:pPr>
        <w:spacing w:after="0" w:line="240" w:lineRule="auto"/>
        <w:ind w:left="1095"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освещенность____________________________________________</w:t>
      </w:r>
    </w:p>
    <w:p w:rsidR="00C15C55" w:rsidRPr="00AC6B53" w:rsidRDefault="00C15C55" w:rsidP="00C15C55">
      <w:pPr>
        <w:spacing w:after="0" w:line="240" w:lineRule="auto"/>
        <w:ind w:left="1095"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температурный режим____________________________________</w:t>
      </w:r>
    </w:p>
    <w:p w:rsidR="00C15C55" w:rsidRPr="00AC6B53" w:rsidRDefault="00C15C55" w:rsidP="00C15C55">
      <w:pPr>
        <w:spacing w:after="0" w:line="240" w:lineRule="auto"/>
        <w:ind w:left="1095"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санитарное состояние помещения________________________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7. Противопожарное состояние помещения, оснащенность пожарным </w:t>
      </w:r>
      <w:r w:rsidR="00A06266" w:rsidRPr="00AC6B53">
        <w:rPr>
          <w:rFonts w:ascii="Times New Roman" w:eastAsia="Times New Roman" w:hAnsi="Times New Roman" w:cs="Times New Roman"/>
          <w:sz w:val="24"/>
          <w:szCs w:val="24"/>
          <w:lang w:eastAsia="ru-RU"/>
        </w:rPr>
        <w:t>инвентарем: _</w:t>
      </w:r>
      <w:r w:rsidRPr="00AC6B53">
        <w:rPr>
          <w:rFonts w:ascii="Times New Roman" w:eastAsia="Times New Roman" w:hAnsi="Times New Roman" w:cs="Times New Roman"/>
          <w:sz w:val="24"/>
          <w:szCs w:val="24"/>
          <w:lang w:eastAsia="ru-RU"/>
        </w:rPr>
        <w:t>___________________________________________________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 xml:space="preserve">8. Наличие Журнала инструктажей с </w:t>
      </w:r>
      <w:r w:rsidR="00A06266" w:rsidRPr="00AC6B53">
        <w:rPr>
          <w:rFonts w:ascii="Times New Roman" w:eastAsia="Times New Roman" w:hAnsi="Times New Roman" w:cs="Times New Roman"/>
          <w:sz w:val="24"/>
          <w:szCs w:val="24"/>
          <w:lang w:eastAsia="ru-RU"/>
        </w:rPr>
        <w:t>обучающимися: _</w:t>
      </w:r>
      <w:r w:rsidRPr="00AC6B53">
        <w:rPr>
          <w:rFonts w:ascii="Times New Roman" w:eastAsia="Times New Roman" w:hAnsi="Times New Roman" w:cs="Times New Roman"/>
          <w:sz w:val="24"/>
          <w:szCs w:val="24"/>
          <w:lang w:eastAsia="ru-RU"/>
        </w:rPr>
        <w:t>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 xml:space="preserve">9. Наличие инструкций по охране труда, плакатов, уголков безопасности в </w:t>
      </w:r>
      <w:r w:rsidR="00A06266" w:rsidRPr="00AC6B53">
        <w:rPr>
          <w:rFonts w:ascii="Times New Roman" w:eastAsia="Times New Roman" w:hAnsi="Times New Roman" w:cs="Times New Roman"/>
          <w:sz w:val="24"/>
          <w:szCs w:val="24"/>
          <w:lang w:eastAsia="ru-RU"/>
        </w:rPr>
        <w:t>кабинете: _</w:t>
      </w:r>
      <w:r w:rsidRPr="00AC6B53">
        <w:rPr>
          <w:rFonts w:ascii="Times New Roman" w:eastAsia="Times New Roman" w:hAnsi="Times New Roman" w:cs="Times New Roman"/>
          <w:sz w:val="24"/>
          <w:szCs w:val="24"/>
          <w:lang w:eastAsia="ru-RU"/>
        </w:rPr>
        <w:t>________________________________________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10. Наличие и укомплектованность медицинской аптечки ________________________________________________________________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11.Соблюдение норм и правил хранения ядовитых, взрывоопасных и горючих веществ     ____________________________________________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12.Обеспеченность спецодеждой, индивидуальными средствами защиты_________________________________________________________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13.Состояние вентиляционной системы_________________________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14. Проведение в установленные сроки медицинских обследований работником_____________________________________________________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15.Прохождение обучения зав. кабинетом:</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(дата сдачи экзаменов по ОТ, удостоверение №_______)______________________________________________________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Заключения и предложения комиссии:</w:t>
      </w:r>
    </w:p>
    <w:p w:rsidR="00A06266" w:rsidRPr="00AC6B53" w:rsidRDefault="00C15C55" w:rsidP="00C15C55">
      <w:pPr>
        <w:spacing w:after="0" w:line="240" w:lineRule="auto"/>
        <w:ind w:right="98" w:firstLine="70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 кабинете_____________организованы рабочие места, которые соответствуют нормам по охране труда, правилам техники безопасности и производственной санитарии, а также возрастным особенностям обучаемых.______________________________________________________</w:t>
      </w:r>
    </w:p>
    <w:p w:rsidR="00C15C55" w:rsidRPr="00AC6B53" w:rsidRDefault="00C15C55" w:rsidP="00C15C55">
      <w:pPr>
        <w:spacing w:after="0" w:line="240" w:lineRule="auto"/>
        <w:ind w:right="98" w:firstLine="70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Замечания: -_____________________________________________________</w:t>
      </w:r>
    </w:p>
    <w:p w:rsidR="00C15C55" w:rsidRPr="00AC6B53" w:rsidRDefault="00C15C55" w:rsidP="00A06266">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___________________________________________________________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Председатель комиссии:____________________________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Члены комиссии:__________________________________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t>_________________________________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 актом ознакомлен зав. кабинетом_____________________(Ф.И.О.)</w:t>
      </w:r>
    </w:p>
    <w:p w:rsidR="00C15C55" w:rsidRPr="00AC6B53" w:rsidRDefault="00A06266"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«____»_________________20…..</w:t>
      </w:r>
      <w:r w:rsidR="00C15C55" w:rsidRPr="00AC6B53">
        <w:rPr>
          <w:rFonts w:ascii="Times New Roman" w:eastAsia="Times New Roman" w:hAnsi="Times New Roman" w:cs="Times New Roman"/>
          <w:sz w:val="24"/>
          <w:szCs w:val="24"/>
          <w:lang w:eastAsia="ru-RU"/>
        </w:rPr>
        <w:t xml:space="preserve"> г.</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p>
    <w:p w:rsidR="00C15C55" w:rsidRPr="00AC6B53" w:rsidRDefault="00C15C55" w:rsidP="00C15C55">
      <w:pPr>
        <w:spacing w:after="0" w:line="240" w:lineRule="auto"/>
        <w:ind w:right="98"/>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АКТ</w:t>
      </w:r>
    </w:p>
    <w:p w:rsidR="00C15C55" w:rsidRPr="00AC6B53" w:rsidRDefault="00C15C55" w:rsidP="00C15C55">
      <w:pPr>
        <w:spacing w:after="0" w:line="240" w:lineRule="auto"/>
        <w:ind w:right="98"/>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испытания гимнастических снарядов и оборудования в</w:t>
      </w:r>
    </w:p>
    <w:p w:rsidR="00C15C55" w:rsidRPr="00AC6B53" w:rsidRDefault="00C15C55" w:rsidP="00C15C55">
      <w:pPr>
        <w:spacing w:after="0" w:line="240" w:lineRule="auto"/>
        <w:ind w:right="98"/>
        <w:jc w:val="center"/>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 xml:space="preserve"> спортивном зале</w:t>
      </w:r>
      <w:r w:rsidRPr="00AC6B53">
        <w:rPr>
          <w:rFonts w:ascii="Times New Roman" w:eastAsia="Times New Roman" w:hAnsi="Times New Roman" w:cs="Times New Roman"/>
          <w:sz w:val="24"/>
          <w:szCs w:val="24"/>
          <w:lang w:eastAsia="ru-RU"/>
        </w:rPr>
        <w:t>.</w:t>
      </w:r>
    </w:p>
    <w:p w:rsidR="00C15C55" w:rsidRPr="00AC6B53" w:rsidRDefault="00C15C55" w:rsidP="00C15C55">
      <w:pPr>
        <w:spacing w:after="0" w:line="240" w:lineRule="auto"/>
        <w:ind w:left="5664" w:right="98" w:firstLine="70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«____»____________</w:t>
      </w:r>
    </w:p>
    <w:p w:rsidR="00C15C55" w:rsidRPr="00AC6B53" w:rsidRDefault="00C15C55" w:rsidP="00C15C55">
      <w:pPr>
        <w:spacing w:after="0" w:line="240" w:lineRule="auto"/>
        <w:ind w:right="98"/>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Мы, нижеподписавшиеся:</w:t>
      </w:r>
    </w:p>
    <w:p w:rsidR="00C15C55" w:rsidRPr="00AC6B53" w:rsidRDefault="00C15C55" w:rsidP="00C15C55">
      <w:pPr>
        <w:spacing w:after="0" w:line="240" w:lineRule="auto"/>
        <w:ind w:right="98"/>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Директор ОУ_____________________</w:t>
      </w:r>
    </w:p>
    <w:p w:rsidR="00C15C55" w:rsidRPr="00AC6B53" w:rsidRDefault="00C15C55" w:rsidP="00C15C55">
      <w:pPr>
        <w:spacing w:after="0" w:line="240" w:lineRule="auto"/>
        <w:ind w:right="98"/>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Зам. руководителя ОУ______________</w:t>
      </w:r>
    </w:p>
    <w:p w:rsidR="00C15C55" w:rsidRPr="00AC6B53" w:rsidRDefault="00C15C55" w:rsidP="00C15C55">
      <w:pPr>
        <w:spacing w:after="0" w:line="240" w:lineRule="auto"/>
        <w:ind w:right="98"/>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Председатель профкома (уполномоченный от профкома)_____________</w:t>
      </w:r>
    </w:p>
    <w:p w:rsidR="00C15C55" w:rsidRPr="00AC6B53" w:rsidRDefault="00C15C55" w:rsidP="00C15C55">
      <w:pPr>
        <w:spacing w:after="0" w:line="240" w:lineRule="auto"/>
        <w:ind w:right="98"/>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Учителя физвоспитания__________________________________________</w:t>
      </w:r>
    </w:p>
    <w:p w:rsidR="00C15C55" w:rsidRPr="00AC6B53" w:rsidRDefault="00C15C55" w:rsidP="00C15C55">
      <w:pPr>
        <w:spacing w:after="0" w:line="240" w:lineRule="auto"/>
        <w:ind w:right="98"/>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r>
    </w:p>
    <w:p w:rsidR="00C15C55" w:rsidRPr="00AC6B53" w:rsidRDefault="00C15C55" w:rsidP="00C15C55">
      <w:pPr>
        <w:spacing w:after="0" w:line="240" w:lineRule="auto"/>
        <w:ind w:right="98"/>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с о с т а в и л и   н а с т о я щ и й    А К Т:</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  В спортивном зале школы  для проведений занятий имеются разновысокие брусья, перекладина, бревно, канат, «шведская стенка».</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Все вышеупомянутые снаряды и оборудование подлежали испытанию:</w:t>
      </w:r>
    </w:p>
    <w:p w:rsidR="00C15C55" w:rsidRPr="00AC6B53" w:rsidRDefault="00C15C55" w:rsidP="00C15C55">
      <w:pPr>
        <w:numPr>
          <w:ilvl w:val="1"/>
          <w:numId w:val="6"/>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Брусья под действием груза массой 135 кг., приложенного к середине жердей, установленных на высоте 1400 мм. (прогиб жердей – 50 мм.)</w:t>
      </w:r>
    </w:p>
    <w:p w:rsidR="00C15C55" w:rsidRPr="00AC6B53" w:rsidRDefault="00C15C55" w:rsidP="00C15C55">
      <w:pPr>
        <w:numPr>
          <w:ilvl w:val="1"/>
          <w:numId w:val="6"/>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Перекладина под нагрузкой 320 кг., приложенной к середине грифа на высоте 2500 мм.(прогиб грифа – 70 мм.)</w:t>
      </w:r>
    </w:p>
    <w:p w:rsidR="00C15C55" w:rsidRPr="00AC6B53" w:rsidRDefault="00C15C55" w:rsidP="00C15C55">
      <w:pPr>
        <w:numPr>
          <w:ilvl w:val="1"/>
          <w:numId w:val="6"/>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Бревно, по действием груза в 135 кг., установленного к середине бревна на высоте 1200 мм. (прогиб – 3 мм.)</w:t>
      </w:r>
    </w:p>
    <w:p w:rsidR="00C15C55" w:rsidRPr="00AC6B53" w:rsidRDefault="00C15C55" w:rsidP="00C15C55">
      <w:pPr>
        <w:numPr>
          <w:ilvl w:val="1"/>
          <w:numId w:val="6"/>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Канат для лазания путем приложения к нему груза, равного 300 кг.</w:t>
      </w:r>
    </w:p>
    <w:p w:rsidR="00C15C55" w:rsidRPr="00AC6B53" w:rsidRDefault="00C15C55" w:rsidP="00C15C55">
      <w:pPr>
        <w:numPr>
          <w:ilvl w:val="1"/>
          <w:numId w:val="6"/>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Каждая перекладина «шведской стенки» под нагрузкой 120 кг. под углом  60 градусов.</w:t>
      </w:r>
    </w:p>
    <w:p w:rsidR="00C15C55" w:rsidRPr="00AC6B53" w:rsidRDefault="00C15C55" w:rsidP="00C15C55">
      <w:pPr>
        <w:numPr>
          <w:ilvl w:val="0"/>
          <w:numId w:val="6"/>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Прогибы гимнастических снарядов соответствуют установленным Правилам безопасности занятий по физкультуре и спорту нормам; после снятия нагрузки повреждения  и смещения каната в щеках не обнаружены.</w:t>
      </w:r>
    </w:p>
    <w:p w:rsidR="00C15C55" w:rsidRPr="00AC6B53" w:rsidRDefault="00C15C55" w:rsidP="00C15C55">
      <w:pPr>
        <w:numPr>
          <w:ilvl w:val="0"/>
          <w:numId w:val="6"/>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Занятия на спортивных снарядах и оборудования разрешается.</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Председатель комиссии______________________________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Члены комиссии_____________________________________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t>____________________________________</w:t>
      </w:r>
    </w:p>
    <w:tbl>
      <w:tblPr>
        <w:tblW w:w="0" w:type="auto"/>
        <w:tblLayout w:type="fixed"/>
        <w:tblLook w:val="0000" w:firstRow="0" w:lastRow="0" w:firstColumn="0" w:lastColumn="0" w:noHBand="0" w:noVBand="0"/>
      </w:tblPr>
      <w:tblGrid>
        <w:gridCol w:w="4926"/>
        <w:gridCol w:w="4926"/>
      </w:tblGrid>
      <w:tr w:rsidR="00C15C55" w:rsidRPr="00AC6B53" w:rsidTr="00AF227B">
        <w:tc>
          <w:tcPr>
            <w:tcW w:w="4926" w:type="dxa"/>
          </w:tcPr>
          <w:p w:rsidR="00C15C55" w:rsidRPr="00AC6B53" w:rsidRDefault="00C15C55" w:rsidP="00C15C55">
            <w:pPr>
              <w:spacing w:after="0" w:line="360" w:lineRule="auto"/>
              <w:rPr>
                <w:rFonts w:ascii="Times New Roman" w:eastAsia="Times New Roman" w:hAnsi="Times New Roman" w:cs="Times New Roman"/>
                <w:sz w:val="24"/>
                <w:szCs w:val="24"/>
                <w:lang w:eastAsia="ru-RU"/>
              </w:rPr>
            </w:pPr>
          </w:p>
        </w:tc>
        <w:tc>
          <w:tcPr>
            <w:tcW w:w="4926" w:type="dxa"/>
          </w:tcPr>
          <w:p w:rsidR="00C15C55" w:rsidRPr="00AC6B53" w:rsidRDefault="00C15C55" w:rsidP="00C15C55">
            <w:pPr>
              <w:spacing w:after="0" w:line="360" w:lineRule="auto"/>
              <w:rPr>
                <w:rFonts w:ascii="Times New Roman" w:eastAsia="Times New Roman" w:hAnsi="Times New Roman" w:cs="Times New Roman"/>
                <w:sz w:val="24"/>
                <w:szCs w:val="24"/>
                <w:lang w:eastAsia="ru-RU"/>
              </w:rPr>
            </w:pPr>
          </w:p>
        </w:tc>
      </w:tr>
    </w:tbl>
    <w:p w:rsidR="00C15C55" w:rsidRPr="00AC6B53" w:rsidRDefault="00C15C55" w:rsidP="00C15C55">
      <w:pPr>
        <w:spacing w:after="0" w:line="360" w:lineRule="auto"/>
        <w:jc w:val="center"/>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 xml:space="preserve">АКТ </w:t>
      </w:r>
      <w:r w:rsidRPr="00AC6B53">
        <w:rPr>
          <w:rFonts w:ascii="Times New Roman" w:eastAsia="Times New Roman" w:hAnsi="Times New Roman" w:cs="Times New Roman"/>
          <w:sz w:val="24"/>
          <w:szCs w:val="24"/>
          <w:lang w:eastAsia="ru-RU"/>
        </w:rPr>
        <w:t>(примерный)</w:t>
      </w:r>
    </w:p>
    <w:p w:rsidR="00C15C55" w:rsidRPr="00AC6B53" w:rsidRDefault="00620095" w:rsidP="00620095">
      <w:pPr>
        <w:spacing w:after="0" w:line="360" w:lineRule="auto"/>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 xml:space="preserve">       </w:t>
      </w:r>
      <w:r w:rsidR="00C15C55" w:rsidRPr="00AC6B53">
        <w:rPr>
          <w:rFonts w:ascii="Times New Roman" w:eastAsia="Times New Roman" w:hAnsi="Times New Roman" w:cs="Times New Roman"/>
          <w:b/>
          <w:sz w:val="24"/>
          <w:szCs w:val="24"/>
          <w:lang w:eastAsia="ru-RU"/>
        </w:rPr>
        <w:t>приемки пищеблока на готовность</w:t>
      </w:r>
      <w:r w:rsidRPr="00AC6B53">
        <w:rPr>
          <w:rFonts w:ascii="Times New Roman" w:eastAsia="Times New Roman" w:hAnsi="Times New Roman" w:cs="Times New Roman"/>
          <w:b/>
          <w:sz w:val="24"/>
          <w:szCs w:val="24"/>
          <w:lang w:eastAsia="ru-RU"/>
        </w:rPr>
        <w:t xml:space="preserve"> </w:t>
      </w:r>
      <w:r w:rsidR="00C15C55" w:rsidRPr="00AC6B53">
        <w:rPr>
          <w:rFonts w:ascii="Times New Roman" w:eastAsia="Times New Roman" w:hAnsi="Times New Roman" w:cs="Times New Roman"/>
          <w:b/>
          <w:sz w:val="24"/>
          <w:szCs w:val="24"/>
          <w:lang w:eastAsia="ru-RU"/>
        </w:rPr>
        <w:t>к новому учебному году</w:t>
      </w:r>
      <w:r w:rsidR="00C15C55" w:rsidRPr="00AC6B53">
        <w:rPr>
          <w:rFonts w:ascii="Times New Roman" w:eastAsia="Times New Roman" w:hAnsi="Times New Roman" w:cs="Times New Roman"/>
          <w:sz w:val="24"/>
          <w:szCs w:val="24"/>
          <w:lang w:eastAsia="ru-RU"/>
        </w:rPr>
        <w:t>.</w:t>
      </w:r>
    </w:p>
    <w:p w:rsidR="00C15C55" w:rsidRPr="00AC6B53" w:rsidRDefault="00620095" w:rsidP="00C15C55">
      <w:pPr>
        <w:spacing w:after="0" w:line="360" w:lineRule="auto"/>
        <w:jc w:val="center"/>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от «_____» ____________ 20</w:t>
      </w:r>
      <w:r w:rsidR="00C15C55" w:rsidRPr="00AC6B53">
        <w:rPr>
          <w:rFonts w:ascii="Times New Roman" w:eastAsia="Times New Roman" w:hAnsi="Times New Roman" w:cs="Times New Roman"/>
          <w:sz w:val="24"/>
          <w:szCs w:val="24"/>
          <w:lang w:eastAsia="ru-RU"/>
        </w:rPr>
        <w:t xml:space="preserve">__г.                        </w:t>
      </w:r>
      <w:r w:rsidR="00C15C55" w:rsidRPr="00AC6B53">
        <w:rPr>
          <w:rFonts w:ascii="Times New Roman" w:eastAsia="Times New Roman" w:hAnsi="Times New Roman" w:cs="Times New Roman"/>
          <w:sz w:val="24"/>
          <w:szCs w:val="24"/>
          <w:lang w:eastAsia="ru-RU"/>
        </w:rPr>
        <w:tab/>
      </w:r>
      <w:r w:rsidR="00C15C55" w:rsidRPr="00AC6B53">
        <w:rPr>
          <w:rFonts w:ascii="Times New Roman" w:eastAsia="Times New Roman" w:hAnsi="Times New Roman" w:cs="Times New Roman"/>
          <w:sz w:val="24"/>
          <w:szCs w:val="24"/>
          <w:lang w:eastAsia="ru-RU"/>
        </w:rPr>
        <w:tab/>
      </w:r>
      <w:r w:rsidR="00C15C55" w:rsidRPr="00AC6B53">
        <w:rPr>
          <w:rFonts w:ascii="Times New Roman" w:eastAsia="Times New Roman" w:hAnsi="Times New Roman" w:cs="Times New Roman"/>
          <w:sz w:val="24"/>
          <w:szCs w:val="24"/>
          <w:lang w:eastAsia="ru-RU"/>
        </w:rPr>
        <w:tab/>
      </w:r>
      <w:r w:rsidR="00C15C55" w:rsidRPr="00AC6B53">
        <w:rPr>
          <w:rFonts w:ascii="Times New Roman" w:eastAsia="Times New Roman" w:hAnsi="Times New Roman" w:cs="Times New Roman"/>
          <w:sz w:val="24"/>
          <w:szCs w:val="24"/>
          <w:lang w:eastAsia="ru-RU"/>
        </w:rPr>
        <w:tab/>
      </w:r>
    </w:p>
    <w:p w:rsidR="00C15C55" w:rsidRPr="00AC6B53" w:rsidRDefault="00C15C55" w:rsidP="00C15C55">
      <w:pPr>
        <w:spacing w:after="0" w:line="360" w:lineRule="auto"/>
        <w:rPr>
          <w:rFonts w:ascii="Times New Roman" w:eastAsia="Times New Roman" w:hAnsi="Times New Roman" w:cs="Times New Roman"/>
          <w:sz w:val="24"/>
          <w:szCs w:val="24"/>
          <w:lang w:eastAsia="ru-RU"/>
        </w:rPr>
      </w:pPr>
    </w:p>
    <w:p w:rsidR="00620095" w:rsidRPr="00AC6B53" w:rsidRDefault="00C15C55" w:rsidP="00C15C55">
      <w:pPr>
        <w:spacing w:after="0" w:line="360" w:lineRule="auto"/>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Комиссия, назначенная прик</w:t>
      </w:r>
      <w:r w:rsidR="00620095" w:rsidRPr="00AC6B53">
        <w:rPr>
          <w:rFonts w:ascii="Times New Roman" w:eastAsia="Times New Roman" w:hAnsi="Times New Roman" w:cs="Times New Roman"/>
          <w:sz w:val="24"/>
          <w:szCs w:val="24"/>
          <w:lang w:eastAsia="ru-RU"/>
        </w:rPr>
        <w:t>азом директора за №…</w:t>
      </w:r>
      <w:r w:rsidRPr="00AC6B53">
        <w:rPr>
          <w:rFonts w:ascii="Times New Roman" w:eastAsia="Times New Roman" w:hAnsi="Times New Roman" w:cs="Times New Roman"/>
          <w:sz w:val="24"/>
          <w:szCs w:val="24"/>
          <w:lang w:eastAsia="ru-RU"/>
        </w:rPr>
        <w:t xml:space="preserve"> от «____» </w:t>
      </w:r>
      <w:r w:rsidR="00620095" w:rsidRPr="00AC6B53">
        <w:rPr>
          <w:rFonts w:ascii="Times New Roman" w:eastAsia="Times New Roman" w:hAnsi="Times New Roman" w:cs="Times New Roman"/>
          <w:sz w:val="24"/>
          <w:szCs w:val="24"/>
          <w:lang w:eastAsia="ru-RU"/>
        </w:rPr>
        <w:t>__________</w:t>
      </w:r>
    </w:p>
    <w:p w:rsidR="00C15C55" w:rsidRPr="00AC6B53" w:rsidRDefault="00620095" w:rsidP="00C15C55">
      <w:pPr>
        <w:spacing w:after="0" w:line="360" w:lineRule="auto"/>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 в составе:</w:t>
      </w:r>
      <w:r w:rsidRPr="00AC6B53">
        <w:rPr>
          <w:rFonts w:ascii="Times New Roman" w:eastAsia="Times New Roman" w:hAnsi="Times New Roman" w:cs="Times New Roman"/>
          <w:sz w:val="24"/>
          <w:szCs w:val="24"/>
          <w:lang w:eastAsia="ru-RU"/>
        </w:rPr>
        <w:tab/>
        <w:t xml:space="preserve"> Председателя</w:t>
      </w:r>
      <w:r w:rsidR="00C15C55" w:rsidRPr="00AC6B53">
        <w:rPr>
          <w:rFonts w:ascii="Times New Roman" w:eastAsia="Times New Roman" w:hAnsi="Times New Roman" w:cs="Times New Roman"/>
          <w:sz w:val="24"/>
          <w:szCs w:val="24"/>
          <w:lang w:eastAsia="ru-RU"/>
        </w:rPr>
        <w:t xml:space="preserve"> комиссии __</w:t>
      </w:r>
      <w:r w:rsidRPr="00AC6B53">
        <w:rPr>
          <w:rFonts w:ascii="Times New Roman" w:eastAsia="Times New Roman" w:hAnsi="Times New Roman" w:cs="Times New Roman"/>
          <w:sz w:val="24"/>
          <w:szCs w:val="24"/>
          <w:lang w:eastAsia="ru-RU"/>
        </w:rPr>
        <w:t>______________________________ Членов</w:t>
      </w:r>
      <w:r w:rsidR="00C15C55" w:rsidRPr="00AC6B53">
        <w:rPr>
          <w:rFonts w:ascii="Times New Roman" w:eastAsia="Times New Roman" w:hAnsi="Times New Roman" w:cs="Times New Roman"/>
          <w:sz w:val="24"/>
          <w:szCs w:val="24"/>
          <w:lang w:eastAsia="ru-RU"/>
        </w:rPr>
        <w:t xml:space="preserve"> комиссии: _____________________________</w:t>
      </w:r>
      <w:r w:rsidRPr="00AC6B53">
        <w:rPr>
          <w:rFonts w:ascii="Times New Roman" w:eastAsia="Times New Roman" w:hAnsi="Times New Roman" w:cs="Times New Roman"/>
          <w:sz w:val="24"/>
          <w:szCs w:val="24"/>
          <w:lang w:eastAsia="ru-RU"/>
        </w:rPr>
        <w:t>__________________</w:t>
      </w:r>
      <w:r w:rsidR="00C15C55" w:rsidRPr="00AC6B53">
        <w:rPr>
          <w:rFonts w:ascii="Times New Roman" w:eastAsia="Times New Roman" w:hAnsi="Times New Roman" w:cs="Times New Roman"/>
          <w:sz w:val="24"/>
          <w:szCs w:val="24"/>
          <w:lang w:eastAsia="ru-RU"/>
        </w:rPr>
        <w:t xml:space="preserve"> </w:t>
      </w:r>
    </w:p>
    <w:p w:rsidR="00C15C55" w:rsidRPr="00AC6B53" w:rsidRDefault="00C15C55" w:rsidP="00C15C55">
      <w:pPr>
        <w:spacing w:after="0" w:line="360" w:lineRule="auto"/>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установила:</w:t>
      </w:r>
    </w:p>
    <w:p w:rsidR="00C15C55" w:rsidRPr="00AC6B53" w:rsidRDefault="00C15C55" w:rsidP="00C15C55">
      <w:pPr>
        <w:numPr>
          <w:ilvl w:val="0"/>
          <w:numId w:val="7"/>
        </w:numPr>
        <w:spacing w:after="0" w:line="360" w:lineRule="auto"/>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Обеденный зал</w:t>
      </w:r>
    </w:p>
    <w:p w:rsidR="00620095" w:rsidRPr="00AC6B53" w:rsidRDefault="00C15C55" w:rsidP="00C15C55">
      <w:pPr>
        <w:spacing w:after="0" w:line="360" w:lineRule="auto"/>
        <w:ind w:left="108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Количество посадочных мест по норме _________</w:t>
      </w:r>
    </w:p>
    <w:p w:rsidR="00C15C55" w:rsidRPr="00AC6B53" w:rsidRDefault="00C15C55" w:rsidP="00C15C55">
      <w:pPr>
        <w:spacing w:after="0" w:line="360" w:lineRule="auto"/>
        <w:ind w:left="108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фактически ________.</w:t>
      </w:r>
    </w:p>
    <w:p w:rsidR="00C15C55" w:rsidRPr="00AC6B53" w:rsidRDefault="00C15C55" w:rsidP="00C15C55">
      <w:pPr>
        <w:numPr>
          <w:ilvl w:val="0"/>
          <w:numId w:val="7"/>
        </w:numPr>
        <w:spacing w:after="0" w:line="360" w:lineRule="auto"/>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Оборудование пищеблока</w:t>
      </w:r>
    </w:p>
    <w:p w:rsidR="00C15C55" w:rsidRPr="00AC6B53" w:rsidRDefault="00C15C55" w:rsidP="00620095">
      <w:pPr>
        <w:numPr>
          <w:ilvl w:val="1"/>
          <w:numId w:val="7"/>
        </w:numPr>
        <w:tabs>
          <w:tab w:val="clear" w:pos="1980"/>
          <w:tab w:val="num" w:pos="1620"/>
        </w:tabs>
        <w:spacing w:after="0" w:line="360" w:lineRule="auto"/>
        <w:ind w:left="142" w:firstLine="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Плиты для приготовления пищи электрические                                                                                                            4 – конфорочные по норме ___________фактически__________________                                      4 – конфорочные по норме ___________фактически__________________                                  Конфорок всего ______ шт., в рабочем состоянии _______ шт. Электроплиты установлены в строго горизонтальном состоянии                                                                  /наклонены                                                                                                                                         Водопроводный кран около или над плитами имеется, не имеется.                                          </w:t>
      </w:r>
    </w:p>
    <w:p w:rsidR="00C15C55" w:rsidRPr="00AC6B53" w:rsidRDefault="00C15C55" w:rsidP="00620095">
      <w:pPr>
        <w:numPr>
          <w:ilvl w:val="1"/>
          <w:numId w:val="7"/>
        </w:numPr>
        <w:tabs>
          <w:tab w:val="clear" w:pos="1980"/>
          <w:tab w:val="num" w:pos="284"/>
        </w:tabs>
        <w:spacing w:after="0" w:line="360" w:lineRule="auto"/>
        <w:ind w:left="142" w:firstLine="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Вентиляционный зонт над плитами имеется/не имеется, вентиляция в рабочем состоянии, скорость движения воздуха ________ м/сек.</w:t>
      </w:r>
    </w:p>
    <w:p w:rsidR="00C15C55" w:rsidRPr="00AC6B53" w:rsidRDefault="00620095" w:rsidP="00620095">
      <w:pPr>
        <w:numPr>
          <w:ilvl w:val="1"/>
          <w:numId w:val="7"/>
        </w:numPr>
        <w:tabs>
          <w:tab w:val="clear" w:pos="1980"/>
          <w:tab w:val="num" w:pos="1620"/>
        </w:tabs>
        <w:spacing w:after="0" w:line="360" w:lineRule="auto"/>
        <w:ind w:left="142" w:firstLine="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Э</w:t>
      </w:r>
      <w:r w:rsidR="00C15C55" w:rsidRPr="00AC6B53">
        <w:rPr>
          <w:rFonts w:ascii="Times New Roman" w:eastAsia="Times New Roman" w:hAnsi="Times New Roman" w:cs="Times New Roman"/>
          <w:sz w:val="24"/>
          <w:szCs w:val="24"/>
          <w:lang w:eastAsia="ru-RU"/>
        </w:rPr>
        <w:t>лектрический титан для подогрева воды имеется _____________ шт., в рабочем состоянии ___________ шт.</w:t>
      </w:r>
    </w:p>
    <w:p w:rsidR="00C15C55" w:rsidRPr="00AC6B53" w:rsidRDefault="00C15C55" w:rsidP="00620095">
      <w:pPr>
        <w:numPr>
          <w:ilvl w:val="1"/>
          <w:numId w:val="7"/>
        </w:numPr>
        <w:tabs>
          <w:tab w:val="clear" w:pos="1980"/>
          <w:tab w:val="num" w:pos="1620"/>
        </w:tabs>
        <w:spacing w:after="0" w:line="360" w:lineRule="auto"/>
        <w:ind w:left="142" w:firstLine="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.Котел варочный имеется __________ шт., в исправном состоянии ________ шт., используется по назначению _________ шт.</w:t>
      </w:r>
    </w:p>
    <w:p w:rsidR="00C15C55" w:rsidRPr="00AC6B53" w:rsidRDefault="00620095" w:rsidP="00620095">
      <w:pPr>
        <w:numPr>
          <w:ilvl w:val="1"/>
          <w:numId w:val="7"/>
        </w:numPr>
        <w:tabs>
          <w:tab w:val="clear" w:pos="1980"/>
          <w:tab w:val="num" w:pos="1620"/>
        </w:tabs>
        <w:spacing w:after="0" w:line="360" w:lineRule="auto"/>
        <w:ind w:left="142" w:firstLine="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Жарочный</w:t>
      </w:r>
      <w:r w:rsidR="00C15C55" w:rsidRPr="00AC6B53">
        <w:rPr>
          <w:rFonts w:ascii="Times New Roman" w:eastAsia="Times New Roman" w:hAnsi="Times New Roman" w:cs="Times New Roman"/>
          <w:sz w:val="24"/>
          <w:szCs w:val="24"/>
          <w:lang w:eastAsia="ru-RU"/>
        </w:rPr>
        <w:t xml:space="preserve"> шкаф имеется/не имеется в рабочем состоянии_________________________ </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Вентиляционный зонт над жарочным шкафом имеется/не имеется.______________________________</w:t>
      </w:r>
    </w:p>
    <w:p w:rsidR="00C15C55" w:rsidRPr="00AC6B53" w:rsidRDefault="00C15C55" w:rsidP="00620095">
      <w:pPr>
        <w:numPr>
          <w:ilvl w:val="1"/>
          <w:numId w:val="7"/>
        </w:numPr>
        <w:tabs>
          <w:tab w:val="clear" w:pos="1980"/>
          <w:tab w:val="num" w:pos="1620"/>
        </w:tabs>
        <w:spacing w:after="0" w:line="360" w:lineRule="auto"/>
        <w:ind w:left="142" w:firstLine="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.Мясорубок имеется _________ шт., выпуска _________ г., исправных ________ шт.</w:t>
      </w:r>
    </w:p>
    <w:p w:rsidR="00C15C55" w:rsidRPr="00AC6B53" w:rsidRDefault="00C15C55" w:rsidP="00620095">
      <w:pPr>
        <w:numPr>
          <w:ilvl w:val="1"/>
          <w:numId w:val="7"/>
        </w:numPr>
        <w:tabs>
          <w:tab w:val="clear" w:pos="1980"/>
          <w:tab w:val="num" w:pos="1620"/>
        </w:tabs>
        <w:spacing w:after="0" w:line="360" w:lineRule="auto"/>
        <w:ind w:left="142" w:firstLine="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.Овощерезки имеется _______шт., исправных ________ шт.</w:t>
      </w:r>
    </w:p>
    <w:p w:rsidR="00C15C55" w:rsidRPr="00AC6B53" w:rsidRDefault="00C15C55" w:rsidP="00620095">
      <w:pPr>
        <w:numPr>
          <w:ilvl w:val="1"/>
          <w:numId w:val="7"/>
        </w:numPr>
        <w:tabs>
          <w:tab w:val="clear" w:pos="1980"/>
          <w:tab w:val="num" w:pos="1620"/>
        </w:tabs>
        <w:spacing w:after="0" w:line="360" w:lineRule="auto"/>
        <w:ind w:left="142" w:firstLine="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.Картофелечистка имеется/не имеется__________ исправная/неисправная.____________ </w:t>
      </w:r>
    </w:p>
    <w:p w:rsidR="00C15C55" w:rsidRPr="00AC6B53" w:rsidRDefault="00C15C55" w:rsidP="00620095">
      <w:pPr>
        <w:numPr>
          <w:ilvl w:val="1"/>
          <w:numId w:val="7"/>
        </w:numPr>
        <w:tabs>
          <w:tab w:val="clear" w:pos="1980"/>
          <w:tab w:val="num" w:pos="1620"/>
        </w:tabs>
        <w:spacing w:after="0" w:line="360" w:lineRule="auto"/>
        <w:ind w:left="142" w:firstLine="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.Посудомоечная машина имеется/ не имеется, исправ</w:t>
      </w:r>
      <w:r w:rsidR="00A620C9">
        <w:rPr>
          <w:rFonts w:ascii="Times New Roman" w:eastAsia="Times New Roman" w:hAnsi="Times New Roman" w:cs="Times New Roman"/>
          <w:sz w:val="24"/>
          <w:szCs w:val="24"/>
          <w:lang w:eastAsia="ru-RU"/>
        </w:rPr>
        <w:t>ная/неисправная.___________</w:t>
      </w:r>
    </w:p>
    <w:p w:rsidR="00C15C55" w:rsidRPr="00AC6B53" w:rsidRDefault="00C15C55" w:rsidP="00620095">
      <w:pPr>
        <w:numPr>
          <w:ilvl w:val="1"/>
          <w:numId w:val="7"/>
        </w:numPr>
        <w:tabs>
          <w:tab w:val="clear" w:pos="1980"/>
          <w:tab w:val="num" w:pos="1620"/>
        </w:tabs>
        <w:spacing w:after="0" w:line="360" w:lineRule="auto"/>
        <w:ind w:left="142" w:firstLine="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.Холодильники:        </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Камеры холодильные ______шт., исправные _______ шт., холодильники типа ШХ _______шт., исправные _______ шт., бытовые холодильники ________ шт., исправные _______ шт., выполнено заземление __________ шт.</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(перечислить имеющееся оборудование в столовой)</w:t>
      </w:r>
    </w:p>
    <w:p w:rsidR="00C15C55" w:rsidRPr="00AC6B53" w:rsidRDefault="00C15C55" w:rsidP="00620095">
      <w:pPr>
        <w:numPr>
          <w:ilvl w:val="1"/>
          <w:numId w:val="7"/>
        </w:numPr>
        <w:tabs>
          <w:tab w:val="clear" w:pos="1980"/>
          <w:tab w:val="num" w:pos="1620"/>
        </w:tabs>
        <w:spacing w:after="0" w:line="360" w:lineRule="auto"/>
        <w:ind w:left="142" w:firstLine="0"/>
        <w:rPr>
          <w:rFonts w:ascii="TimesET Cyr" w:eastAsia="Times New Roman" w:hAnsi="TimesET Cyr" w:cs="Times New Roman"/>
          <w:sz w:val="24"/>
          <w:szCs w:val="24"/>
          <w:lang w:eastAsia="ru-RU"/>
        </w:rPr>
      </w:pPr>
      <w:r w:rsidRPr="00AC6B53">
        <w:rPr>
          <w:rFonts w:ascii="TimesET Cyr" w:eastAsia="Times New Roman" w:hAnsi="TimesET Cyr" w:cs="Times New Roman"/>
          <w:sz w:val="24"/>
          <w:szCs w:val="24"/>
          <w:lang w:eastAsia="ru-RU"/>
        </w:rPr>
        <w:t>Разгрузка и перемещение сырых продуктов       механизировано __________ ограждение клиноременной передачи имеется/не имеется</w:t>
      </w:r>
    </w:p>
    <w:p w:rsidR="00C15C55" w:rsidRPr="00AC6B53" w:rsidRDefault="00C15C55" w:rsidP="00620095">
      <w:pPr>
        <w:numPr>
          <w:ilvl w:val="1"/>
          <w:numId w:val="7"/>
        </w:numPr>
        <w:tabs>
          <w:tab w:val="clear" w:pos="1980"/>
          <w:tab w:val="num" w:pos="1620"/>
        </w:tabs>
        <w:spacing w:after="0" w:line="360" w:lineRule="auto"/>
        <w:ind w:left="142" w:firstLine="0"/>
        <w:rPr>
          <w:rFonts w:ascii="TimesET Cyr" w:eastAsia="Times New Roman" w:hAnsi="TimesET Cyr" w:cs="Times New Roman"/>
          <w:sz w:val="24"/>
          <w:szCs w:val="24"/>
          <w:lang w:eastAsia="ru-RU"/>
        </w:rPr>
      </w:pPr>
      <w:r w:rsidRPr="00AC6B53">
        <w:rPr>
          <w:rFonts w:ascii="TimesET Cyr" w:eastAsia="Times New Roman" w:hAnsi="TimesET Cyr" w:cs="Times New Roman"/>
          <w:sz w:val="24"/>
          <w:szCs w:val="24"/>
          <w:lang w:eastAsia="ru-RU"/>
        </w:rPr>
        <w:t xml:space="preserve">.Работники пищеблока ________ человек прошли инструктаж по электробезопасности с присвоением 1 группы. </w:t>
      </w:r>
    </w:p>
    <w:p w:rsidR="00C15C55" w:rsidRPr="00AC6B53" w:rsidRDefault="00C15C55" w:rsidP="00620095">
      <w:pPr>
        <w:numPr>
          <w:ilvl w:val="1"/>
          <w:numId w:val="7"/>
        </w:numPr>
        <w:tabs>
          <w:tab w:val="clear" w:pos="1980"/>
          <w:tab w:val="num" w:pos="1620"/>
        </w:tabs>
        <w:spacing w:after="0" w:line="360" w:lineRule="auto"/>
        <w:ind w:left="142" w:firstLine="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.Бракеражная комиссия назначена приказом №______ </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от __________ в комиссию по согласованию назначен работник образовательного учреждения от администрации, шеф-повар, медицинская сестра, член профкома.</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3.Наличие средств пожаротушения:________________</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4.Имеются Инструкции по (перечислить все действующие утвержденные инструкции), с которыми работники ознакомлены в период инструктажа на рабочем месте (указать дату последнего) под роспись__________________________________________________________________________________________________________</w:t>
      </w:r>
    </w:p>
    <w:p w:rsidR="00C15C55" w:rsidRPr="00AC6B53" w:rsidRDefault="00C15C55" w:rsidP="00620095">
      <w:pPr>
        <w:tabs>
          <w:tab w:val="num" w:pos="0"/>
        </w:tabs>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5. Проведение в установленные сроки медицинских обследований работников ___________________________________.</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6.Обеспеченность спецодеждой, индивидуальными средствами защиты__________________________________________________</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7. Наличие и укомплектованность медицинской аптечки_________________________________________________</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8. Соблюдение норм и правил хранения продуктов питания</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___________________________________________________</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9.Состояние вентиляционной системы_____________________</w:t>
      </w:r>
    </w:p>
    <w:p w:rsidR="00C15C55" w:rsidRPr="00AC6B53" w:rsidRDefault="00C15C55" w:rsidP="00620095">
      <w:pPr>
        <w:tabs>
          <w:tab w:val="num" w:pos="1620"/>
        </w:tabs>
        <w:spacing w:after="0" w:line="360" w:lineRule="auto"/>
        <w:ind w:left="142"/>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10.Состояние электрощитовой, электропроводки (кто и когда проверял последний раз)__________________________________</w:t>
      </w:r>
    </w:p>
    <w:p w:rsidR="00C15C55" w:rsidRPr="00AC6B53" w:rsidRDefault="00C15C55" w:rsidP="00620095">
      <w:pPr>
        <w:tabs>
          <w:tab w:val="num" w:pos="1620"/>
        </w:tabs>
        <w:spacing w:after="0" w:line="360" w:lineRule="auto"/>
        <w:ind w:left="142"/>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11.Обеспечение моющими средствами____________________</w:t>
      </w:r>
    </w:p>
    <w:p w:rsidR="00C15C55" w:rsidRPr="00AC6B53" w:rsidRDefault="00C15C55" w:rsidP="00620095">
      <w:pPr>
        <w:tabs>
          <w:tab w:val="num" w:pos="1620"/>
        </w:tabs>
        <w:spacing w:after="0" w:line="360" w:lineRule="auto"/>
        <w:ind w:left="142"/>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12.Обязанность за создание безопасных условий труда и соблюдение техники безопасности на пищеблоке возложены на_________________________________</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На основании осмотра пищеблока и ознакомления с соответствующей документацией комиссия пришла решение считать пищеблок готовым / не готовым к приему учащихся и воспитанников _____________учебном году.</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Рекомендации: ____________________________________</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______________________________________________</w:t>
      </w:r>
      <w:r w:rsidR="00620095" w:rsidRPr="00AC6B53">
        <w:rPr>
          <w:rFonts w:ascii="Times New Roman" w:eastAsia="Times New Roman" w:hAnsi="Times New Roman" w:cs="Times New Roman"/>
          <w:sz w:val="24"/>
          <w:szCs w:val="24"/>
          <w:lang w:eastAsia="ru-RU"/>
        </w:rPr>
        <w:t>_________</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Председатель комиссии ______________________</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Члены комиссии:</w:t>
      </w:r>
    </w:p>
    <w:p w:rsidR="00C15C55" w:rsidRPr="00AC6B53" w:rsidRDefault="00C15C5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sz w:val="24"/>
          <w:szCs w:val="24"/>
          <w:lang w:eastAsia="ru-RU"/>
        </w:rPr>
        <w:t>(</w:t>
      </w:r>
      <w:r w:rsidRPr="00AC6B53">
        <w:rPr>
          <w:rFonts w:ascii="Times New Roman" w:eastAsia="Times New Roman" w:hAnsi="Times New Roman" w:cs="Times New Roman"/>
          <w:b/>
          <w:sz w:val="24"/>
          <w:szCs w:val="24"/>
          <w:lang w:eastAsia="ru-RU"/>
        </w:rPr>
        <w:t>по этому же принципу проверяются другие вспомогательные помещения)</w:t>
      </w:r>
      <w:r w:rsidR="00620095" w:rsidRPr="00AC6B53">
        <w:rPr>
          <w:rFonts w:ascii="Times New Roman" w:eastAsia="Times New Roman" w:hAnsi="Times New Roman" w:cs="Times New Roman"/>
          <w:b/>
          <w:sz w:val="24"/>
          <w:szCs w:val="24"/>
          <w:lang w:eastAsia="ru-RU"/>
        </w:rPr>
        <w:t>.</w:t>
      </w:r>
    </w:p>
    <w:p w:rsidR="00620095" w:rsidRPr="00AC6B53" w:rsidRDefault="0062009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620095" w:rsidRPr="00AC6B53" w:rsidRDefault="0062009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620095" w:rsidRPr="00AC6B53" w:rsidRDefault="0062009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620095" w:rsidRPr="00AC6B53" w:rsidRDefault="0062009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930BDD" w:rsidRPr="00AC6B53" w:rsidRDefault="00AC6B53" w:rsidP="00930BDD">
      <w:pPr>
        <w:spacing w:after="0" w:line="240" w:lineRule="auto"/>
        <w:ind w:right="98"/>
        <w:jc w:val="center"/>
        <w:rPr>
          <w:rFonts w:ascii="Times New Roman" w:eastAsia="Times New Roman" w:hAnsi="Times New Roman" w:cs="Times New Roman"/>
          <w:b/>
          <w:sz w:val="36"/>
          <w:szCs w:val="36"/>
          <w:lang w:eastAsia="ru-RU"/>
        </w:rPr>
      </w:pPr>
      <w:r w:rsidRPr="00AC6B53">
        <w:rPr>
          <w:rFonts w:ascii="Times New Roman" w:eastAsia="Times New Roman" w:hAnsi="Times New Roman" w:cs="Times New Roman"/>
          <w:b/>
          <w:sz w:val="36"/>
          <w:szCs w:val="36"/>
          <w:lang w:eastAsia="ru-RU"/>
        </w:rPr>
        <w:t xml:space="preserve">ДНИ ОХРАНЫ </w:t>
      </w:r>
      <w:r w:rsidR="00930BDD" w:rsidRPr="00AC6B53">
        <w:rPr>
          <w:rFonts w:ascii="Times New Roman" w:eastAsia="Times New Roman" w:hAnsi="Times New Roman" w:cs="Times New Roman"/>
          <w:b/>
          <w:sz w:val="36"/>
          <w:szCs w:val="36"/>
          <w:lang w:eastAsia="ru-RU"/>
        </w:rPr>
        <w:t>ТРУДА</w:t>
      </w:r>
    </w:p>
    <w:p w:rsidR="00930BDD" w:rsidRPr="00AC6B53" w:rsidRDefault="00930BDD" w:rsidP="00930BDD">
      <w:pPr>
        <w:spacing w:after="0" w:line="240" w:lineRule="auto"/>
        <w:ind w:right="98"/>
        <w:jc w:val="center"/>
        <w:rPr>
          <w:rFonts w:ascii="Times New Roman" w:eastAsia="Times New Roman" w:hAnsi="Times New Roman" w:cs="Times New Roman"/>
          <w:b/>
          <w:sz w:val="36"/>
          <w:szCs w:val="36"/>
          <w:lang w:eastAsia="ru-RU"/>
        </w:rPr>
      </w:pPr>
      <w:r w:rsidRPr="00AC6B53">
        <w:rPr>
          <w:rFonts w:ascii="Times New Roman" w:eastAsia="Times New Roman" w:hAnsi="Times New Roman" w:cs="Times New Roman"/>
          <w:b/>
          <w:sz w:val="36"/>
          <w:szCs w:val="36"/>
          <w:lang w:eastAsia="ru-RU"/>
        </w:rPr>
        <w:t>В ОБРАЗОВАТЕЛЬНОМ УЧРЕЖДЕНИИ</w:t>
      </w:r>
    </w:p>
    <w:p w:rsidR="00930BDD" w:rsidRPr="00E255F8" w:rsidRDefault="00930BDD" w:rsidP="00930BDD">
      <w:pPr>
        <w:spacing w:after="0" w:line="240" w:lineRule="auto"/>
        <w:ind w:right="98"/>
        <w:jc w:val="center"/>
        <w:rPr>
          <w:rFonts w:ascii="Times New Roman" w:eastAsia="Times New Roman" w:hAnsi="Times New Roman" w:cs="Times New Roman"/>
          <w:b/>
          <w:sz w:val="28"/>
          <w:szCs w:val="28"/>
          <w:lang w:eastAsia="ru-RU"/>
        </w:rPr>
      </w:pPr>
    </w:p>
    <w:p w:rsidR="00930BDD" w:rsidRPr="00AC6B53" w:rsidRDefault="00930BDD" w:rsidP="00930BDD">
      <w:pPr>
        <w:spacing w:after="0" w:line="240" w:lineRule="auto"/>
        <w:ind w:right="98" w:firstLine="708"/>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Основной целью проведения Дней охраны труда являются:</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создание эффективной системы контроля за выполнением мероприятий по профилактике производственного травматизма и безопасных условий труда;</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улучшение взаимодействия трех уровней системы управления охраной труда: государственного муниципального учреждения образования;</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обучение работников приемам, методам работы в ходе учебного процесса;</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проверка знаний и навыков работников, обучающихся и воспитанников в вопросах охраны жизни, здоровья в момент чрезвычайных ситуаций;</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соблюдение законодательства в области охраны труда.</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пропаганда здорового образа жизни;</w:t>
      </w:r>
    </w:p>
    <w:p w:rsidR="00930BDD" w:rsidRPr="00AC6B53" w:rsidRDefault="00930BDD" w:rsidP="00930BDD">
      <w:pPr>
        <w:spacing w:after="0" w:line="240" w:lineRule="auto"/>
        <w:ind w:right="98"/>
        <w:jc w:val="both"/>
        <w:rPr>
          <w:rFonts w:ascii="Times New Roman" w:eastAsia="Times New Roman" w:hAnsi="Times New Roman" w:cs="Times New Roman"/>
          <w:sz w:val="24"/>
          <w:szCs w:val="24"/>
          <w:lang w:eastAsia="ru-RU"/>
        </w:rPr>
      </w:pPr>
    </w:p>
    <w:p w:rsidR="00930BDD" w:rsidRPr="00AC6B53" w:rsidRDefault="00930BDD" w:rsidP="00930BDD">
      <w:pPr>
        <w:spacing w:after="0" w:line="240" w:lineRule="auto"/>
        <w:ind w:right="98" w:firstLine="705"/>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День охраны труда проводится в 4 четверг месяца</w:t>
      </w:r>
      <w:r w:rsidRPr="00AC6B53">
        <w:rPr>
          <w:rFonts w:ascii="Times New Roman" w:eastAsia="Times New Roman" w:hAnsi="Times New Roman" w:cs="Times New Roman"/>
          <w:sz w:val="24"/>
          <w:szCs w:val="24"/>
          <w:lang w:eastAsia="ru-RU"/>
        </w:rPr>
        <w:t xml:space="preserve">  в рамках единого плана работы учреждения.</w:t>
      </w:r>
    </w:p>
    <w:p w:rsidR="00930BDD" w:rsidRPr="00AC6B53" w:rsidRDefault="00930BDD" w:rsidP="00930BDD">
      <w:pPr>
        <w:spacing w:after="0" w:line="240" w:lineRule="auto"/>
        <w:ind w:right="98" w:firstLine="705"/>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Подготовка и проведение Дней охраны труда возлагается на членов комиссии по охране труда учреждения.</w:t>
      </w:r>
    </w:p>
    <w:p w:rsidR="00930BDD" w:rsidRPr="00AC6B53" w:rsidRDefault="00930BDD" w:rsidP="00930BDD">
      <w:pPr>
        <w:spacing w:after="0" w:line="240" w:lineRule="auto"/>
        <w:ind w:right="98" w:firstLine="705"/>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Формы проведения Дней охраны труда</w:t>
      </w:r>
      <w:r w:rsidRPr="00AC6B53">
        <w:rPr>
          <w:rFonts w:ascii="Times New Roman" w:eastAsia="Times New Roman" w:hAnsi="Times New Roman" w:cs="Times New Roman"/>
          <w:sz w:val="24"/>
          <w:szCs w:val="24"/>
          <w:lang w:eastAsia="ru-RU"/>
        </w:rPr>
        <w:t xml:space="preserve"> разнообразны: лекции, викторины, конкурсы, беседы, просмотр видеофильмов по оказанию доврачебной помощи «пострадавшим», учебные тренировки по эвакуации людей из учреждения, проверка норм охраны труда, организация смотров-конкурсов, проверок по различным направлениям работы; организация проведения аттестации рабочих мест по условиям труда и сертификации работ по охране труда; выполнение Соглашения по охране труда и мероприятий коллективного договора …</w:t>
      </w:r>
    </w:p>
    <w:p w:rsidR="00930BDD" w:rsidRPr="00AC6B53" w:rsidRDefault="00930BDD" w:rsidP="00930BDD">
      <w:pPr>
        <w:spacing w:after="0" w:line="240" w:lineRule="auto"/>
        <w:ind w:right="98" w:firstLine="705"/>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Тематика Дней охраны труда</w:t>
      </w:r>
      <w:r w:rsidRPr="00AC6B53">
        <w:rPr>
          <w:rFonts w:ascii="Times New Roman" w:eastAsia="Times New Roman" w:hAnsi="Times New Roman" w:cs="Times New Roman"/>
          <w:sz w:val="24"/>
          <w:szCs w:val="24"/>
          <w:lang w:eastAsia="ru-RU"/>
        </w:rPr>
        <w:t xml:space="preserve"> разнообразна (может проводиться под разными девизами), например:</w:t>
      </w:r>
    </w:p>
    <w:p w:rsidR="00930BDD" w:rsidRPr="00AC6B53" w:rsidRDefault="00930BDD" w:rsidP="00930BDD">
      <w:pPr>
        <w:spacing w:after="0" w:line="240" w:lineRule="auto"/>
        <w:ind w:right="98" w:firstLine="705"/>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*Противопожарный четверг»  (завершается месячная работа по проверке состояния противопожарной безопасности в ОУ: проверка средств пожаротушения; оформление уголков по противопожарной безопасности; проведение викторин, конкурсов с обучающимися и воспитанниками «Берегись огня»; проверка (переоформление) планов эвакуации и т.д.) Плановое  проведение учебной эвакуации работников и учащихся из здания.</w:t>
      </w:r>
    </w:p>
    <w:p w:rsidR="00930BDD" w:rsidRPr="00AC6B53" w:rsidRDefault="00930BDD" w:rsidP="00930BDD">
      <w:pPr>
        <w:numPr>
          <w:ilvl w:val="0"/>
          <w:numId w:val="12"/>
        </w:numPr>
        <w:spacing w:after="0" w:line="240" w:lineRule="auto"/>
        <w:ind w:right="98" w:hanging="345"/>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«Оборонный четверг» посвящается вопросам гражданской обороны.</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«Медицинский четверг»  посвящается с правилами оказания первой медицинской помощи при бытовых травмах: просмотр видеофильмов, лекция медицинской сестры (врача), практические занятия, собеседование, проверка знаний работниками по данной теме…</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«Тревожный четверг» может быть проведен в форме инструктажей по действиям при обнаружении подозрительных предметов, угрозе взрыва и захвате заложников, мероприятий по действиям в чрезвычайных ситуациях. Проведение учебной эвакуации работников, учащихся, воспитанников.</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Месячник (конкурс) по проведению смотров кабинетов по созданию безопасных условий труда, соблюдению норм охраны труда, состоянию электрооборудования в кабинетах.</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Контроль за соблюдением трудового законодательства в вопросах  оплаты труда работников учреждения за работу с вредными и тяжелыми условиями труда и обеспечению работников средствами индивидуальной защиты, спецодеждой  и т.д.</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Выполнение коллективного договора, соглашения по охране труда </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Проверка знаний норм охраны труда работниками.</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Административно-общественный контроль в ОУ.</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Оформление наглядной агитации по охране труда.</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И т.д.</w:t>
      </w:r>
    </w:p>
    <w:p w:rsidR="00930BDD" w:rsidRPr="00AC6B53" w:rsidRDefault="00930BDD" w:rsidP="00930BDD">
      <w:pPr>
        <w:spacing w:after="0" w:line="240" w:lineRule="auto"/>
        <w:ind w:right="98" w:firstLine="705"/>
        <w:jc w:val="both"/>
        <w:rPr>
          <w:rFonts w:ascii="Times New Roman" w:eastAsia="Times New Roman" w:hAnsi="Times New Roman" w:cs="Times New Roman"/>
          <w:b/>
          <w:sz w:val="24"/>
          <w:szCs w:val="24"/>
          <w:u w:val="single"/>
          <w:lang w:eastAsia="ru-RU"/>
        </w:rPr>
      </w:pPr>
      <w:r w:rsidRPr="00AC6B53">
        <w:rPr>
          <w:rFonts w:ascii="Times New Roman" w:eastAsia="Times New Roman" w:hAnsi="Times New Roman" w:cs="Times New Roman"/>
          <w:sz w:val="24"/>
          <w:szCs w:val="24"/>
          <w:lang w:eastAsia="ru-RU"/>
        </w:rPr>
        <w:t>Рассмотрение итогов работы по охране труда за прошедший месяц проводится руководителем учреждения, при необходимости издается приказ, устанавливающий сроки и ответственных лиц за проведение мероприятий по улучшению условий и охраны труда.</w:t>
      </w:r>
    </w:p>
    <w:p w:rsidR="00930BDD" w:rsidRPr="00AC6B53" w:rsidRDefault="00930BDD" w:rsidP="00930BDD">
      <w:pPr>
        <w:spacing w:after="0" w:line="240" w:lineRule="auto"/>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ab/>
        <w:t>Ниже приводится возможный вариант Плана проведения Дней охраны труда в учреждении.</w:t>
      </w:r>
    </w:p>
    <w:p w:rsidR="00930BDD" w:rsidRPr="00AC6B53" w:rsidRDefault="00930BDD" w:rsidP="00930BDD">
      <w:pPr>
        <w:spacing w:after="0" w:line="240" w:lineRule="auto"/>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p>
    <w:p w:rsidR="00930BDD" w:rsidRPr="00AC6B53" w:rsidRDefault="00930BDD" w:rsidP="00930BDD">
      <w:pPr>
        <w:spacing w:after="0" w:line="240" w:lineRule="auto"/>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МУНИЦИПАЛЬНОЕ     ОБРАЗОВАТЕЛЬНОЕ                УЧРЕЖДЕНИЕ</w:t>
      </w:r>
    </w:p>
    <w:p w:rsidR="00930BDD" w:rsidRPr="00AC6B53" w:rsidRDefault="00930BDD" w:rsidP="00930BDD">
      <w:pPr>
        <w:spacing w:after="0" w:line="240" w:lineRule="auto"/>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___________наименование_____________</w:t>
      </w:r>
    </w:p>
    <w:p w:rsidR="00930BDD" w:rsidRPr="00AC6B53" w:rsidRDefault="00930BDD" w:rsidP="00930BDD">
      <w:pPr>
        <w:spacing w:after="0" w:line="240" w:lineRule="auto"/>
        <w:jc w:val="center"/>
        <w:rPr>
          <w:rFonts w:ascii="Times New Roman" w:eastAsia="Times New Roman" w:hAnsi="Times New Roman" w:cs="Times New Roman"/>
          <w:b/>
          <w:sz w:val="24"/>
          <w:szCs w:val="24"/>
          <w:lang w:eastAsia="ru-RU"/>
        </w:rPr>
      </w:pPr>
    </w:p>
    <w:p w:rsidR="00930BDD" w:rsidRPr="00AC6B53" w:rsidRDefault="00930BDD" w:rsidP="00930BDD">
      <w:pPr>
        <w:spacing w:after="0" w:line="240" w:lineRule="auto"/>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t xml:space="preserve">                                                  Утверждаю</w:t>
      </w:r>
      <w:r w:rsidRPr="00AC6B53">
        <w:rPr>
          <w:rFonts w:ascii="Times New Roman" w:eastAsia="Times New Roman" w:hAnsi="Times New Roman" w:cs="Times New Roman"/>
          <w:b/>
          <w:vanish/>
          <w:sz w:val="24"/>
          <w:szCs w:val="24"/>
          <w:lang w:eastAsia="ru-RU"/>
        </w:rPr>
        <w:t xml:space="preserve">          </w:t>
      </w:r>
      <w:r w:rsidRPr="00AC6B53">
        <w:rPr>
          <w:rFonts w:ascii="Times New Roman" w:eastAsia="Times New Roman" w:hAnsi="Times New Roman" w:cs="Times New Roman"/>
          <w:b/>
          <w:sz w:val="24"/>
          <w:szCs w:val="24"/>
          <w:lang w:eastAsia="ru-RU"/>
        </w:rPr>
        <w:tab/>
        <w:t xml:space="preserve">                                                                                            </w:t>
      </w:r>
    </w:p>
    <w:p w:rsidR="00930BDD" w:rsidRPr="00AC6B53" w:rsidRDefault="00930BDD" w:rsidP="00930BDD">
      <w:pPr>
        <w:spacing w:after="0" w:line="240" w:lineRule="auto"/>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t xml:space="preserve">                                                  Директор  </w:t>
      </w:r>
    </w:p>
    <w:p w:rsidR="00930BDD" w:rsidRPr="00E255F8" w:rsidRDefault="00930BDD" w:rsidP="00930BDD">
      <w:pPr>
        <w:spacing w:after="0" w:line="240" w:lineRule="auto"/>
        <w:rPr>
          <w:rFonts w:ascii="Times New Roman" w:eastAsia="Times New Roman" w:hAnsi="Times New Roman" w:cs="Times New Roman"/>
          <w:b/>
          <w:sz w:val="28"/>
          <w:szCs w:val="28"/>
          <w:lang w:eastAsia="ru-RU"/>
        </w:rPr>
      </w:pPr>
      <w:r w:rsidRPr="00AC6B53">
        <w:rPr>
          <w:rFonts w:ascii="Times New Roman" w:eastAsia="Times New Roman" w:hAnsi="Times New Roman" w:cs="Times New Roman"/>
          <w:b/>
          <w:sz w:val="24"/>
          <w:szCs w:val="24"/>
          <w:lang w:eastAsia="ru-RU"/>
        </w:rPr>
        <w:t xml:space="preserve">                                                                                                      </w:t>
      </w:r>
      <w:r w:rsidRPr="00E255F8">
        <w:rPr>
          <w:rFonts w:ascii="Times New Roman" w:eastAsia="Times New Roman" w:hAnsi="Times New Roman" w:cs="Times New Roman"/>
          <w:sz w:val="24"/>
          <w:szCs w:val="24"/>
          <w:lang w:eastAsia="ru-RU"/>
        </w:rPr>
        <w:t>___________</w:t>
      </w:r>
      <w:r w:rsidRPr="00E255F8">
        <w:rPr>
          <w:rFonts w:ascii="Times New Roman" w:eastAsia="Times New Roman" w:hAnsi="Times New Roman" w:cs="Times New Roman"/>
          <w:b/>
          <w:sz w:val="28"/>
          <w:szCs w:val="28"/>
          <w:lang w:eastAsia="ru-RU"/>
        </w:rPr>
        <w:t xml:space="preserve">                                                                   </w:t>
      </w:r>
    </w:p>
    <w:p w:rsidR="00930BDD" w:rsidRPr="00E255F8" w:rsidRDefault="00930BDD" w:rsidP="00930BDD">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ab/>
      </w:r>
      <w:r w:rsidRPr="00E255F8">
        <w:rPr>
          <w:rFonts w:ascii="Times New Roman" w:eastAsia="Times New Roman" w:hAnsi="Times New Roman" w:cs="Times New Roman"/>
          <w:sz w:val="24"/>
          <w:szCs w:val="24"/>
          <w:lang w:eastAsia="ru-RU"/>
        </w:rPr>
        <w:tab/>
      </w:r>
      <w:r w:rsidRPr="00E255F8">
        <w:rPr>
          <w:rFonts w:ascii="Times New Roman" w:eastAsia="Times New Roman" w:hAnsi="Times New Roman" w:cs="Times New Roman"/>
          <w:sz w:val="24"/>
          <w:szCs w:val="24"/>
          <w:lang w:eastAsia="ru-RU"/>
        </w:rPr>
        <w:tab/>
      </w:r>
      <w:r w:rsidRPr="00E255F8">
        <w:rPr>
          <w:rFonts w:ascii="Times New Roman" w:eastAsia="Times New Roman" w:hAnsi="Times New Roman" w:cs="Times New Roman"/>
          <w:sz w:val="24"/>
          <w:szCs w:val="24"/>
          <w:lang w:eastAsia="ru-RU"/>
        </w:rPr>
        <w:tab/>
      </w:r>
      <w:r w:rsidRPr="00E255F8">
        <w:rPr>
          <w:rFonts w:ascii="Times New Roman" w:eastAsia="Times New Roman" w:hAnsi="Times New Roman" w:cs="Times New Roman"/>
          <w:sz w:val="24"/>
          <w:szCs w:val="24"/>
          <w:lang w:eastAsia="ru-RU"/>
        </w:rPr>
        <w:tab/>
      </w:r>
    </w:p>
    <w:p w:rsidR="00930BDD" w:rsidRPr="00E255F8" w:rsidRDefault="00930BDD" w:rsidP="00930BDD">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ab/>
      </w:r>
      <w:r w:rsidRPr="00E255F8">
        <w:rPr>
          <w:rFonts w:ascii="Times New Roman" w:eastAsia="Times New Roman" w:hAnsi="Times New Roman" w:cs="Times New Roman"/>
          <w:sz w:val="24"/>
          <w:szCs w:val="24"/>
          <w:lang w:eastAsia="ru-RU"/>
        </w:rPr>
        <w:tab/>
      </w:r>
      <w:r w:rsidRPr="00E255F8">
        <w:rPr>
          <w:rFonts w:ascii="Times New Roman" w:eastAsia="Times New Roman" w:hAnsi="Times New Roman" w:cs="Times New Roman"/>
          <w:sz w:val="24"/>
          <w:szCs w:val="24"/>
          <w:lang w:eastAsia="ru-RU"/>
        </w:rPr>
        <w:tab/>
      </w:r>
      <w:r w:rsidRPr="00E255F8">
        <w:rPr>
          <w:rFonts w:ascii="Times New Roman" w:eastAsia="Times New Roman" w:hAnsi="Times New Roman" w:cs="Times New Roman"/>
          <w:sz w:val="24"/>
          <w:szCs w:val="24"/>
          <w:lang w:eastAsia="ru-RU"/>
        </w:rPr>
        <w:tab/>
      </w:r>
      <w:r w:rsidRPr="00E255F8">
        <w:rPr>
          <w:rFonts w:ascii="Times New Roman" w:eastAsia="Times New Roman" w:hAnsi="Times New Roman" w:cs="Times New Roman"/>
          <w:sz w:val="24"/>
          <w:szCs w:val="24"/>
          <w:lang w:eastAsia="ru-RU"/>
        </w:rPr>
        <w:tab/>
        <w:t xml:space="preserve">                                                  «___»_________</w:t>
      </w:r>
      <w:r w:rsidR="00AC6B53">
        <w:rPr>
          <w:rFonts w:ascii="Times New Roman" w:eastAsia="Times New Roman" w:hAnsi="Times New Roman" w:cs="Times New Roman"/>
          <w:sz w:val="24"/>
          <w:szCs w:val="24"/>
          <w:lang w:eastAsia="ru-RU"/>
        </w:rPr>
        <w:t>_20…..</w:t>
      </w:r>
      <w:r w:rsidRPr="00E255F8">
        <w:rPr>
          <w:rFonts w:ascii="Times New Roman" w:eastAsia="Times New Roman" w:hAnsi="Times New Roman" w:cs="Times New Roman"/>
          <w:sz w:val="24"/>
          <w:szCs w:val="24"/>
          <w:lang w:eastAsia="ru-RU"/>
        </w:rPr>
        <w:t>г</w:t>
      </w:r>
      <w:r w:rsidRPr="00E255F8">
        <w:rPr>
          <w:rFonts w:ascii="Times New Roman" w:eastAsia="Times New Roman" w:hAnsi="Times New Roman" w:cs="Times New Roman"/>
          <w:sz w:val="24"/>
          <w:szCs w:val="24"/>
          <w:lang w:eastAsia="ru-RU"/>
        </w:rPr>
        <w:tab/>
      </w:r>
    </w:p>
    <w:p w:rsidR="00930BDD" w:rsidRPr="00E255F8" w:rsidRDefault="00930BDD" w:rsidP="00930BDD">
      <w:pPr>
        <w:spacing w:after="0" w:line="240" w:lineRule="auto"/>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 xml:space="preserve">П  Л  А Н </w:t>
      </w:r>
      <w:r w:rsidRPr="00E255F8">
        <w:rPr>
          <w:rFonts w:ascii="Times New Roman" w:eastAsia="Times New Roman" w:hAnsi="Times New Roman" w:cs="Times New Roman"/>
          <w:sz w:val="28"/>
          <w:szCs w:val="28"/>
          <w:lang w:eastAsia="ru-RU"/>
        </w:rPr>
        <w:t>(примерный</w:t>
      </w:r>
      <w:r w:rsidRPr="00E255F8">
        <w:rPr>
          <w:rFonts w:ascii="Times New Roman" w:eastAsia="Times New Roman" w:hAnsi="Times New Roman" w:cs="Times New Roman"/>
          <w:b/>
          <w:sz w:val="28"/>
          <w:szCs w:val="28"/>
          <w:lang w:eastAsia="ru-RU"/>
        </w:rPr>
        <w:t>)</w:t>
      </w:r>
    </w:p>
    <w:p w:rsidR="00930BDD" w:rsidRPr="00E255F8" w:rsidRDefault="00930BDD" w:rsidP="00930BDD">
      <w:pPr>
        <w:spacing w:after="0" w:line="240" w:lineRule="auto"/>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ПРОВЕДЕНИЯ ДНЕЙ  ОХРАНЫ  ТРУДА</w:t>
      </w:r>
    </w:p>
    <w:p w:rsidR="00930BDD" w:rsidRPr="00E255F8" w:rsidRDefault="00930BDD" w:rsidP="00930BDD">
      <w:pPr>
        <w:spacing w:after="0" w:line="240" w:lineRule="auto"/>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на 20….-20….. учебный  год.</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00"/>
        <w:gridCol w:w="2160"/>
        <w:gridCol w:w="2340"/>
        <w:gridCol w:w="1980"/>
        <w:gridCol w:w="2250"/>
      </w:tblGrid>
      <w:tr w:rsidR="00930BDD" w:rsidRPr="00E255F8" w:rsidTr="009A4BB4">
        <w:tc>
          <w:tcPr>
            <w:tcW w:w="468" w:type="dxa"/>
            <w:hideMark/>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п/п</w:t>
            </w:r>
          </w:p>
        </w:tc>
        <w:tc>
          <w:tcPr>
            <w:tcW w:w="700" w:type="dxa"/>
            <w:hideMark/>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Сроки</w:t>
            </w:r>
          </w:p>
        </w:tc>
        <w:tc>
          <w:tcPr>
            <w:tcW w:w="2160" w:type="dxa"/>
            <w:hideMark/>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 xml:space="preserve">   Тема.           Мероприятия.</w:t>
            </w:r>
          </w:p>
        </w:tc>
        <w:tc>
          <w:tcPr>
            <w:tcW w:w="2340" w:type="dxa"/>
            <w:hideMark/>
          </w:tcPr>
          <w:p w:rsidR="00930BDD" w:rsidRPr="00E255F8" w:rsidRDefault="00930BDD" w:rsidP="009A4BB4">
            <w:pPr>
              <w:spacing w:after="0" w:line="240" w:lineRule="auto"/>
              <w:ind w:left="-108"/>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Ответственные лица</w:t>
            </w:r>
          </w:p>
        </w:tc>
        <w:tc>
          <w:tcPr>
            <w:tcW w:w="1980" w:type="dxa"/>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Форма контроля</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p>
        </w:tc>
        <w:tc>
          <w:tcPr>
            <w:tcW w:w="2250" w:type="dxa"/>
            <w:hideMark/>
          </w:tcPr>
          <w:p w:rsidR="00930BDD" w:rsidRPr="00E255F8" w:rsidRDefault="00930BDD" w:rsidP="009A4BB4">
            <w:pPr>
              <w:spacing w:after="0" w:line="240" w:lineRule="auto"/>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Итоговая форма проведения.</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Ответственные.</w:t>
            </w:r>
          </w:p>
        </w:tc>
      </w:tr>
      <w:tr w:rsidR="00930BDD" w:rsidRPr="00E255F8" w:rsidTr="009A4BB4">
        <w:tc>
          <w:tcPr>
            <w:tcW w:w="468" w:type="dxa"/>
            <w:hideMark/>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1.</w:t>
            </w:r>
          </w:p>
        </w:tc>
        <w:tc>
          <w:tcPr>
            <w:tcW w:w="700" w:type="dxa"/>
            <w:hideMark/>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15 августа</w:t>
            </w:r>
          </w:p>
        </w:tc>
        <w:tc>
          <w:tcPr>
            <w:tcW w:w="2160" w:type="dxa"/>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1.Подготовка ОУ к началу учебного года:</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p>
          <w:p w:rsidR="00930BDD" w:rsidRPr="00E255F8" w:rsidRDefault="00930BDD" w:rsidP="009A4BB4">
            <w:pPr>
              <w:spacing w:after="0" w:line="240" w:lineRule="auto"/>
              <w:ind w:left="360"/>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Готовность к началу учебного года       классных комнат.</w:t>
            </w:r>
          </w:p>
          <w:p w:rsidR="00930BDD" w:rsidRPr="00E255F8" w:rsidRDefault="00930BDD" w:rsidP="009A4BB4">
            <w:pPr>
              <w:spacing w:after="0" w:line="240" w:lineRule="auto"/>
              <w:ind w:left="360"/>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Готовность групповых помещений</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Готовность пищеблока, прачечной.</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Готовность спортивного зала</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Готовность медицинского кабинета</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Готовность музыкального зала</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p>
          <w:p w:rsidR="00930BDD" w:rsidRPr="00E255F8" w:rsidRDefault="00930BDD" w:rsidP="009A4BB4">
            <w:pPr>
              <w:numPr>
                <w:ilvl w:val="0"/>
                <w:numId w:val="13"/>
              </w:num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И т.д.</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2. Своевременность прохождения медосмотров работниками.</w:t>
            </w:r>
          </w:p>
        </w:tc>
        <w:tc>
          <w:tcPr>
            <w:tcW w:w="2340" w:type="dxa"/>
          </w:tcPr>
          <w:p w:rsidR="00930BDD" w:rsidRPr="00E255F8" w:rsidRDefault="00930BDD" w:rsidP="009A4BB4">
            <w:pPr>
              <w:spacing w:after="0" w:line="240" w:lineRule="auto"/>
              <w:ind w:left="-108"/>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Комиссия по охране труда</w:t>
            </w:r>
          </w:p>
          <w:p w:rsidR="00930BDD" w:rsidRPr="00E255F8" w:rsidRDefault="00930BDD" w:rsidP="009A4BB4">
            <w:pPr>
              <w:spacing w:after="0" w:line="240" w:lineRule="auto"/>
              <w:ind w:left="-108"/>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(Ф.И.О. председателя)</w:t>
            </w:r>
          </w:p>
          <w:p w:rsidR="00930BDD" w:rsidRPr="00E255F8" w:rsidRDefault="00930BDD" w:rsidP="009A4BB4">
            <w:pPr>
              <w:spacing w:after="0" w:line="240" w:lineRule="auto"/>
              <w:ind w:left="-108"/>
              <w:jc w:val="both"/>
              <w:rPr>
                <w:rFonts w:ascii="Times New Roman" w:eastAsia="Times New Roman" w:hAnsi="Times New Roman" w:cs="Times New Roman"/>
                <w:b/>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Зам директора по начальной школе – Ф.И.О.</w:t>
            </w: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Зам директора по ____Ф.И.О.</w:t>
            </w: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Зам. директора по АХЧ Ф.И.О.</w:t>
            </w: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Зам директора по______</w:t>
            </w:r>
          </w:p>
          <w:p w:rsidR="00930BDD" w:rsidRPr="00E255F8" w:rsidRDefault="00930BDD" w:rsidP="009A4BB4">
            <w:pPr>
              <w:spacing w:after="0" w:line="240" w:lineRule="auto"/>
              <w:ind w:left="-266"/>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Зам директора по______</w:t>
            </w: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Зам директора по______</w:t>
            </w: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Старшая медицинская сестра</w:t>
            </w:r>
          </w:p>
          <w:p w:rsidR="00930BDD" w:rsidRPr="00E255F8" w:rsidRDefault="00930BDD" w:rsidP="009A4BB4">
            <w:pPr>
              <w:spacing w:after="0" w:line="240" w:lineRule="auto"/>
              <w:ind w:left="-108"/>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sz w:val="24"/>
                <w:szCs w:val="24"/>
                <w:lang w:eastAsia="ru-RU"/>
              </w:rPr>
              <w:t>(иное лицо)</w:t>
            </w:r>
          </w:p>
        </w:tc>
        <w:tc>
          <w:tcPr>
            <w:tcW w:w="1980" w:type="dxa"/>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АКТ готовности ОУ к началу</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 xml:space="preserve"> учебного года</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Акт</w:t>
            </w:r>
            <w:r w:rsidRPr="00E255F8">
              <w:rPr>
                <w:rFonts w:ascii="Times New Roman" w:eastAsia="Times New Roman" w:hAnsi="Times New Roman" w:cs="Times New Roman"/>
                <w:b/>
                <w:sz w:val="24"/>
                <w:szCs w:val="24"/>
                <w:lang w:eastAsia="ru-RU"/>
              </w:rPr>
              <w:t xml:space="preserve"> </w:t>
            </w:r>
            <w:r w:rsidRPr="00E255F8">
              <w:rPr>
                <w:rFonts w:ascii="Times New Roman" w:eastAsia="Times New Roman" w:hAnsi="Times New Roman" w:cs="Times New Roman"/>
                <w:sz w:val="24"/>
                <w:szCs w:val="24"/>
                <w:lang w:eastAsia="ru-RU"/>
              </w:rPr>
              <w:t xml:space="preserve">готовности к началу </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учебного года класссных комнат.</w:t>
            </w:r>
          </w:p>
          <w:p w:rsidR="00930BDD" w:rsidRPr="00E255F8"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Акт</w:t>
            </w:r>
            <w:r w:rsidRPr="00E255F8">
              <w:rPr>
                <w:rFonts w:ascii="Times New Roman" w:eastAsia="Times New Roman" w:hAnsi="Times New Roman" w:cs="Times New Roman"/>
                <w:b/>
                <w:sz w:val="24"/>
                <w:szCs w:val="24"/>
                <w:lang w:eastAsia="ru-RU"/>
              </w:rPr>
              <w:t xml:space="preserve"> </w:t>
            </w:r>
            <w:r w:rsidRPr="00E255F8">
              <w:rPr>
                <w:rFonts w:ascii="Times New Roman" w:eastAsia="Times New Roman" w:hAnsi="Times New Roman" w:cs="Times New Roman"/>
                <w:sz w:val="24"/>
                <w:szCs w:val="24"/>
                <w:lang w:eastAsia="ru-RU"/>
              </w:rPr>
              <w:t>готовности групповых</w:t>
            </w:r>
          </w:p>
          <w:p w:rsidR="00930BDD" w:rsidRPr="00E255F8"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 помещений</w:t>
            </w:r>
          </w:p>
          <w:p w:rsidR="00930BDD" w:rsidRPr="00E255F8" w:rsidRDefault="00930BDD" w:rsidP="009A4BB4">
            <w:pPr>
              <w:spacing w:after="0" w:line="240" w:lineRule="auto"/>
              <w:rPr>
                <w:rFonts w:ascii="Times New Roman" w:eastAsia="Times New Roman" w:hAnsi="Times New Roman" w:cs="Times New Roman"/>
                <w:sz w:val="24"/>
                <w:szCs w:val="24"/>
                <w:lang w:eastAsia="ru-RU"/>
              </w:rPr>
            </w:pPr>
          </w:p>
          <w:p w:rsidR="00930BDD" w:rsidRPr="00E255F8"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Акт</w:t>
            </w:r>
            <w:r w:rsidRPr="00E255F8">
              <w:rPr>
                <w:rFonts w:ascii="Times New Roman" w:eastAsia="Times New Roman" w:hAnsi="Times New Roman" w:cs="Times New Roman"/>
                <w:b/>
                <w:sz w:val="24"/>
                <w:szCs w:val="24"/>
                <w:lang w:eastAsia="ru-RU"/>
              </w:rPr>
              <w:t xml:space="preserve"> </w:t>
            </w:r>
            <w:r w:rsidRPr="00E255F8">
              <w:rPr>
                <w:rFonts w:ascii="Times New Roman" w:eastAsia="Times New Roman" w:hAnsi="Times New Roman" w:cs="Times New Roman"/>
                <w:sz w:val="24"/>
                <w:szCs w:val="24"/>
                <w:lang w:eastAsia="ru-RU"/>
              </w:rPr>
              <w:t>готовности пищеблока, прачечной</w:t>
            </w:r>
          </w:p>
          <w:p w:rsidR="00930BDD" w:rsidRPr="00E255F8" w:rsidRDefault="00930BDD" w:rsidP="009A4BB4">
            <w:pPr>
              <w:spacing w:after="0" w:line="240" w:lineRule="auto"/>
              <w:rPr>
                <w:rFonts w:ascii="Times New Roman" w:eastAsia="Times New Roman" w:hAnsi="Times New Roman" w:cs="Times New Roman"/>
                <w:sz w:val="24"/>
                <w:szCs w:val="24"/>
                <w:lang w:eastAsia="ru-RU"/>
              </w:rPr>
            </w:pPr>
          </w:p>
          <w:p w:rsidR="00930BDD" w:rsidRPr="00E255F8"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Акт готовности спортивного зала</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Акт готовности медицинского кабинета</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Акт готовности музыкального  зала</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Анализ (справка) по результатам</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 прохождения медосмотра работниками. </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Подготовка Графика прохождения</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sz w:val="24"/>
                <w:szCs w:val="24"/>
                <w:lang w:eastAsia="ru-RU"/>
              </w:rPr>
              <w:t xml:space="preserve"> медосмотра работниками на учебный год.</w:t>
            </w:r>
          </w:p>
        </w:tc>
        <w:tc>
          <w:tcPr>
            <w:tcW w:w="2250" w:type="dxa"/>
          </w:tcPr>
          <w:p w:rsidR="00930BDD" w:rsidRPr="00E255F8" w:rsidRDefault="00930BDD" w:rsidP="009A4BB4">
            <w:pPr>
              <w:spacing w:after="0" w:line="240" w:lineRule="auto"/>
              <w:rPr>
                <w:rFonts w:ascii="Times New Roman" w:eastAsia="Times New Roman" w:hAnsi="Times New Roman" w:cs="Times New Roman"/>
                <w:b/>
                <w:sz w:val="24"/>
                <w:szCs w:val="24"/>
                <w:lang w:eastAsia="ru-RU"/>
              </w:rPr>
            </w:pPr>
          </w:p>
          <w:p w:rsidR="00930BDD" w:rsidRDefault="00930BDD" w:rsidP="009A4BB4">
            <w:pPr>
              <w:spacing w:after="0" w:line="240" w:lineRule="auto"/>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1.Производ</w:t>
            </w:r>
          </w:p>
          <w:p w:rsidR="00930BDD" w:rsidRPr="00E255F8" w:rsidRDefault="00930BDD" w:rsidP="009A4BB4">
            <w:pPr>
              <w:spacing w:after="0" w:line="240" w:lineRule="auto"/>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 xml:space="preserve">ственное </w:t>
            </w:r>
          </w:p>
          <w:p w:rsidR="00930BDD"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b/>
                <w:sz w:val="24"/>
                <w:szCs w:val="24"/>
                <w:lang w:eastAsia="ru-RU"/>
              </w:rPr>
              <w:t>совещание</w:t>
            </w:r>
            <w:r w:rsidRPr="00E255F8">
              <w:rPr>
                <w:rFonts w:ascii="Times New Roman" w:eastAsia="Times New Roman" w:hAnsi="Times New Roman" w:cs="Times New Roman"/>
                <w:sz w:val="24"/>
                <w:szCs w:val="24"/>
                <w:lang w:eastAsia="ru-RU"/>
              </w:rPr>
              <w:t xml:space="preserve"> </w:t>
            </w:r>
          </w:p>
          <w:p w:rsidR="00930BDD" w:rsidRPr="00E255F8"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 (отв.)</w:t>
            </w:r>
          </w:p>
          <w:p w:rsidR="00930BDD"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2.Издание </w:t>
            </w:r>
          </w:p>
          <w:p w:rsidR="00930BDD"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приказа о возложении ответствен</w:t>
            </w:r>
          </w:p>
          <w:p w:rsidR="00930BDD"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ности за</w:t>
            </w:r>
          </w:p>
          <w:p w:rsidR="00930BDD" w:rsidRPr="00E255F8"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 создание</w:t>
            </w:r>
            <w:r>
              <w:rPr>
                <w:rFonts w:ascii="Times New Roman" w:eastAsia="Times New Roman" w:hAnsi="Times New Roman" w:cs="Times New Roman"/>
                <w:sz w:val="24"/>
                <w:szCs w:val="24"/>
                <w:lang w:eastAsia="ru-RU"/>
              </w:rPr>
              <w:t>м</w:t>
            </w:r>
            <w:r w:rsidRPr="00E255F8">
              <w:rPr>
                <w:rFonts w:ascii="Times New Roman" w:eastAsia="Times New Roman" w:hAnsi="Times New Roman" w:cs="Times New Roman"/>
                <w:sz w:val="24"/>
                <w:szCs w:val="24"/>
                <w:lang w:eastAsia="ru-RU"/>
              </w:rPr>
              <w:t xml:space="preserve"> безопасных условий труда в ОУ на учебный год. Отв. _______</w:t>
            </w:r>
          </w:p>
          <w:p w:rsidR="00930BDD" w:rsidRPr="00E255F8" w:rsidRDefault="00930BDD" w:rsidP="009A4BB4">
            <w:pPr>
              <w:spacing w:after="0" w:line="240" w:lineRule="auto"/>
              <w:rPr>
                <w:rFonts w:ascii="Times New Roman" w:eastAsia="Times New Roman" w:hAnsi="Times New Roman" w:cs="Times New Roman"/>
                <w:sz w:val="24"/>
                <w:szCs w:val="24"/>
                <w:lang w:eastAsia="ru-RU"/>
              </w:rPr>
            </w:pPr>
          </w:p>
          <w:p w:rsidR="00930BDD" w:rsidRPr="00E255F8"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3. Проведение Инструктажа на рабочем месте</w:t>
            </w:r>
          </w:p>
          <w:p w:rsidR="00930BDD" w:rsidRPr="00E255F8" w:rsidRDefault="00930BDD" w:rsidP="009A4BB4">
            <w:pPr>
              <w:spacing w:after="0" w:line="240" w:lineRule="auto"/>
              <w:rPr>
                <w:rFonts w:ascii="Times New Roman" w:eastAsia="Times New Roman" w:hAnsi="Times New Roman" w:cs="Times New Roman"/>
                <w:sz w:val="24"/>
                <w:szCs w:val="24"/>
                <w:lang w:eastAsia="ru-RU"/>
              </w:rPr>
            </w:pP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b/>
                <w:sz w:val="24"/>
                <w:szCs w:val="24"/>
                <w:lang w:eastAsia="ru-RU"/>
              </w:rPr>
              <w:t>(</w:t>
            </w:r>
            <w:r w:rsidRPr="00E255F8">
              <w:rPr>
                <w:rFonts w:ascii="Times New Roman" w:eastAsia="Times New Roman" w:hAnsi="Times New Roman" w:cs="Times New Roman"/>
                <w:sz w:val="24"/>
                <w:szCs w:val="24"/>
                <w:lang w:eastAsia="ru-RU"/>
              </w:rPr>
              <w:t>Отв. Зам дир.</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 по ВМР. Указать с кем, Ф.И.О.</w:t>
            </w:r>
          </w:p>
          <w:p w:rsidR="00930BDD"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зам.</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директора</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 по -------</w:t>
            </w:r>
          </w:p>
          <w:p w:rsidR="00930BDD" w:rsidRPr="00E255F8"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с кем------- и т.д.</w:t>
            </w:r>
          </w:p>
          <w:p w:rsidR="00930BDD" w:rsidRPr="00E255F8" w:rsidRDefault="00930BDD" w:rsidP="009A4BB4">
            <w:pPr>
              <w:spacing w:after="0" w:line="240" w:lineRule="auto"/>
              <w:rPr>
                <w:rFonts w:ascii="Times New Roman" w:eastAsia="Times New Roman" w:hAnsi="Times New Roman" w:cs="Times New Roman"/>
                <w:b/>
                <w:sz w:val="24"/>
                <w:szCs w:val="24"/>
                <w:lang w:eastAsia="ru-RU"/>
              </w:rPr>
            </w:pPr>
          </w:p>
          <w:p w:rsidR="00930BDD" w:rsidRPr="00E255F8" w:rsidRDefault="00930BDD" w:rsidP="009A4BB4">
            <w:pPr>
              <w:spacing w:after="0" w:line="240" w:lineRule="auto"/>
              <w:rPr>
                <w:rFonts w:ascii="Times New Roman" w:eastAsia="Times New Roman" w:hAnsi="Times New Roman" w:cs="Times New Roman"/>
                <w:b/>
                <w:sz w:val="24"/>
                <w:szCs w:val="24"/>
                <w:lang w:eastAsia="ru-RU"/>
              </w:rPr>
            </w:pPr>
          </w:p>
          <w:p w:rsidR="00930BDD" w:rsidRPr="00E255F8" w:rsidRDefault="00930BDD" w:rsidP="009A4BB4">
            <w:pPr>
              <w:spacing w:after="0" w:line="240" w:lineRule="auto"/>
              <w:rPr>
                <w:rFonts w:ascii="Times New Roman" w:eastAsia="Times New Roman" w:hAnsi="Times New Roman" w:cs="Times New Roman"/>
                <w:b/>
                <w:sz w:val="24"/>
                <w:szCs w:val="24"/>
                <w:lang w:eastAsia="ru-RU"/>
              </w:rPr>
            </w:pPr>
          </w:p>
          <w:p w:rsidR="00930BDD"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Утверждение Графика</w:t>
            </w:r>
          </w:p>
          <w:p w:rsidR="00930BDD"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 Прохож</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де-</w:t>
            </w:r>
          </w:p>
          <w:p w:rsidR="00930BDD"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ния </w:t>
            </w:r>
          </w:p>
          <w:p w:rsidR="00930BDD"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 мед</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осмотра </w:t>
            </w:r>
          </w:p>
          <w:p w:rsidR="00930BDD"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работни</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ками.</w:t>
            </w:r>
          </w:p>
          <w:p w:rsidR="00930BDD" w:rsidRPr="00E255F8" w:rsidRDefault="00930BDD" w:rsidP="009A4BB4">
            <w:pPr>
              <w:spacing w:after="0" w:line="240" w:lineRule="auto"/>
              <w:rPr>
                <w:rFonts w:ascii="Times New Roman" w:eastAsia="Times New Roman" w:hAnsi="Times New Roman" w:cs="Times New Roman"/>
                <w:b/>
                <w:sz w:val="24"/>
                <w:szCs w:val="24"/>
                <w:lang w:eastAsia="ru-RU"/>
              </w:rPr>
            </w:pP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p>
        </w:tc>
      </w:tr>
      <w:tr w:rsidR="00930BDD" w:rsidRPr="00E255F8" w:rsidTr="009A4BB4">
        <w:tc>
          <w:tcPr>
            <w:tcW w:w="468" w:type="dxa"/>
            <w:hideMark/>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 xml:space="preserve">2 </w:t>
            </w:r>
          </w:p>
        </w:tc>
        <w:tc>
          <w:tcPr>
            <w:tcW w:w="700" w:type="dxa"/>
            <w:hideMark/>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27 октября</w:t>
            </w:r>
          </w:p>
        </w:tc>
        <w:tc>
          <w:tcPr>
            <w:tcW w:w="2160" w:type="dxa"/>
            <w:hideMark/>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Состояние пожарной безопасности в ОУ:</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-Проверка наличия схем эвакуации;</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sz w:val="24"/>
                <w:szCs w:val="24"/>
                <w:lang w:eastAsia="ru-RU"/>
              </w:rPr>
              <w:t>-Проверка внутренних пожарных кранов;</w:t>
            </w:r>
            <w:r w:rsidRPr="00E255F8">
              <w:rPr>
                <w:rFonts w:ascii="Times New Roman" w:eastAsia="Times New Roman" w:hAnsi="Times New Roman" w:cs="Times New Roman"/>
                <w:b/>
                <w:sz w:val="24"/>
                <w:szCs w:val="24"/>
                <w:lang w:eastAsia="ru-RU"/>
              </w:rPr>
              <w:t xml:space="preserve"> </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sz w:val="24"/>
                <w:szCs w:val="24"/>
                <w:lang w:eastAsia="ru-RU"/>
              </w:rPr>
              <w:t>-Проверка состояния первичных средств пожаротушения;</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sz w:val="24"/>
                <w:szCs w:val="24"/>
                <w:lang w:eastAsia="ru-RU"/>
              </w:rPr>
              <w:t>-Оперативный план пожаротушения;</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sz w:val="24"/>
                <w:szCs w:val="24"/>
                <w:lang w:eastAsia="ru-RU"/>
              </w:rPr>
              <w:t>-Организация работы ДПД;</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sz w:val="24"/>
                <w:szCs w:val="24"/>
                <w:lang w:eastAsia="ru-RU"/>
              </w:rPr>
              <w:t>-Порядок проведения Инструктажей по  пожарной безопасности;</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sz w:val="24"/>
                <w:szCs w:val="24"/>
                <w:lang w:eastAsia="ru-RU"/>
              </w:rPr>
              <w:t>-Оформление документации по пожарной безопасности;</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sz w:val="24"/>
                <w:szCs w:val="24"/>
                <w:lang w:eastAsia="ru-RU"/>
              </w:rPr>
              <w:t>-Порядок действий при пожаре;</w:t>
            </w:r>
          </w:p>
          <w:p w:rsidR="00930BDD" w:rsidRPr="00E255F8" w:rsidRDefault="00930BDD" w:rsidP="009A4BB4">
            <w:pPr>
              <w:spacing w:after="0" w:line="240" w:lineRule="auto"/>
              <w:ind w:left="-108" w:firstLine="207"/>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-Проверка документации по пожаробезопас-</w:t>
            </w:r>
          </w:p>
          <w:p w:rsidR="00930BDD" w:rsidRPr="00E255F8" w:rsidRDefault="00930BDD" w:rsidP="009A4BB4">
            <w:pPr>
              <w:spacing w:after="0" w:line="240" w:lineRule="auto"/>
              <w:ind w:left="-108" w:firstLine="207"/>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sz w:val="24"/>
                <w:szCs w:val="24"/>
                <w:lang w:eastAsia="ru-RU"/>
              </w:rPr>
              <w:t>ности</w:t>
            </w:r>
          </w:p>
          <w:p w:rsidR="00930BDD" w:rsidRPr="00E255F8" w:rsidRDefault="00930BDD" w:rsidP="009A4BB4">
            <w:pPr>
              <w:spacing w:after="0" w:line="240" w:lineRule="auto"/>
              <w:ind w:left="99"/>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sz w:val="24"/>
                <w:szCs w:val="24"/>
                <w:lang w:eastAsia="ru-RU"/>
              </w:rPr>
              <w:t xml:space="preserve">-Оформление  наглядной агитации Уголка) </w:t>
            </w:r>
          </w:p>
        </w:tc>
        <w:tc>
          <w:tcPr>
            <w:tcW w:w="2340" w:type="dxa"/>
          </w:tcPr>
          <w:p w:rsidR="00930BDD" w:rsidRPr="00E255F8" w:rsidRDefault="00930BDD" w:rsidP="009A4BB4">
            <w:pPr>
              <w:spacing w:after="0" w:line="240" w:lineRule="auto"/>
              <w:ind w:left="-108"/>
              <w:jc w:val="both"/>
              <w:rPr>
                <w:rFonts w:ascii="Times New Roman" w:eastAsia="Times New Roman" w:hAnsi="Times New Roman" w:cs="Times New Roman"/>
                <w:b/>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b/>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Расписать ответственных.</w:t>
            </w:r>
          </w:p>
        </w:tc>
        <w:tc>
          <w:tcPr>
            <w:tcW w:w="1980" w:type="dxa"/>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Справки. Анализ. Выводы и предложения.</w:t>
            </w:r>
          </w:p>
        </w:tc>
        <w:tc>
          <w:tcPr>
            <w:tcW w:w="2250" w:type="dxa"/>
          </w:tcPr>
          <w:p w:rsidR="00930BDD"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Учебная</w:t>
            </w:r>
          </w:p>
          <w:p w:rsidR="00930BDD"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 тревога </w:t>
            </w:r>
          </w:p>
          <w:p w:rsidR="00930BDD"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и эвакуация работни</w:t>
            </w:r>
          </w:p>
          <w:p w:rsidR="00930BDD"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ков и</w:t>
            </w:r>
          </w:p>
          <w:p w:rsidR="00930BDD"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 воспитан</w:t>
            </w:r>
          </w:p>
          <w:p w:rsidR="00930BDD"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ников по</w:t>
            </w:r>
          </w:p>
          <w:p w:rsidR="00930BDD"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 сигналу</w:t>
            </w:r>
          </w:p>
          <w:p w:rsidR="00930BDD" w:rsidRPr="00E255F8"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 «Пожар».</w:t>
            </w:r>
          </w:p>
          <w:p w:rsidR="00930BDD" w:rsidRPr="00E255F8" w:rsidRDefault="00930BDD" w:rsidP="009A4BB4">
            <w:pPr>
              <w:spacing w:after="0" w:line="240" w:lineRule="auto"/>
              <w:rPr>
                <w:rFonts w:ascii="Times New Roman" w:eastAsia="Times New Roman" w:hAnsi="Times New Roman" w:cs="Times New Roman"/>
                <w:sz w:val="24"/>
                <w:szCs w:val="24"/>
                <w:lang w:eastAsia="ru-RU"/>
              </w:rPr>
            </w:pPr>
          </w:p>
          <w:p w:rsidR="00930BDD" w:rsidRPr="00E255F8" w:rsidRDefault="00930BDD" w:rsidP="009A4BB4">
            <w:pPr>
              <w:spacing w:after="0" w:line="240" w:lineRule="auto"/>
              <w:rPr>
                <w:rFonts w:ascii="Times New Roman" w:eastAsia="Times New Roman" w:hAnsi="Times New Roman" w:cs="Times New Roman"/>
                <w:sz w:val="24"/>
                <w:szCs w:val="24"/>
                <w:lang w:eastAsia="ru-RU"/>
              </w:rPr>
            </w:pPr>
          </w:p>
          <w:p w:rsidR="00930BDD" w:rsidRPr="00E255F8"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Приказ (или заседание комиссии) по итогам.</w:t>
            </w:r>
          </w:p>
        </w:tc>
      </w:tr>
      <w:tr w:rsidR="00930BDD" w:rsidRPr="00E255F8" w:rsidTr="009A4BB4">
        <w:tc>
          <w:tcPr>
            <w:tcW w:w="468" w:type="dxa"/>
            <w:hideMark/>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3</w:t>
            </w:r>
          </w:p>
        </w:tc>
        <w:tc>
          <w:tcPr>
            <w:tcW w:w="700" w:type="dxa"/>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И т.д.</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p>
        </w:tc>
        <w:tc>
          <w:tcPr>
            <w:tcW w:w="2160" w:type="dxa"/>
            <w:hideMark/>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Расписывается на весь учебный год.</w:t>
            </w:r>
          </w:p>
        </w:tc>
        <w:tc>
          <w:tcPr>
            <w:tcW w:w="2340" w:type="dxa"/>
          </w:tcPr>
          <w:p w:rsidR="00930BDD" w:rsidRPr="00E255F8" w:rsidRDefault="00930BDD" w:rsidP="009A4BB4">
            <w:pPr>
              <w:spacing w:after="0" w:line="240" w:lineRule="auto"/>
              <w:ind w:left="-108"/>
              <w:jc w:val="both"/>
              <w:rPr>
                <w:rFonts w:ascii="Times New Roman" w:eastAsia="Times New Roman" w:hAnsi="Times New Roman" w:cs="Times New Roman"/>
                <w:b/>
                <w:sz w:val="24"/>
                <w:szCs w:val="24"/>
                <w:lang w:eastAsia="ru-RU"/>
              </w:rPr>
            </w:pPr>
          </w:p>
        </w:tc>
        <w:tc>
          <w:tcPr>
            <w:tcW w:w="1980" w:type="dxa"/>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p>
        </w:tc>
        <w:tc>
          <w:tcPr>
            <w:tcW w:w="2250" w:type="dxa"/>
          </w:tcPr>
          <w:p w:rsidR="00930BDD" w:rsidRPr="00E255F8" w:rsidRDefault="00930BDD" w:rsidP="009A4BB4">
            <w:pPr>
              <w:spacing w:after="0" w:line="240" w:lineRule="auto"/>
              <w:rPr>
                <w:rFonts w:ascii="Times New Roman" w:eastAsia="Times New Roman" w:hAnsi="Times New Roman" w:cs="Times New Roman"/>
                <w:sz w:val="24"/>
                <w:szCs w:val="24"/>
                <w:lang w:eastAsia="ru-RU"/>
              </w:rPr>
            </w:pPr>
          </w:p>
        </w:tc>
      </w:tr>
    </w:tbl>
    <w:p w:rsidR="00930BDD" w:rsidRPr="00E255F8" w:rsidRDefault="00930BDD" w:rsidP="00930BDD">
      <w:pPr>
        <w:spacing w:after="0" w:line="240" w:lineRule="auto"/>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Председатель комиссии по охране труда</w:t>
      </w:r>
      <w:r w:rsidRPr="00E255F8">
        <w:rPr>
          <w:rFonts w:ascii="Times New Roman" w:eastAsia="Times New Roman" w:hAnsi="Times New Roman" w:cs="Times New Roman"/>
          <w:b/>
          <w:sz w:val="24"/>
          <w:szCs w:val="24"/>
          <w:lang w:eastAsia="ru-RU"/>
        </w:rPr>
        <w:tab/>
      </w:r>
      <w:r w:rsidRPr="00E255F8">
        <w:rPr>
          <w:rFonts w:ascii="Times New Roman" w:eastAsia="Times New Roman" w:hAnsi="Times New Roman" w:cs="Times New Roman"/>
          <w:b/>
          <w:sz w:val="24"/>
          <w:szCs w:val="24"/>
          <w:lang w:eastAsia="ru-RU"/>
        </w:rPr>
        <w:tab/>
      </w:r>
      <w:r w:rsidRPr="00E255F8">
        <w:rPr>
          <w:rFonts w:ascii="Times New Roman" w:eastAsia="Times New Roman" w:hAnsi="Times New Roman" w:cs="Times New Roman"/>
          <w:b/>
          <w:sz w:val="24"/>
          <w:szCs w:val="24"/>
          <w:lang w:eastAsia="ru-RU"/>
        </w:rPr>
        <w:tab/>
      </w:r>
      <w:r w:rsidRPr="00E255F8">
        <w:rPr>
          <w:rFonts w:ascii="Times New Roman" w:eastAsia="Times New Roman" w:hAnsi="Times New Roman" w:cs="Times New Roman"/>
          <w:b/>
          <w:sz w:val="24"/>
          <w:szCs w:val="24"/>
          <w:lang w:eastAsia="ru-RU"/>
        </w:rPr>
        <w:tab/>
        <w:t>(_______________)</w:t>
      </w:r>
    </w:p>
    <w:p w:rsidR="00930BDD" w:rsidRPr="00E255F8" w:rsidRDefault="00930BDD" w:rsidP="00930BDD">
      <w:pPr>
        <w:spacing w:after="0" w:line="240" w:lineRule="auto"/>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Утверждено на заседании комиссии  «____»____________20…., протокол №______</w:t>
      </w:r>
    </w:p>
    <w:p w:rsidR="00930BDD" w:rsidRPr="00E255F8" w:rsidRDefault="00930BDD" w:rsidP="00930BDD">
      <w:pPr>
        <w:spacing w:after="0" w:line="240" w:lineRule="auto"/>
        <w:rPr>
          <w:rFonts w:ascii="Times New Roman" w:eastAsia="Times New Roman" w:hAnsi="Times New Roman" w:cs="Times New Roman"/>
          <w:b/>
          <w:sz w:val="28"/>
          <w:szCs w:val="28"/>
          <w:u w:val="single"/>
          <w:lang w:eastAsia="ru-RU"/>
        </w:rPr>
      </w:pPr>
    </w:p>
    <w:p w:rsidR="00930BDD" w:rsidRPr="00E255F8" w:rsidRDefault="00930BDD" w:rsidP="00930BDD">
      <w:pPr>
        <w:spacing w:after="0" w:line="240" w:lineRule="auto"/>
        <w:rPr>
          <w:rFonts w:ascii="Times New Roman" w:eastAsia="Times New Roman" w:hAnsi="Times New Roman" w:cs="Times New Roman"/>
          <w:b/>
          <w:sz w:val="28"/>
          <w:szCs w:val="28"/>
          <w:u w:val="single"/>
          <w:lang w:eastAsia="ru-RU"/>
        </w:rPr>
      </w:pPr>
    </w:p>
    <w:p w:rsidR="00930BDD" w:rsidRPr="00E255F8" w:rsidRDefault="00930BDD" w:rsidP="00930BDD">
      <w:pPr>
        <w:spacing w:after="0" w:line="240" w:lineRule="auto"/>
        <w:rPr>
          <w:rFonts w:ascii="Times New Roman" w:eastAsia="Times New Roman" w:hAnsi="Times New Roman" w:cs="Times New Roman"/>
          <w:b/>
          <w:sz w:val="28"/>
          <w:szCs w:val="28"/>
          <w:u w:val="single"/>
          <w:lang w:eastAsia="ru-RU"/>
        </w:rPr>
      </w:pPr>
      <w:r w:rsidRPr="00E255F8">
        <w:rPr>
          <w:rFonts w:ascii="Times New Roman" w:eastAsia="Times New Roman" w:hAnsi="Times New Roman" w:cs="Times New Roman"/>
          <w:b/>
          <w:sz w:val="28"/>
          <w:szCs w:val="28"/>
          <w:u w:val="single"/>
          <w:lang w:eastAsia="ru-RU"/>
        </w:rPr>
        <w:t>27 апреля каждого года проводится Всемирный день охраны труда.</w:t>
      </w:r>
    </w:p>
    <w:p w:rsidR="00930BDD" w:rsidRPr="00E255F8" w:rsidRDefault="00930BDD" w:rsidP="00930BDD">
      <w:pPr>
        <w:spacing w:after="0" w:line="240" w:lineRule="auto"/>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Тематика доводится до сведения учреждения управлением по образованию и науке администрации г. Сочи или горкомом Профсоюза.</w:t>
      </w:r>
    </w:p>
    <w:p w:rsidR="00930BDD" w:rsidRPr="00E255F8" w:rsidRDefault="00930BDD" w:rsidP="00930BDD">
      <w:pPr>
        <w:spacing w:after="0" w:line="240" w:lineRule="auto"/>
        <w:rPr>
          <w:rFonts w:ascii="Times New Roman" w:eastAsia="Times New Roman" w:hAnsi="Times New Roman" w:cs="Times New Roman"/>
          <w:sz w:val="28"/>
          <w:szCs w:val="28"/>
          <w:lang w:eastAsia="ru-RU"/>
        </w:rPr>
      </w:pPr>
    </w:p>
    <w:p w:rsidR="00930BDD" w:rsidRPr="00E255F8" w:rsidRDefault="00930BDD" w:rsidP="00930BDD">
      <w:pPr>
        <w:spacing w:after="0" w:line="240" w:lineRule="auto"/>
        <w:rPr>
          <w:rFonts w:ascii="Times New Roman" w:eastAsia="Times New Roman" w:hAnsi="Times New Roman" w:cs="Times New Roman"/>
          <w:sz w:val="28"/>
          <w:szCs w:val="28"/>
          <w:lang w:eastAsia="ru-RU"/>
        </w:rPr>
      </w:pPr>
    </w:p>
    <w:p w:rsidR="00930BDD" w:rsidRDefault="00930BDD" w:rsidP="00930BDD">
      <w:pPr>
        <w:spacing w:after="0" w:line="240" w:lineRule="auto"/>
        <w:rPr>
          <w:rFonts w:ascii="Times New Roman" w:eastAsia="Times New Roman" w:hAnsi="Times New Roman" w:cs="Times New Roman"/>
          <w:sz w:val="28"/>
          <w:szCs w:val="28"/>
          <w:lang w:eastAsia="ru-RU"/>
        </w:rPr>
      </w:pPr>
    </w:p>
    <w:p w:rsidR="00620095" w:rsidRDefault="00620095" w:rsidP="00620095">
      <w:pPr>
        <w:tabs>
          <w:tab w:val="num" w:pos="1620"/>
        </w:tabs>
        <w:spacing w:after="0" w:line="240" w:lineRule="auto"/>
        <w:ind w:left="142" w:right="98"/>
        <w:jc w:val="both"/>
        <w:rPr>
          <w:rFonts w:ascii="Times New Roman" w:eastAsia="Times New Roman" w:hAnsi="Times New Roman" w:cs="Times New Roman"/>
          <w:b/>
          <w:sz w:val="28"/>
          <w:szCs w:val="28"/>
          <w:lang w:eastAsia="ru-RU"/>
        </w:rPr>
      </w:pPr>
    </w:p>
    <w:p w:rsidR="00B672B0" w:rsidRPr="00DA7A2B" w:rsidRDefault="00B672B0" w:rsidP="00B672B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A7A2B">
        <w:rPr>
          <w:rFonts w:ascii="Times New Roman" w:eastAsia="Times New Roman" w:hAnsi="Times New Roman" w:cs="Times New Roman"/>
          <w:b/>
          <w:bCs/>
          <w:kern w:val="36"/>
          <w:sz w:val="48"/>
          <w:szCs w:val="48"/>
          <w:lang w:eastAsia="ru-RU"/>
        </w:rPr>
        <w:t>Как за счет ФСС оплатить спец</w:t>
      </w:r>
      <w:r>
        <w:rPr>
          <w:rFonts w:ascii="Times New Roman" w:eastAsia="Times New Roman" w:hAnsi="Times New Roman" w:cs="Times New Roman"/>
          <w:b/>
          <w:bCs/>
          <w:kern w:val="36"/>
          <w:sz w:val="48"/>
          <w:szCs w:val="48"/>
          <w:lang w:eastAsia="ru-RU"/>
        </w:rPr>
        <w:t xml:space="preserve">иальную </w:t>
      </w:r>
      <w:r w:rsidRPr="00DA7A2B">
        <w:rPr>
          <w:rFonts w:ascii="Times New Roman" w:eastAsia="Times New Roman" w:hAnsi="Times New Roman" w:cs="Times New Roman"/>
          <w:b/>
          <w:bCs/>
          <w:kern w:val="36"/>
          <w:sz w:val="48"/>
          <w:szCs w:val="48"/>
          <w:lang w:eastAsia="ru-RU"/>
        </w:rPr>
        <w:t>оценку условий труда и другие мер</w:t>
      </w:r>
      <w:r>
        <w:rPr>
          <w:rFonts w:ascii="Times New Roman" w:eastAsia="Times New Roman" w:hAnsi="Times New Roman" w:cs="Times New Roman"/>
          <w:b/>
          <w:bCs/>
          <w:kern w:val="36"/>
          <w:sz w:val="48"/>
          <w:szCs w:val="48"/>
          <w:lang w:eastAsia="ru-RU"/>
        </w:rPr>
        <w:t>оприятия по охране труда</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С 8 июня 2014  действует  новая редакция Правил финансового обеспечения предупредительных мер по сокращению производственного травматизма (утверждены приказом Минтруда </w:t>
      </w:r>
      <w:hyperlink r:id="rId11" w:tgtFrame="_blank" w:history="1">
        <w:r w:rsidRPr="00AC6B53">
          <w:rPr>
            <w:rFonts w:ascii="Times New Roman" w:eastAsia="Times New Roman" w:hAnsi="Times New Roman" w:cs="Times New Roman"/>
            <w:sz w:val="24"/>
            <w:szCs w:val="24"/>
            <w:u w:val="single"/>
            <w:lang w:eastAsia="ru-RU"/>
          </w:rPr>
          <w:t>от 10.12.12 № 580н</w:t>
        </w:r>
      </w:hyperlink>
      <w:r w:rsidRPr="00AC6B53">
        <w:rPr>
          <w:rFonts w:ascii="Times New Roman" w:eastAsia="Times New Roman" w:hAnsi="Times New Roman" w:cs="Times New Roman"/>
          <w:sz w:val="24"/>
          <w:szCs w:val="24"/>
          <w:lang w:eastAsia="ru-RU"/>
        </w:rPr>
        <w:t xml:space="preserve">). Поправки внесены недавно зарегистрированным в Минюсте приказом Министерства труда и социальной защиты </w:t>
      </w:r>
      <w:hyperlink r:id="rId12" w:tgtFrame="_blank" w:history="1">
        <w:r w:rsidRPr="00AC6B53">
          <w:rPr>
            <w:rFonts w:ascii="Times New Roman" w:eastAsia="Times New Roman" w:hAnsi="Times New Roman" w:cs="Times New Roman"/>
            <w:sz w:val="24"/>
            <w:szCs w:val="24"/>
            <w:u w:val="single"/>
            <w:lang w:eastAsia="ru-RU"/>
          </w:rPr>
          <w:t>от 20.02.14 № 103н</w:t>
        </w:r>
      </w:hyperlink>
      <w:r w:rsidRPr="00AC6B53">
        <w:rPr>
          <w:rFonts w:ascii="Times New Roman" w:eastAsia="Times New Roman" w:hAnsi="Times New Roman" w:cs="Times New Roman"/>
          <w:sz w:val="24"/>
          <w:szCs w:val="24"/>
          <w:lang w:eastAsia="ru-RU"/>
        </w:rPr>
        <w:t>. Благодаря поправкам страхователи смогут оплатить за счет ФСС специальную оценку условий труда и приобрести аптечки для оказания первой медицинской помощи. О том, как это сделать, рассказано в статье.</w:t>
      </w:r>
    </w:p>
    <w:p w:rsidR="00B672B0" w:rsidRPr="00AC6B53" w:rsidRDefault="00B672B0" w:rsidP="00B672B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AC6B53">
        <w:rPr>
          <w:rFonts w:ascii="Times New Roman" w:eastAsia="Times New Roman" w:hAnsi="Times New Roman" w:cs="Times New Roman"/>
          <w:b/>
          <w:bCs/>
          <w:sz w:val="24"/>
          <w:szCs w:val="24"/>
          <w:lang w:eastAsia="ru-RU"/>
        </w:rPr>
        <w:t>Общий алгоритм расходования средств соцстраха</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Сразу оговоримся, что общий порядок направления средств ФСС на финансовое обеспечение мероприятий страхователя остался неизменным. Как и раньше, финансирование происходит за счет взносов «на травматизм», начисленных компанией или предпринимателем.</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Последовательность действий следующая. Сначала страхователь обращается в территориальный орган ФСС по месту своей регистрации и получает согласие на финансирование (как оформить обращение, мы расскажем ниже). Затем тратит собственные деньги на проведение мероприятий. После этого отражает израсходованные суммы в графе «Расходы по обязательному социальному страхованию» таблицы 7 формы № 4-ФСС. В итоге величина взносов, подлежащих перечислению в Фонд, уменьшается на сумму средств, потраченных на финансирование. По окончании очередного периода организация или ИП переводит на счет ФСС разность между начисленными взносами и деньгами, направленными на мероприятия по безопасности труда.</w:t>
      </w:r>
    </w:p>
    <w:p w:rsidR="00B672B0" w:rsidRPr="00AC6B53" w:rsidRDefault="00B672B0" w:rsidP="00B672B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AC6B53">
        <w:rPr>
          <w:rFonts w:ascii="Times New Roman" w:eastAsia="Times New Roman" w:hAnsi="Times New Roman" w:cs="Times New Roman"/>
          <w:b/>
          <w:bCs/>
          <w:sz w:val="24"/>
          <w:szCs w:val="24"/>
          <w:lang w:eastAsia="ru-RU"/>
        </w:rPr>
        <w:t>Какая сумма финансирования полагается страхователю</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Страхователь не может истратить на данные мероприятие сколь угодно большую сумму. В новой редакции Правил финансового обеспечения (далее — Правила) обозначена предельная величина, которую разрешено направить на финансирование мер по сокращению производственного травматизма. По сравнению с предыдущей редакцией лимит не изменился, и по-прежнему составляет 20 процентов от величины взносов «на травматизм» за предшествующий календарный год за вычетом расходов на выплату обеспечения за тот же год.</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Однако появилось важное уточнение. Оно касается страхователей, у которых численность работников не более 100 человек, и кто в течение двух последовательных лет, предшествующих текущему году, не проводил мероприятий за счет ФСС. Они будут рассчитывать предельную сумму по специальной формуле. Согласно ей лимит не может быть больше, чем каждая из двух величин. Первая величина — это 20 процентов от суммы взносов «на травматизм» за три последовательных года, предшествующих текущему году, за вычетом расходов на выплату обеспечения за тот же период. Вторая величина — это сумма взносов «на травматизм», подлежащая перечислению в текущем году.</w:t>
      </w:r>
    </w:p>
    <w:p w:rsidR="00B672B0" w:rsidRPr="00AC6B53" w:rsidRDefault="00B672B0" w:rsidP="00B672B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AC6B53">
        <w:rPr>
          <w:rFonts w:ascii="Times New Roman" w:eastAsia="Times New Roman" w:hAnsi="Times New Roman" w:cs="Times New Roman"/>
          <w:b/>
          <w:bCs/>
          <w:sz w:val="24"/>
          <w:szCs w:val="24"/>
          <w:lang w:eastAsia="ru-RU"/>
        </w:rPr>
        <w:t>На что можно потратить деньги</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 список мероприятий страхователя, которые разрешено проводить за счет ФСС, внесены два изменения. Во-первых, вместо аттестации рабочих мест в нем теперь значится специальная оценка условий труда (см. «</w:t>
      </w:r>
      <w:hyperlink r:id="rId13" w:tgtFrame="_blank" w:history="1">
        <w:r w:rsidRPr="00AC6B53">
          <w:rPr>
            <w:rFonts w:ascii="Times New Roman" w:eastAsia="Times New Roman" w:hAnsi="Times New Roman" w:cs="Times New Roman"/>
            <w:sz w:val="24"/>
            <w:szCs w:val="24"/>
            <w:u w:val="single"/>
            <w:lang w:eastAsia="ru-RU"/>
          </w:rPr>
          <w:t>С 2014 года вместо аттестации рабочих мест нужно проводить специальную оценку условий труда</w:t>
        </w:r>
      </w:hyperlink>
      <w:r w:rsidRPr="00AC6B53">
        <w:rPr>
          <w:rFonts w:ascii="Times New Roman" w:eastAsia="Times New Roman" w:hAnsi="Times New Roman" w:cs="Times New Roman"/>
          <w:sz w:val="24"/>
          <w:szCs w:val="24"/>
          <w:lang w:eastAsia="ru-RU"/>
        </w:rPr>
        <w:t>»). Во-вторых, добавлен новый пункт — приобретение аптечек для оказания медицинской помощи.</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Все прочие позиции остались прежними. К ним относятся:</w:t>
      </w:r>
    </w:p>
    <w:p w:rsidR="00B672B0" w:rsidRPr="00AC6B53" w:rsidRDefault="00B672B0" w:rsidP="00B672B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B672B0" w:rsidRPr="00AC6B53" w:rsidRDefault="00B672B0" w:rsidP="00B672B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обучение по охране труда следующих категорий работников: руководителей организаций малого предпринимательства,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руководителей (в том числе структурных подразделений) ГУП и МУП, руководителей и специалистов служб охраны труда, членов комитетов и комиссий по охране труда, уполномоченных (доверенных) лиц по охране труда профсоюзов и иных уполномоченных работниками представительных органов;</w:t>
      </w:r>
    </w:p>
    <w:p w:rsidR="00B672B0" w:rsidRPr="00AC6B53" w:rsidRDefault="00B672B0" w:rsidP="00B672B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обуви и других средств индивидуальной защиты в соответствии с типовыми нормами бесплатной выдачи и (или) на основании результатов проведения спецоценки условий труда, а также смывающих и (или) обезвреживающих средств;</w:t>
      </w:r>
    </w:p>
    <w:p w:rsidR="00B672B0" w:rsidRPr="00AC6B53" w:rsidRDefault="00B672B0" w:rsidP="00B672B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санаторно-курортное лечение сотрудников, занятых на работах с вредными и (или) опасными производственными факторами;</w:t>
      </w:r>
    </w:p>
    <w:p w:rsidR="00B672B0" w:rsidRPr="00AC6B53" w:rsidRDefault="00B672B0" w:rsidP="00B672B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проведение обязательных периодических медосмотров и обследований сотрудников, занятых на работах с вредными и (или) опасными производственными факторами;</w:t>
      </w:r>
    </w:p>
    <w:p w:rsidR="00B672B0" w:rsidRPr="00AC6B53" w:rsidRDefault="00B672B0" w:rsidP="00B672B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обеспечение лечебно-профилактическим питанием работников, для которых такое питание предусмотрено перечнем, утвержденным приказом Минздравсоцразвития России от 16.02.09 № 46н;</w:t>
      </w:r>
    </w:p>
    <w:p w:rsidR="00B672B0" w:rsidRPr="00AC6B53" w:rsidRDefault="00B672B0" w:rsidP="00B672B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приобретение алкотестеров и алкометров страхователями, работники которых проходят обязательные предсменные и (или) предрейсовые медосмотры (см. «</w:t>
      </w:r>
      <w:hyperlink r:id="rId14" w:tgtFrame="_blank" w:history="1">
        <w:r w:rsidRPr="00AC6B53">
          <w:rPr>
            <w:rFonts w:ascii="Times New Roman" w:eastAsia="Times New Roman" w:hAnsi="Times New Roman" w:cs="Times New Roman"/>
            <w:sz w:val="24"/>
            <w:szCs w:val="24"/>
            <w:u w:val="single"/>
            <w:lang w:eastAsia="ru-RU"/>
          </w:rPr>
          <w:t>Кто обязан проводить предрейсовые медосмотры: разбираем три спорные ситуации</w:t>
        </w:r>
      </w:hyperlink>
      <w:r w:rsidRPr="00AC6B53">
        <w:rPr>
          <w:rFonts w:ascii="Times New Roman" w:eastAsia="Times New Roman" w:hAnsi="Times New Roman" w:cs="Times New Roman"/>
          <w:sz w:val="24"/>
          <w:szCs w:val="24"/>
          <w:lang w:eastAsia="ru-RU"/>
        </w:rPr>
        <w:t>»);</w:t>
      </w:r>
    </w:p>
    <w:p w:rsidR="00B672B0" w:rsidRPr="00AC6B53" w:rsidRDefault="00B672B0" w:rsidP="00B672B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приобретение тахографов страхователями, осуществляющими пассажирские и грузовые перевозки.</w:t>
      </w:r>
    </w:p>
    <w:p w:rsidR="00B672B0" w:rsidRPr="00AC6B53" w:rsidRDefault="00B672B0" w:rsidP="00B672B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AC6B53">
        <w:rPr>
          <w:rFonts w:ascii="Times New Roman" w:eastAsia="Times New Roman" w:hAnsi="Times New Roman" w:cs="Times New Roman"/>
          <w:b/>
          <w:bCs/>
          <w:sz w:val="24"/>
          <w:szCs w:val="24"/>
          <w:lang w:eastAsia="ru-RU"/>
        </w:rPr>
        <w:t>Как подать заявление о финансировании</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Чтобы получить согласие на финансирование своих мероприятий, страхователь (или его представитель) должен в срок до 1 августа текущего года подать в территориальный орган ФСС соответствующее заявление. Оформить его можно либо на бумаге, либо в электронном виде.</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 заявлению следует приложить план финансового обеспечения предупредительных мер в текущем календарном году. Форма его приведена в приложении к Правилам. Также нужно принести в Фонд копию перечня мероприятий по улучшению условий и охраны труда и (или) копию, либо выписку из коллективного договора или соглашения по охране труда.</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Помимо этого, вместе с заявлением надо подать ряд документов, список которых зависит от конкретного мероприятия. Так, если страхователь просит деньги на проведение спецоценки, ему понадобится копия локального нормативного акта о создании комиссии по проведению специальной оценки. Еще один документ — это копия договора с организацией, проводящей спецоценку, где указано количество рабочих мест и стоимость мероприятия. Все копии должны быть заверены печатью страхователя.</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Если же средства нужны для покупки аптечки, то в ФСС следует представить перечень приобретаемых медицинских изделий с указанием количества и стоимости. При составлении перечня необходимо руководствоваться приказом Минздравсоцразвития России </w:t>
      </w:r>
      <w:hyperlink r:id="rId15" w:tgtFrame="_blank" w:history="1">
        <w:r w:rsidRPr="00AC6B53">
          <w:rPr>
            <w:rFonts w:ascii="Times New Roman" w:eastAsia="Times New Roman" w:hAnsi="Times New Roman" w:cs="Times New Roman"/>
            <w:sz w:val="24"/>
            <w:szCs w:val="24"/>
            <w:u w:val="single"/>
            <w:lang w:eastAsia="ru-RU"/>
          </w:rPr>
          <w:t>от 05.03.11 № 169н</w:t>
        </w:r>
      </w:hyperlink>
      <w:r w:rsidRPr="00AC6B53">
        <w:rPr>
          <w:rFonts w:ascii="Times New Roman" w:eastAsia="Times New Roman" w:hAnsi="Times New Roman" w:cs="Times New Roman"/>
          <w:sz w:val="24"/>
          <w:szCs w:val="24"/>
          <w:lang w:eastAsia="ru-RU"/>
        </w:rPr>
        <w:t>. Кроме того, надо передать в соцстрах список санитарных постов, которые будут укомплектованы аптечками.</w:t>
      </w:r>
    </w:p>
    <w:p w:rsidR="00B672B0" w:rsidRPr="00AC6B53" w:rsidRDefault="00B672B0" w:rsidP="00B672B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AC6B53">
        <w:rPr>
          <w:rFonts w:ascii="Times New Roman" w:eastAsia="Times New Roman" w:hAnsi="Times New Roman" w:cs="Times New Roman"/>
          <w:b/>
          <w:bCs/>
          <w:sz w:val="24"/>
          <w:szCs w:val="24"/>
          <w:lang w:eastAsia="ru-RU"/>
        </w:rPr>
        <w:t>В каких случаях ФСС откажет в финансировании</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 новой редакции Правил названы четыре ситуации, которые послужат поводом для отказа в финансировании.</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Первая причина — недоимка по взносам «на травматизм», пеням и штрафам, непогашенная на дату подачи заявления о финансировании.</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Вторая причина — недостоверная информация в представленных документах.</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Третья причина — полное распределение средств, предусмотренных бюджетом ФСС на текущий год для финансирования предупредительных мер.</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Четвертая причина — представление страхователем неполного комплекта документов.</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Получив отказ, страхователь вправе повторно обратиться в Фонд с тем же заявлением. Но сделать это нужно не позднее 1 августа текущего года. Если данный срок пропущен, или повторный ответ тоже был отрицательным, отказ можно обжаловать в вышестоящем органе ФСС или в суде.</w:t>
      </w:r>
    </w:p>
    <w:p w:rsidR="00B672B0" w:rsidRPr="00AC6B53" w:rsidRDefault="00B672B0" w:rsidP="00B672B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AC6B53">
        <w:rPr>
          <w:rFonts w:ascii="Times New Roman" w:eastAsia="Times New Roman" w:hAnsi="Times New Roman" w:cs="Times New Roman"/>
          <w:b/>
          <w:bCs/>
          <w:sz w:val="24"/>
          <w:szCs w:val="24"/>
          <w:lang w:eastAsia="ru-RU"/>
        </w:rPr>
        <w:t>Как страхователь узнает о решении Фонда</w:t>
      </w:r>
    </w:p>
    <w:p w:rsidR="00B672B0" w:rsidRPr="00AC6B53" w:rsidRDefault="00B672B0" w:rsidP="00B672B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Прежняя версия Правил не предполагала, что страхователь может отслеживать судьбу своего заявления. Но в новой редакции такая возможность предусмотрена. Как только комментируемый приказ вступит в силу, ФСС станет размещать в интернете информацию о дате и времени поступления заявления, о наименовании страхователя и о ходе рассмотрения.</w:t>
      </w:r>
    </w:p>
    <w:p w:rsidR="00B672B0" w:rsidRPr="00AC6B53" w:rsidRDefault="00B672B0" w:rsidP="00B672B0">
      <w:pPr>
        <w:spacing w:after="0" w:line="240" w:lineRule="auto"/>
        <w:ind w:firstLine="70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Изменилось и значение показателя, от которого зависит, кто должен принять решение о финансировании, либо об отказе. Территориальный орган по месту регистрации страхователя примет указанное решение, если сумма его взносов «на травматизм» за предшествующий год составила 8 000 руб. или менее (ранее было 7 000 руб. или менее). В случае превышения данного показателя решение будет согласовываться с ФСС.</w:t>
      </w:r>
    </w:p>
    <w:p w:rsidR="00B672B0" w:rsidRPr="00AC6B53" w:rsidRDefault="00B672B0" w:rsidP="00B672B0">
      <w:pPr>
        <w:spacing w:after="0" w:line="240" w:lineRule="auto"/>
        <w:ind w:firstLine="70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На самостоятельное принятие решения территориальному органу отводится 10 рабочих дней, а на передачу заявления в ФСС — 3 рабочих дня с момента получения полного комплекта документов. Срок рассмотрения и согласования документов в ФСС составляет 15 рабочих дней.</w:t>
      </w:r>
    </w:p>
    <w:p w:rsidR="00B672B0" w:rsidRPr="00AC6B53" w:rsidRDefault="00B672B0" w:rsidP="00B672B0">
      <w:pPr>
        <w:spacing w:after="0" w:line="240" w:lineRule="auto"/>
        <w:ind w:firstLine="70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Каким бы ни было решение, оно оформляется приказом, и в течение 3 рабочих дней направляется страхователю.</w:t>
      </w:r>
    </w:p>
    <w:p w:rsidR="00B672B0" w:rsidRPr="00AC6B53" w:rsidRDefault="00B672B0" w:rsidP="00B672B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AC6B53">
        <w:rPr>
          <w:rFonts w:ascii="Times New Roman" w:eastAsia="Times New Roman" w:hAnsi="Times New Roman" w:cs="Times New Roman"/>
          <w:b/>
          <w:bCs/>
          <w:sz w:val="24"/>
          <w:szCs w:val="24"/>
          <w:lang w:eastAsia="ru-RU"/>
        </w:rPr>
        <w:t>Как отчитаться за потраченные средства</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Получив положительное решение о финансировании, страхователь должен учитывать все расходы и собирать подтверждающие документы. Если какие-либо бумаги будут потеряны, Фонд при проверке не засчитает затраты в счет начисленных взносов. В такой ситуации организации или предпринимателю придется оплачивать мероприятие из собственного кармана.</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 завершении мероприятия все собранные документы необходимо сдать в соцстрах. Раз в квартал нужно отчитываться перед Фондом об использовании выделенных средств. А в случае, если часть денег осталась неистраченной, об этом следует сообщить в территориальный орган ФСС не позднее 10 октября текущего года.</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Полное название документа: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B672B0" w:rsidRPr="00AC6B53" w:rsidRDefault="00B672B0" w:rsidP="00B672B0">
      <w:pPr>
        <w:rPr>
          <w:sz w:val="24"/>
          <w:szCs w:val="24"/>
        </w:rPr>
      </w:pPr>
    </w:p>
    <w:p w:rsidR="00620095" w:rsidRPr="00AC6B53" w:rsidRDefault="0062009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620095" w:rsidRPr="00AC6B53" w:rsidRDefault="0062009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620095" w:rsidRPr="00AC6B53" w:rsidRDefault="0062009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620095" w:rsidRPr="00AC6B53" w:rsidRDefault="0062009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620095" w:rsidRPr="00AC6B53" w:rsidRDefault="0062009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620095" w:rsidRPr="00AC6B53" w:rsidRDefault="0062009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620095" w:rsidRPr="00AC6B53" w:rsidRDefault="0062009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620095" w:rsidRPr="00AC6B53" w:rsidRDefault="0062009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AC6B53" w:rsidRDefault="00AC6B53"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AC6B53" w:rsidRDefault="00AC6B53"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AC6B53" w:rsidRDefault="00AC6B53"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AC6B53" w:rsidRDefault="00AC6B53"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AC6B53" w:rsidRDefault="00AC6B53"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AC6B53" w:rsidRDefault="00AC6B53"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AC6B53" w:rsidRDefault="00AC6B53"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AC6B53" w:rsidRDefault="00AC6B53"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AC6B53" w:rsidRPr="00AC6B53" w:rsidRDefault="00AC6B53"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Default="00B672B0" w:rsidP="00620095">
      <w:pPr>
        <w:tabs>
          <w:tab w:val="num" w:pos="1620"/>
        </w:tabs>
        <w:spacing w:after="0" w:line="240" w:lineRule="auto"/>
        <w:ind w:left="142" w:right="98"/>
        <w:jc w:val="both"/>
        <w:rPr>
          <w:rFonts w:ascii="Times New Roman" w:eastAsia="Times New Roman" w:hAnsi="Times New Roman" w:cs="Times New Roman"/>
          <w:b/>
          <w:sz w:val="28"/>
          <w:szCs w:val="28"/>
          <w:lang w:eastAsia="ru-RU"/>
        </w:rPr>
      </w:pPr>
    </w:p>
    <w:p w:rsidR="00B672B0" w:rsidRDefault="00B672B0" w:rsidP="00620095">
      <w:pPr>
        <w:tabs>
          <w:tab w:val="num" w:pos="1620"/>
        </w:tabs>
        <w:spacing w:after="0" w:line="240" w:lineRule="auto"/>
        <w:ind w:left="142" w:right="98"/>
        <w:jc w:val="both"/>
        <w:rPr>
          <w:rFonts w:ascii="Times New Roman" w:eastAsia="Times New Roman" w:hAnsi="Times New Roman" w:cs="Times New Roman"/>
          <w:b/>
          <w:sz w:val="28"/>
          <w:szCs w:val="28"/>
          <w:lang w:eastAsia="ru-RU"/>
        </w:rPr>
      </w:pPr>
    </w:p>
    <w:p w:rsidR="00B672B0" w:rsidRDefault="00B672B0" w:rsidP="00620095">
      <w:pPr>
        <w:tabs>
          <w:tab w:val="num" w:pos="1620"/>
        </w:tabs>
        <w:spacing w:after="0" w:line="240" w:lineRule="auto"/>
        <w:ind w:left="142" w:right="98"/>
        <w:jc w:val="both"/>
        <w:rPr>
          <w:rFonts w:ascii="Times New Roman" w:eastAsia="Times New Roman" w:hAnsi="Times New Roman" w:cs="Times New Roman"/>
          <w:b/>
          <w:sz w:val="28"/>
          <w:szCs w:val="28"/>
          <w:lang w:eastAsia="ru-RU"/>
        </w:rPr>
      </w:pPr>
    </w:p>
    <w:p w:rsidR="00B672B0" w:rsidRDefault="00B672B0" w:rsidP="00620095">
      <w:pPr>
        <w:tabs>
          <w:tab w:val="num" w:pos="1620"/>
        </w:tabs>
        <w:spacing w:after="0" w:line="240" w:lineRule="auto"/>
        <w:ind w:left="142" w:right="98"/>
        <w:jc w:val="both"/>
        <w:rPr>
          <w:rFonts w:ascii="Times New Roman" w:eastAsia="Times New Roman" w:hAnsi="Times New Roman" w:cs="Times New Roman"/>
          <w:b/>
          <w:sz w:val="28"/>
          <w:szCs w:val="28"/>
          <w:lang w:eastAsia="ru-RU"/>
        </w:rPr>
      </w:pPr>
    </w:p>
    <w:p w:rsidR="00620095" w:rsidRDefault="00620095" w:rsidP="00620095">
      <w:pPr>
        <w:tabs>
          <w:tab w:val="num" w:pos="1620"/>
        </w:tabs>
        <w:spacing w:after="0" w:line="240" w:lineRule="auto"/>
        <w:ind w:left="142" w:right="98"/>
        <w:jc w:val="both"/>
        <w:rPr>
          <w:rFonts w:ascii="Times New Roman" w:eastAsia="Times New Roman" w:hAnsi="Times New Roman" w:cs="Times New Roman"/>
          <w:b/>
          <w:sz w:val="28"/>
          <w:szCs w:val="28"/>
          <w:lang w:eastAsia="ru-RU"/>
        </w:rPr>
      </w:pPr>
    </w:p>
    <w:p w:rsidR="007600A9" w:rsidRPr="00847C52" w:rsidRDefault="00620095" w:rsidP="00620095">
      <w:pPr>
        <w:tabs>
          <w:tab w:val="num" w:pos="1620"/>
        </w:tabs>
        <w:spacing w:after="0" w:line="240" w:lineRule="auto"/>
        <w:ind w:left="142" w:right="98"/>
        <w:jc w:val="both"/>
        <w:rPr>
          <w:rFonts w:ascii="Times New Roman" w:eastAsia="Times New Roman" w:hAnsi="Times New Roman" w:cs="Times New Roman"/>
          <w:b/>
          <w:sz w:val="56"/>
          <w:szCs w:val="56"/>
          <w:lang w:eastAsia="ru-RU"/>
        </w:rPr>
      </w:pPr>
      <w:r w:rsidRPr="00847C52">
        <w:rPr>
          <w:rFonts w:ascii="Times New Roman" w:eastAsia="Times New Roman" w:hAnsi="Times New Roman" w:cs="Times New Roman"/>
          <w:b/>
          <w:sz w:val="56"/>
          <w:szCs w:val="56"/>
          <w:lang w:eastAsia="ru-RU"/>
        </w:rPr>
        <w:t xml:space="preserve"> Раздел</w:t>
      </w:r>
      <w:r w:rsidR="007600A9" w:rsidRPr="00847C52">
        <w:rPr>
          <w:rFonts w:ascii="Times New Roman" w:eastAsia="Times New Roman" w:hAnsi="Times New Roman" w:cs="Times New Roman"/>
          <w:b/>
          <w:sz w:val="56"/>
          <w:szCs w:val="56"/>
          <w:lang w:eastAsia="ru-RU"/>
        </w:rPr>
        <w:t>.</w:t>
      </w:r>
    </w:p>
    <w:p w:rsidR="00847C52" w:rsidRPr="00847C52" w:rsidRDefault="00847C52" w:rsidP="00620095">
      <w:pPr>
        <w:tabs>
          <w:tab w:val="num" w:pos="1620"/>
        </w:tabs>
        <w:spacing w:after="0" w:line="240" w:lineRule="auto"/>
        <w:ind w:left="142" w:right="98"/>
        <w:jc w:val="both"/>
        <w:rPr>
          <w:rFonts w:ascii="Times New Roman" w:eastAsia="Times New Roman" w:hAnsi="Times New Roman" w:cs="Times New Roman"/>
          <w:b/>
          <w:sz w:val="56"/>
          <w:szCs w:val="56"/>
          <w:lang w:eastAsia="ru-RU"/>
        </w:rPr>
      </w:pPr>
      <w:r w:rsidRPr="00847C52">
        <w:rPr>
          <w:rFonts w:ascii="Times New Roman" w:eastAsia="Times New Roman" w:hAnsi="Times New Roman" w:cs="Times New Roman"/>
          <w:b/>
          <w:sz w:val="56"/>
          <w:szCs w:val="56"/>
          <w:lang w:eastAsia="ru-RU"/>
        </w:rPr>
        <w:t xml:space="preserve"> Обучение нормам охраны труда.</w:t>
      </w:r>
    </w:p>
    <w:p w:rsidR="00620095" w:rsidRPr="00847C52" w:rsidRDefault="00847C52" w:rsidP="00620095">
      <w:pPr>
        <w:tabs>
          <w:tab w:val="num" w:pos="1620"/>
        </w:tabs>
        <w:spacing w:after="0" w:line="240" w:lineRule="auto"/>
        <w:ind w:left="142" w:right="98"/>
        <w:jc w:val="both"/>
        <w:rPr>
          <w:rFonts w:ascii="Times New Roman" w:eastAsia="Times New Roman" w:hAnsi="Times New Roman" w:cs="Times New Roman"/>
          <w:b/>
          <w:sz w:val="56"/>
          <w:szCs w:val="56"/>
          <w:lang w:eastAsia="ru-RU"/>
        </w:rPr>
      </w:pPr>
      <w:r w:rsidRPr="00847C52">
        <w:rPr>
          <w:rFonts w:ascii="Times New Roman" w:eastAsia="Times New Roman" w:hAnsi="Times New Roman" w:cs="Times New Roman"/>
          <w:b/>
          <w:sz w:val="56"/>
          <w:szCs w:val="56"/>
          <w:lang w:eastAsia="ru-RU"/>
        </w:rPr>
        <w:t xml:space="preserve"> </w:t>
      </w:r>
      <w:r w:rsidR="007600A9" w:rsidRPr="00847C52">
        <w:rPr>
          <w:rFonts w:ascii="Times New Roman" w:eastAsia="Times New Roman" w:hAnsi="Times New Roman" w:cs="Times New Roman"/>
          <w:b/>
          <w:sz w:val="56"/>
          <w:szCs w:val="56"/>
          <w:lang w:eastAsia="ru-RU"/>
        </w:rPr>
        <w:t>Проверка знаний норм охраны труда у работников.</w:t>
      </w:r>
    </w:p>
    <w:p w:rsidR="00847C52" w:rsidRDefault="00847C52" w:rsidP="00620095">
      <w:pPr>
        <w:tabs>
          <w:tab w:val="num" w:pos="1620"/>
        </w:tabs>
        <w:spacing w:after="0" w:line="240" w:lineRule="auto"/>
        <w:ind w:left="142" w:right="98"/>
        <w:jc w:val="both"/>
        <w:rPr>
          <w:rFonts w:ascii="Times New Roman" w:eastAsia="Times New Roman" w:hAnsi="Times New Roman" w:cs="Times New Roman"/>
          <w:b/>
          <w:sz w:val="56"/>
          <w:szCs w:val="56"/>
          <w:lang w:eastAsia="ru-RU"/>
        </w:rPr>
      </w:pPr>
    </w:p>
    <w:p w:rsidR="00847C52" w:rsidRDefault="00847C52" w:rsidP="00620095">
      <w:pPr>
        <w:tabs>
          <w:tab w:val="num" w:pos="1620"/>
        </w:tabs>
        <w:spacing w:after="0" w:line="240" w:lineRule="auto"/>
        <w:ind w:left="142" w:right="98"/>
        <w:jc w:val="both"/>
        <w:rPr>
          <w:rFonts w:ascii="Times New Roman" w:eastAsia="Times New Roman" w:hAnsi="Times New Roman" w:cs="Times New Roman"/>
          <w:b/>
          <w:sz w:val="56"/>
          <w:szCs w:val="56"/>
          <w:lang w:eastAsia="ru-RU"/>
        </w:rPr>
      </w:pPr>
    </w:p>
    <w:p w:rsidR="00847C52" w:rsidRPr="00847C52" w:rsidRDefault="00847C52" w:rsidP="00620095">
      <w:pPr>
        <w:tabs>
          <w:tab w:val="num" w:pos="1620"/>
        </w:tabs>
        <w:spacing w:after="0" w:line="240" w:lineRule="auto"/>
        <w:ind w:left="142" w:right="98"/>
        <w:jc w:val="both"/>
        <w:rPr>
          <w:rFonts w:ascii="Times New Roman" w:eastAsia="Times New Roman" w:hAnsi="Times New Roman" w:cs="Times New Roman"/>
          <w:b/>
          <w:sz w:val="56"/>
          <w:szCs w:val="56"/>
          <w:lang w:eastAsia="ru-RU"/>
        </w:rPr>
      </w:pPr>
    </w:p>
    <w:p w:rsidR="007600A9" w:rsidRDefault="007600A9" w:rsidP="00620095">
      <w:pPr>
        <w:tabs>
          <w:tab w:val="num" w:pos="1620"/>
        </w:tabs>
        <w:spacing w:after="0" w:line="240" w:lineRule="auto"/>
        <w:ind w:left="142" w:right="98"/>
        <w:jc w:val="both"/>
        <w:rPr>
          <w:rFonts w:ascii="Times New Roman" w:eastAsia="Times New Roman" w:hAnsi="Times New Roman" w:cs="Times New Roman"/>
          <w:b/>
          <w:sz w:val="28"/>
          <w:szCs w:val="28"/>
          <w:lang w:eastAsia="ru-RU"/>
        </w:rPr>
      </w:pPr>
    </w:p>
    <w:p w:rsidR="007600A9" w:rsidRPr="00847C52" w:rsidRDefault="007600A9" w:rsidP="00620095">
      <w:pPr>
        <w:tabs>
          <w:tab w:val="num" w:pos="1620"/>
        </w:tabs>
        <w:spacing w:after="0" w:line="240" w:lineRule="auto"/>
        <w:ind w:left="142" w:right="98"/>
        <w:jc w:val="both"/>
        <w:rPr>
          <w:rFonts w:ascii="Times New Roman" w:eastAsia="Times New Roman" w:hAnsi="Times New Roman" w:cs="Times New Roman"/>
          <w:b/>
          <w:sz w:val="36"/>
          <w:szCs w:val="36"/>
          <w:lang w:eastAsia="ru-RU"/>
        </w:rPr>
      </w:pPr>
      <w:r w:rsidRPr="00847C52">
        <w:rPr>
          <w:rFonts w:ascii="Times New Roman" w:eastAsia="Times New Roman" w:hAnsi="Times New Roman" w:cs="Times New Roman"/>
          <w:b/>
          <w:sz w:val="36"/>
          <w:szCs w:val="36"/>
          <w:lang w:eastAsia="ru-RU"/>
        </w:rPr>
        <w:t>Содержание:</w:t>
      </w:r>
    </w:p>
    <w:p w:rsidR="007600A9" w:rsidRPr="00847C52" w:rsidRDefault="007600A9" w:rsidP="00025509">
      <w:pPr>
        <w:pStyle w:val="afe"/>
        <w:numPr>
          <w:ilvl w:val="0"/>
          <w:numId w:val="46"/>
        </w:numPr>
        <w:tabs>
          <w:tab w:val="num" w:pos="1620"/>
        </w:tabs>
        <w:spacing w:after="0" w:line="240" w:lineRule="auto"/>
        <w:ind w:right="98"/>
        <w:jc w:val="both"/>
        <w:rPr>
          <w:rFonts w:ascii="Times New Roman" w:hAnsi="Times New Roman"/>
          <w:b/>
          <w:sz w:val="36"/>
          <w:szCs w:val="36"/>
        </w:rPr>
      </w:pPr>
      <w:r w:rsidRPr="00847C52">
        <w:rPr>
          <w:rFonts w:ascii="Times New Roman" w:hAnsi="Times New Roman"/>
          <w:b/>
          <w:sz w:val="36"/>
          <w:szCs w:val="36"/>
        </w:rPr>
        <w:t>Порядок обучения нормам охраны труда.</w:t>
      </w:r>
    </w:p>
    <w:p w:rsidR="00847C52" w:rsidRDefault="007600A9" w:rsidP="00025509">
      <w:pPr>
        <w:pStyle w:val="afe"/>
        <w:numPr>
          <w:ilvl w:val="0"/>
          <w:numId w:val="46"/>
        </w:numPr>
        <w:tabs>
          <w:tab w:val="num" w:pos="1620"/>
        </w:tabs>
        <w:spacing w:after="0" w:line="240" w:lineRule="auto"/>
        <w:ind w:right="98"/>
        <w:jc w:val="both"/>
        <w:rPr>
          <w:rFonts w:ascii="Times New Roman" w:hAnsi="Times New Roman"/>
          <w:b/>
          <w:sz w:val="36"/>
          <w:szCs w:val="36"/>
        </w:rPr>
      </w:pPr>
      <w:r w:rsidRPr="00847C52">
        <w:rPr>
          <w:rFonts w:ascii="Times New Roman" w:hAnsi="Times New Roman"/>
          <w:b/>
          <w:sz w:val="36"/>
          <w:szCs w:val="36"/>
        </w:rPr>
        <w:t>Виды инструктажей:</w:t>
      </w:r>
    </w:p>
    <w:p w:rsidR="00847C52" w:rsidRDefault="00847C52" w:rsidP="00847C52">
      <w:pPr>
        <w:pStyle w:val="afe"/>
        <w:spacing w:after="0" w:line="240" w:lineRule="auto"/>
        <w:ind w:left="502" w:right="98"/>
        <w:jc w:val="both"/>
        <w:rPr>
          <w:rFonts w:ascii="Times New Roman" w:hAnsi="Times New Roman"/>
          <w:b/>
          <w:sz w:val="36"/>
          <w:szCs w:val="36"/>
        </w:rPr>
      </w:pPr>
      <w:r>
        <w:rPr>
          <w:rFonts w:ascii="Times New Roman" w:hAnsi="Times New Roman"/>
          <w:b/>
          <w:sz w:val="36"/>
          <w:szCs w:val="36"/>
        </w:rPr>
        <w:t>*</w:t>
      </w:r>
      <w:r w:rsidR="007600A9" w:rsidRPr="00847C52">
        <w:rPr>
          <w:rFonts w:ascii="Times New Roman" w:hAnsi="Times New Roman"/>
          <w:b/>
          <w:sz w:val="36"/>
          <w:szCs w:val="36"/>
        </w:rPr>
        <w:t xml:space="preserve"> вводный, </w:t>
      </w:r>
    </w:p>
    <w:p w:rsidR="00847C52" w:rsidRDefault="00847C52" w:rsidP="00847C52">
      <w:pPr>
        <w:pStyle w:val="afe"/>
        <w:spacing w:after="0" w:line="240" w:lineRule="auto"/>
        <w:ind w:left="502" w:right="98"/>
        <w:jc w:val="both"/>
        <w:rPr>
          <w:rFonts w:ascii="Times New Roman" w:hAnsi="Times New Roman"/>
          <w:b/>
          <w:sz w:val="36"/>
          <w:szCs w:val="36"/>
        </w:rPr>
      </w:pPr>
      <w:r>
        <w:rPr>
          <w:rFonts w:ascii="Times New Roman" w:hAnsi="Times New Roman"/>
          <w:b/>
          <w:sz w:val="36"/>
          <w:szCs w:val="36"/>
        </w:rPr>
        <w:t>*</w:t>
      </w:r>
      <w:r w:rsidR="007600A9" w:rsidRPr="00847C52">
        <w:rPr>
          <w:rFonts w:ascii="Times New Roman" w:hAnsi="Times New Roman"/>
          <w:b/>
          <w:sz w:val="36"/>
          <w:szCs w:val="36"/>
        </w:rPr>
        <w:t>первичный на рабочем месте,</w:t>
      </w:r>
    </w:p>
    <w:p w:rsidR="00847C52" w:rsidRDefault="00847C52" w:rsidP="00847C52">
      <w:pPr>
        <w:pStyle w:val="afe"/>
        <w:spacing w:after="0" w:line="240" w:lineRule="auto"/>
        <w:ind w:left="502" w:right="98"/>
        <w:jc w:val="both"/>
        <w:rPr>
          <w:rFonts w:ascii="Times New Roman" w:hAnsi="Times New Roman"/>
          <w:b/>
          <w:sz w:val="36"/>
          <w:szCs w:val="36"/>
        </w:rPr>
      </w:pPr>
      <w:r>
        <w:rPr>
          <w:rFonts w:ascii="Times New Roman" w:hAnsi="Times New Roman"/>
          <w:b/>
          <w:sz w:val="36"/>
          <w:szCs w:val="36"/>
        </w:rPr>
        <w:t>*</w:t>
      </w:r>
      <w:r w:rsidR="007600A9" w:rsidRPr="00847C52">
        <w:rPr>
          <w:rFonts w:ascii="Times New Roman" w:hAnsi="Times New Roman"/>
          <w:b/>
          <w:sz w:val="36"/>
          <w:szCs w:val="36"/>
        </w:rPr>
        <w:t xml:space="preserve"> повторный,</w:t>
      </w:r>
    </w:p>
    <w:p w:rsidR="00847C52" w:rsidRDefault="00847C52" w:rsidP="00847C52">
      <w:pPr>
        <w:pStyle w:val="afe"/>
        <w:spacing w:after="0" w:line="240" w:lineRule="auto"/>
        <w:ind w:left="502" w:right="98"/>
        <w:jc w:val="both"/>
        <w:rPr>
          <w:rFonts w:ascii="Times New Roman" w:hAnsi="Times New Roman"/>
          <w:b/>
          <w:sz w:val="36"/>
          <w:szCs w:val="36"/>
        </w:rPr>
      </w:pPr>
      <w:r>
        <w:rPr>
          <w:rFonts w:ascii="Times New Roman" w:hAnsi="Times New Roman"/>
          <w:b/>
          <w:sz w:val="36"/>
          <w:szCs w:val="36"/>
        </w:rPr>
        <w:t>*</w:t>
      </w:r>
      <w:r w:rsidR="007600A9" w:rsidRPr="00847C52">
        <w:rPr>
          <w:rFonts w:ascii="Times New Roman" w:hAnsi="Times New Roman"/>
          <w:b/>
          <w:sz w:val="36"/>
          <w:szCs w:val="36"/>
        </w:rPr>
        <w:t xml:space="preserve"> внеплановый,</w:t>
      </w:r>
    </w:p>
    <w:p w:rsidR="007600A9" w:rsidRPr="00847C52" w:rsidRDefault="00847C52" w:rsidP="00847C52">
      <w:pPr>
        <w:pStyle w:val="afe"/>
        <w:tabs>
          <w:tab w:val="num" w:pos="1620"/>
        </w:tabs>
        <w:spacing w:after="0" w:line="240" w:lineRule="auto"/>
        <w:ind w:left="502" w:right="98"/>
        <w:jc w:val="both"/>
        <w:rPr>
          <w:rFonts w:ascii="Times New Roman" w:hAnsi="Times New Roman"/>
          <w:b/>
          <w:sz w:val="36"/>
          <w:szCs w:val="36"/>
        </w:rPr>
      </w:pPr>
      <w:r>
        <w:rPr>
          <w:rFonts w:ascii="Times New Roman" w:hAnsi="Times New Roman"/>
          <w:b/>
          <w:sz w:val="36"/>
          <w:szCs w:val="36"/>
        </w:rPr>
        <w:t>* целевой</w:t>
      </w:r>
      <w:r w:rsidR="007600A9" w:rsidRPr="00847C52">
        <w:rPr>
          <w:rFonts w:ascii="Times New Roman" w:hAnsi="Times New Roman"/>
          <w:b/>
          <w:sz w:val="36"/>
          <w:szCs w:val="36"/>
        </w:rPr>
        <w:t>.</w:t>
      </w:r>
    </w:p>
    <w:p w:rsidR="007600A9" w:rsidRDefault="007600A9" w:rsidP="00025509">
      <w:pPr>
        <w:pStyle w:val="afe"/>
        <w:numPr>
          <w:ilvl w:val="0"/>
          <w:numId w:val="46"/>
        </w:numPr>
        <w:tabs>
          <w:tab w:val="num" w:pos="1620"/>
        </w:tabs>
        <w:spacing w:after="0" w:line="240" w:lineRule="auto"/>
        <w:ind w:right="98"/>
        <w:jc w:val="both"/>
        <w:rPr>
          <w:rFonts w:ascii="Times New Roman" w:hAnsi="Times New Roman"/>
          <w:b/>
          <w:sz w:val="36"/>
          <w:szCs w:val="36"/>
        </w:rPr>
      </w:pPr>
      <w:r w:rsidRPr="00847C52">
        <w:rPr>
          <w:rFonts w:ascii="Times New Roman" w:hAnsi="Times New Roman"/>
          <w:b/>
          <w:sz w:val="36"/>
          <w:szCs w:val="36"/>
        </w:rPr>
        <w:t>Проверка знаний норм охраны труда.</w:t>
      </w:r>
    </w:p>
    <w:p w:rsidR="00847C52" w:rsidRPr="00847C52" w:rsidRDefault="00847C52" w:rsidP="00025509">
      <w:pPr>
        <w:pStyle w:val="afe"/>
        <w:numPr>
          <w:ilvl w:val="0"/>
          <w:numId w:val="46"/>
        </w:numPr>
        <w:tabs>
          <w:tab w:val="num" w:pos="1620"/>
        </w:tabs>
        <w:spacing w:after="0" w:line="240" w:lineRule="auto"/>
        <w:ind w:right="98"/>
        <w:jc w:val="both"/>
        <w:rPr>
          <w:rFonts w:ascii="Times New Roman" w:hAnsi="Times New Roman"/>
          <w:b/>
          <w:sz w:val="36"/>
          <w:szCs w:val="36"/>
        </w:rPr>
      </w:pPr>
      <w:r>
        <w:rPr>
          <w:rFonts w:ascii="Times New Roman" w:hAnsi="Times New Roman"/>
          <w:b/>
          <w:sz w:val="36"/>
          <w:szCs w:val="36"/>
        </w:rPr>
        <w:t>Разработка и утверждение инструкций по охране труда для работников.</w:t>
      </w:r>
    </w:p>
    <w:p w:rsidR="007600A9" w:rsidRPr="00847C52" w:rsidRDefault="007600A9" w:rsidP="00CE6BE8">
      <w:pPr>
        <w:pStyle w:val="afe"/>
        <w:tabs>
          <w:tab w:val="num" w:pos="1620"/>
        </w:tabs>
        <w:spacing w:after="0" w:line="240" w:lineRule="auto"/>
        <w:ind w:left="360" w:right="98"/>
        <w:jc w:val="both"/>
        <w:rPr>
          <w:rFonts w:ascii="Times New Roman" w:hAnsi="Times New Roman"/>
          <w:b/>
          <w:sz w:val="36"/>
          <w:szCs w:val="36"/>
        </w:rPr>
      </w:pPr>
    </w:p>
    <w:p w:rsidR="00620095" w:rsidRPr="00847C52" w:rsidRDefault="00620095" w:rsidP="00620095">
      <w:pPr>
        <w:tabs>
          <w:tab w:val="num" w:pos="1620"/>
        </w:tabs>
        <w:spacing w:after="0" w:line="240" w:lineRule="auto"/>
        <w:ind w:left="142" w:right="98"/>
        <w:jc w:val="both"/>
        <w:rPr>
          <w:rFonts w:ascii="Times New Roman" w:eastAsia="Times New Roman" w:hAnsi="Times New Roman" w:cs="Times New Roman"/>
          <w:b/>
          <w:sz w:val="36"/>
          <w:szCs w:val="36"/>
          <w:lang w:eastAsia="ru-RU"/>
        </w:rPr>
      </w:pPr>
    </w:p>
    <w:p w:rsidR="00620095" w:rsidRPr="00C15C55" w:rsidRDefault="00620095" w:rsidP="00620095">
      <w:pPr>
        <w:tabs>
          <w:tab w:val="num" w:pos="1620"/>
        </w:tabs>
        <w:spacing w:after="0" w:line="240" w:lineRule="auto"/>
        <w:ind w:left="142" w:right="98"/>
        <w:jc w:val="both"/>
        <w:rPr>
          <w:rFonts w:ascii="Times New Roman" w:eastAsia="Times New Roman" w:hAnsi="Times New Roman" w:cs="Times New Roman"/>
          <w:b/>
          <w:sz w:val="28"/>
          <w:szCs w:val="28"/>
          <w:lang w:eastAsia="ru-RU"/>
        </w:rPr>
      </w:pPr>
    </w:p>
    <w:p w:rsidR="00847C52" w:rsidRDefault="00847C52" w:rsidP="00C15C55">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847C52" w:rsidRDefault="00847C52" w:rsidP="00C15C55">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847C52" w:rsidRDefault="00847C52" w:rsidP="00C15C55">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847C52" w:rsidRDefault="00847C52" w:rsidP="00C15C55">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847C52" w:rsidRDefault="00847C52" w:rsidP="00C15C55">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C15C55" w:rsidRPr="00C15C55" w:rsidRDefault="00C15C55" w:rsidP="00C15C55">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C15C55" w:rsidRPr="00C15C55" w:rsidRDefault="00C15C55" w:rsidP="00C15C55">
      <w:pPr>
        <w:keepNext/>
        <w:spacing w:before="240" w:after="60" w:line="240" w:lineRule="auto"/>
        <w:outlineLvl w:val="1"/>
        <w:rPr>
          <w:rFonts w:ascii="Arial" w:eastAsia="Times New Roman" w:hAnsi="Arial" w:cs="Arial"/>
          <w:b/>
          <w:bCs/>
          <w:i/>
          <w:iCs/>
          <w:sz w:val="28"/>
          <w:szCs w:val="28"/>
          <w:lang w:eastAsia="ru-RU"/>
        </w:rPr>
      </w:pPr>
      <w:r w:rsidRPr="00C15C55">
        <w:rPr>
          <w:rFonts w:ascii="Arial" w:eastAsia="Times New Roman" w:hAnsi="Arial" w:cs="Arial"/>
          <w:b/>
          <w:bCs/>
          <w:i/>
          <w:iCs/>
          <w:sz w:val="28"/>
          <w:szCs w:val="28"/>
          <w:lang w:eastAsia="ru-RU"/>
        </w:rPr>
        <w:t>ПОРЯДОК ОБУЧЕНИЯ ПО ОХРАНЕ ТРУДА И ПРОВЕРКИ ЗНАНИЙ ТРЕБОВАНИЙ ОХРАНЫ ТРУДА РАБОТНИКОВ ОРГАНИЗАЦИЙ</w:t>
      </w:r>
    </w:p>
    <w:p w:rsidR="00C15C55" w:rsidRPr="00C15C55" w:rsidRDefault="00C15C55" w:rsidP="00C15C55">
      <w:pPr>
        <w:keepNext/>
        <w:spacing w:before="240" w:after="60" w:line="240" w:lineRule="auto"/>
        <w:outlineLvl w:val="2"/>
        <w:rPr>
          <w:rFonts w:ascii="Arial" w:eastAsia="Times New Roman" w:hAnsi="Arial" w:cs="Arial"/>
          <w:b/>
          <w:bCs/>
          <w:sz w:val="28"/>
          <w:szCs w:val="28"/>
          <w:lang w:eastAsia="ru-RU"/>
        </w:rPr>
      </w:pPr>
      <w:r w:rsidRPr="00C15C55">
        <w:rPr>
          <w:rFonts w:ascii="Arial" w:eastAsia="Times New Roman" w:hAnsi="Arial" w:cs="Arial"/>
          <w:b/>
          <w:bCs/>
          <w:sz w:val="28"/>
          <w:szCs w:val="28"/>
          <w:lang w:eastAsia="ru-RU"/>
        </w:rPr>
        <w:t>I. Общие положения</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9" w:name="a969"/>
      <w:bookmarkEnd w:id="9"/>
      <w:r w:rsidRPr="00A620C9">
        <w:rPr>
          <w:rFonts w:ascii="Times New Roman" w:eastAsia="Times New Roman" w:hAnsi="Times New Roman" w:cs="Times New Roman"/>
          <w:sz w:val="24"/>
          <w:szCs w:val="24"/>
          <w:lang w:eastAsia="ru-RU"/>
        </w:rPr>
        <w:t xml:space="preserve">1.1. Порядок обучения по охране труда и проверки знаний требований охраны труда работников организаций (далее - Порядок)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 в том числе руководителей.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10" w:name="a970"/>
      <w:bookmarkEnd w:id="10"/>
      <w:r w:rsidRPr="00A620C9">
        <w:rPr>
          <w:rFonts w:ascii="Times New Roman" w:eastAsia="Times New Roman" w:hAnsi="Times New Roman" w:cs="Times New Roman"/>
          <w:sz w:val="24"/>
          <w:szCs w:val="24"/>
          <w:lang w:eastAsia="ru-RU"/>
        </w:rPr>
        <w:t xml:space="preserve">1.2. </w:t>
      </w:r>
      <w:r w:rsidRPr="00A620C9">
        <w:rPr>
          <w:rFonts w:ascii="Times New Roman" w:eastAsia="Times New Roman" w:hAnsi="Times New Roman" w:cs="Times New Roman"/>
          <w:b/>
          <w:sz w:val="24"/>
          <w:szCs w:val="24"/>
          <w:lang w:eastAsia="ru-RU"/>
        </w:rPr>
        <w:t>Порядок обязателен</w:t>
      </w:r>
      <w:r w:rsidRPr="00A620C9">
        <w:rPr>
          <w:rFonts w:ascii="Times New Roman" w:eastAsia="Times New Roman" w:hAnsi="Times New Roman" w:cs="Times New Roman"/>
          <w:sz w:val="24"/>
          <w:szCs w:val="24"/>
          <w:lang w:eastAsia="ru-RU"/>
        </w:rPr>
        <w:t xml:space="preserve"> </w:t>
      </w:r>
      <w:r w:rsidRPr="00A620C9">
        <w:rPr>
          <w:rFonts w:ascii="Times New Roman" w:eastAsia="Times New Roman" w:hAnsi="Times New Roman" w:cs="Times New Roman"/>
          <w:b/>
          <w:sz w:val="24"/>
          <w:szCs w:val="24"/>
          <w:lang w:eastAsia="ru-RU"/>
        </w:rPr>
        <w:t>для исполнения</w:t>
      </w:r>
      <w:r w:rsidRPr="00A620C9">
        <w:rPr>
          <w:rFonts w:ascii="Times New Roman" w:eastAsia="Times New Roman" w:hAnsi="Times New Roman" w:cs="Times New Roman"/>
          <w:sz w:val="24"/>
          <w:szCs w:val="24"/>
          <w:lang w:eastAsia="ru-RU"/>
        </w:rPr>
        <w:t xml:space="preserve"> федеральными органами исполнительной власти, органами исполнительной власти субъектов Российской Федерации, органами местного самоуправления, </w:t>
      </w:r>
      <w:r w:rsidRPr="00A620C9">
        <w:rPr>
          <w:rFonts w:ascii="Times New Roman" w:eastAsia="Times New Roman" w:hAnsi="Times New Roman" w:cs="Times New Roman"/>
          <w:b/>
          <w:sz w:val="24"/>
          <w:szCs w:val="24"/>
          <w:u w:val="single"/>
          <w:lang w:eastAsia="ru-RU"/>
        </w:rPr>
        <w:t xml:space="preserve">работодателями </w:t>
      </w:r>
      <w:r w:rsidRPr="00A620C9">
        <w:rPr>
          <w:rFonts w:ascii="Times New Roman" w:eastAsia="Times New Roman" w:hAnsi="Times New Roman" w:cs="Times New Roman"/>
          <w:sz w:val="24"/>
          <w:szCs w:val="24"/>
          <w:lang w:eastAsia="ru-RU"/>
        </w:rPr>
        <w:t xml:space="preserve">организаций независимо от их организационно-правовых форм и форм собственности, работодателями - физическими лицами, а также </w:t>
      </w:r>
      <w:r w:rsidRPr="00A620C9">
        <w:rPr>
          <w:rFonts w:ascii="Times New Roman" w:eastAsia="Times New Roman" w:hAnsi="Times New Roman" w:cs="Times New Roman"/>
          <w:b/>
          <w:sz w:val="24"/>
          <w:szCs w:val="24"/>
          <w:u w:val="single"/>
          <w:lang w:eastAsia="ru-RU"/>
        </w:rPr>
        <w:t>работниками</w:t>
      </w:r>
      <w:r w:rsidRPr="00A620C9">
        <w:rPr>
          <w:rFonts w:ascii="Times New Roman" w:eastAsia="Times New Roman" w:hAnsi="Times New Roman" w:cs="Times New Roman"/>
          <w:sz w:val="24"/>
          <w:szCs w:val="24"/>
          <w:lang w:eastAsia="ru-RU"/>
        </w:rPr>
        <w:t xml:space="preserve">, заключившими трудовой договор с работодателем.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11" w:name="a971"/>
      <w:bookmarkEnd w:id="11"/>
      <w:r w:rsidRPr="00A620C9">
        <w:rPr>
          <w:rFonts w:ascii="Times New Roman" w:eastAsia="Times New Roman" w:hAnsi="Times New Roman" w:cs="Times New Roman"/>
          <w:sz w:val="24"/>
          <w:szCs w:val="24"/>
          <w:lang w:eastAsia="ru-RU"/>
        </w:rPr>
        <w:t xml:space="preserve">1.3. На основе Порядка федеральные органы исполнительной власти, органы исполнительной власти субъектов Российской Федерации, органы местного самоуправления могут устанавливать дополнительные требования к организации и проведению обучения по охране труда и проверки знаний требований охраны труда работников подведомственных им организаций, не противоречащие требованиям Порядка. </w:t>
      </w:r>
      <w:bookmarkStart w:id="12" w:name="a972"/>
      <w:bookmarkEnd w:id="12"/>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1.4. Порядок не заменяет специальных требований к проведению обучения, инструктажа и проверки знаний работников, установленных органами государственного надзора и контроля.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Одновременно с обучением по охране труда и проверкой знаний требований охраны труда, осуществляемыми в соответствии с Порядком, могут проводиться обучение и аттестация работников организаций по другим направлениям безопасности труда, организуемые органами государственного надзора и контроля и федеральными органами исполнительной власти в порядке, утверждаемом ими по согласованию с Министерством труда и социального развития Российской Федерации.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13" w:name="a973"/>
      <w:bookmarkEnd w:id="13"/>
      <w:r w:rsidRPr="00A620C9">
        <w:rPr>
          <w:rFonts w:ascii="Times New Roman" w:eastAsia="Times New Roman" w:hAnsi="Times New Roman" w:cs="Times New Roman"/>
          <w:sz w:val="24"/>
          <w:szCs w:val="24"/>
          <w:lang w:eastAsia="ru-RU"/>
        </w:rPr>
        <w:t xml:space="preserve">1.5. Обучению по охране труда и проверке знаний требований охраны труда в соответствии с Порядком подлежат все работники организации, в том числе ее руководитель.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14" w:name="a3043"/>
      <w:bookmarkEnd w:id="14"/>
      <w:r w:rsidRPr="00A620C9">
        <w:rPr>
          <w:rFonts w:ascii="Times New Roman" w:eastAsia="Times New Roman" w:hAnsi="Times New Roman" w:cs="Times New Roman"/>
          <w:sz w:val="24"/>
          <w:szCs w:val="24"/>
          <w:lang w:eastAsia="ru-RU"/>
        </w:rPr>
        <w:t xml:space="preserve">1.6. Работники, имеющие квалификацию инженера (специалиста) по безопасности технологических процессов и производств или по охране труда, а также работники федеральных органов исполнительной власти, органов исполнительной власти субъектов Российской Федерации в области охраны труда, государственного надзора и контроля, педагогические работники образовательных учреждений, осуществляющие преподавание дисциплины "охрана труда", имеющие непрерывный стаж работы в области охраны труда не менее пяти лет, в течение года после поступления на работу могут не проходить обучение по охране труда и проверку знаний требований охраны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15" w:name="a2991"/>
      <w:bookmarkEnd w:id="15"/>
      <w:r w:rsidRPr="00A620C9">
        <w:rPr>
          <w:rFonts w:ascii="Times New Roman" w:eastAsia="Times New Roman" w:hAnsi="Times New Roman" w:cs="Times New Roman"/>
          <w:sz w:val="24"/>
          <w:szCs w:val="24"/>
          <w:lang w:eastAsia="ru-RU"/>
        </w:rPr>
        <w:t xml:space="preserve">1.7. 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 установленном законодательством Российской Федерации. </w:t>
      </w:r>
    </w:p>
    <w:p w:rsidR="00C15C55" w:rsidRPr="00A620C9" w:rsidRDefault="00C15C55" w:rsidP="00C15C55">
      <w:pPr>
        <w:keepNext/>
        <w:spacing w:before="240" w:after="60" w:line="240" w:lineRule="auto"/>
        <w:jc w:val="both"/>
        <w:outlineLvl w:val="2"/>
        <w:rPr>
          <w:rFonts w:ascii="Arial" w:eastAsia="Times New Roman" w:hAnsi="Arial" w:cs="Arial"/>
          <w:b/>
          <w:bCs/>
          <w:sz w:val="24"/>
          <w:szCs w:val="24"/>
          <w:lang w:eastAsia="ru-RU"/>
        </w:rPr>
      </w:pPr>
      <w:r w:rsidRPr="00A620C9">
        <w:rPr>
          <w:rFonts w:ascii="Arial" w:eastAsia="Times New Roman" w:hAnsi="Arial" w:cs="Arial"/>
          <w:b/>
          <w:bCs/>
          <w:sz w:val="24"/>
          <w:szCs w:val="24"/>
          <w:lang w:eastAsia="ru-RU"/>
        </w:rPr>
        <w:t>II. Порядок обучения по охране труда</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16" w:name="a1876"/>
      <w:bookmarkEnd w:id="16"/>
      <w:r w:rsidRPr="00A620C9">
        <w:rPr>
          <w:rFonts w:ascii="Times New Roman" w:eastAsia="Times New Roman" w:hAnsi="Times New Roman" w:cs="Times New Roman"/>
          <w:sz w:val="24"/>
          <w:szCs w:val="24"/>
          <w:lang w:eastAsia="ru-RU"/>
        </w:rPr>
        <w:t xml:space="preserve">2.1. Проведение инструктажа по охране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17" w:name="a1393"/>
      <w:bookmarkEnd w:id="17"/>
      <w:r w:rsidRPr="00A620C9">
        <w:rPr>
          <w:rFonts w:ascii="Times New Roman" w:eastAsia="Times New Roman" w:hAnsi="Times New Roman" w:cs="Times New Roman"/>
          <w:sz w:val="24"/>
          <w:szCs w:val="24"/>
          <w:lang w:eastAsia="ru-RU"/>
        </w:rPr>
        <w:t xml:space="preserve">2.1.1. Для всех принимаемых на работу лиц, а также для работников, переводимых на другую работу, работодатель (или уполномоченное им лицо) обязан проводить инструктаж по охране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18" w:name="a1394"/>
      <w:bookmarkEnd w:id="18"/>
      <w:r w:rsidRPr="00A620C9">
        <w:rPr>
          <w:rFonts w:ascii="Times New Roman" w:eastAsia="Times New Roman" w:hAnsi="Times New Roman" w:cs="Times New Roman"/>
          <w:sz w:val="24"/>
          <w:szCs w:val="24"/>
          <w:lang w:eastAsia="ru-RU"/>
        </w:rPr>
        <w:t xml:space="preserve">2.1.2. 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в установленном порядке вводный инструктаж, который проводит специалист по охране труда или работник, на которого приказом работодателя (или уполномоченного им лица) возложены эти обязанности.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b/>
          <w:sz w:val="24"/>
          <w:szCs w:val="24"/>
          <w:lang w:eastAsia="ru-RU"/>
        </w:rPr>
        <w:t>Вводный инструктаж</w:t>
      </w:r>
      <w:r w:rsidRPr="00A620C9">
        <w:rPr>
          <w:rFonts w:ascii="Times New Roman" w:eastAsia="Times New Roman" w:hAnsi="Times New Roman" w:cs="Times New Roman"/>
          <w:sz w:val="24"/>
          <w:szCs w:val="24"/>
          <w:lang w:eastAsia="ru-RU"/>
        </w:rPr>
        <w:t xml:space="preserve"> по охране труда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(или уполномоченным им лицом).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19" w:name="a1395"/>
      <w:bookmarkEnd w:id="19"/>
      <w:r w:rsidRPr="00A620C9">
        <w:rPr>
          <w:rFonts w:ascii="Times New Roman" w:eastAsia="Times New Roman" w:hAnsi="Times New Roman" w:cs="Times New Roman"/>
          <w:sz w:val="24"/>
          <w:szCs w:val="24"/>
          <w:lang w:eastAsia="ru-RU"/>
        </w:rPr>
        <w:t xml:space="preserve">2.1.3. Кроме Вводного инструктажа по охране труда проводятся Первичный инструктаж на рабочем месте, повторный, внеплановый и целевой инструктажи.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b/>
          <w:sz w:val="24"/>
          <w:szCs w:val="24"/>
          <w:lang w:eastAsia="ru-RU"/>
        </w:rPr>
        <w:t>Первичный инструктаж на рабочем месте</w:t>
      </w:r>
      <w:r w:rsidRPr="00A620C9">
        <w:rPr>
          <w:rFonts w:ascii="Times New Roman" w:eastAsia="Times New Roman" w:hAnsi="Times New Roman" w:cs="Times New Roman"/>
          <w:sz w:val="24"/>
          <w:szCs w:val="24"/>
          <w:lang w:eastAsia="ru-RU"/>
        </w:rPr>
        <w:t xml:space="preserve">, повторный, внеплановый и целевой инструктажи проводит непосредственный руководитель (производитель) работ (мастер, преподаватель и так далее), прошедший в установленном порядке обучение по охране труда и проверку знаний требований охраны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Проведение всех видов инструктажей регистрируется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проведения инструктажа.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20" w:name="a1396"/>
      <w:bookmarkEnd w:id="20"/>
      <w:r w:rsidRPr="00A620C9">
        <w:rPr>
          <w:rFonts w:ascii="Times New Roman" w:eastAsia="Times New Roman" w:hAnsi="Times New Roman" w:cs="Times New Roman"/>
          <w:sz w:val="24"/>
          <w:szCs w:val="24"/>
          <w:lang w:eastAsia="ru-RU"/>
        </w:rPr>
        <w:t xml:space="preserve">2.1.4. </w:t>
      </w:r>
      <w:r w:rsidRPr="00A620C9">
        <w:rPr>
          <w:rFonts w:ascii="Times New Roman" w:eastAsia="Times New Roman" w:hAnsi="Times New Roman" w:cs="Times New Roman"/>
          <w:b/>
          <w:sz w:val="24"/>
          <w:szCs w:val="24"/>
          <w:lang w:eastAsia="ru-RU"/>
        </w:rPr>
        <w:t>Первичный инструктаж на рабочем месте</w:t>
      </w:r>
      <w:r w:rsidRPr="00A620C9">
        <w:rPr>
          <w:rFonts w:ascii="Times New Roman" w:eastAsia="Times New Roman" w:hAnsi="Times New Roman" w:cs="Times New Roman"/>
          <w:sz w:val="24"/>
          <w:szCs w:val="24"/>
          <w:lang w:eastAsia="ru-RU"/>
        </w:rPr>
        <w:t xml:space="preserve"> проводится до начала самостоятельной работы: 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Первичный инструктаж на рабочем месте п</w:t>
      </w:r>
      <w:r w:rsidR="004F3D61" w:rsidRPr="00A620C9">
        <w:rPr>
          <w:rFonts w:ascii="Times New Roman" w:eastAsia="Times New Roman" w:hAnsi="Times New Roman" w:cs="Times New Roman"/>
          <w:sz w:val="24"/>
          <w:szCs w:val="24"/>
          <w:lang w:eastAsia="ru-RU"/>
        </w:rPr>
        <w:t xml:space="preserve">роводится лицами, уполномоченными руководителем приказом по учреждению, </w:t>
      </w:r>
      <w:r w:rsidRPr="00A620C9">
        <w:rPr>
          <w:rFonts w:ascii="Times New Roman" w:eastAsia="Times New Roman" w:hAnsi="Times New Roman" w:cs="Times New Roman"/>
          <w:sz w:val="24"/>
          <w:szCs w:val="24"/>
          <w:lang w:eastAsia="ru-RU"/>
        </w:rPr>
        <w:t xml:space="preserve"> по программам, разработанным и утвержденным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 </w:t>
      </w:r>
    </w:p>
    <w:p w:rsidR="00C15C55" w:rsidRPr="00A620C9" w:rsidRDefault="00C15C55" w:rsidP="00C15C55">
      <w:pPr>
        <w:spacing w:after="0" w:line="240" w:lineRule="auto"/>
        <w:jc w:val="both"/>
        <w:rPr>
          <w:rFonts w:ascii="Times New Roman" w:eastAsia="Times New Roman" w:hAnsi="Times New Roman" w:cs="Times New Roman"/>
          <w:sz w:val="24"/>
          <w:szCs w:val="24"/>
          <w:u w:val="single"/>
          <w:lang w:eastAsia="ru-RU"/>
        </w:rPr>
      </w:pPr>
      <w:r w:rsidRPr="00A620C9">
        <w:rPr>
          <w:rFonts w:ascii="Times New Roman" w:eastAsia="Times New Roman" w:hAnsi="Times New Roman" w:cs="Times New Roman"/>
          <w:b/>
          <w:sz w:val="24"/>
          <w:szCs w:val="24"/>
          <w:lang w:eastAsia="ru-RU"/>
        </w:rPr>
        <w:t xml:space="preserve">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могут освобождаться от прохождения первичного инструктажа на рабочем месте. </w:t>
      </w:r>
      <w:r w:rsidRPr="00A620C9">
        <w:rPr>
          <w:rFonts w:ascii="Times New Roman" w:eastAsia="Times New Roman" w:hAnsi="Times New Roman" w:cs="Times New Roman"/>
          <w:b/>
          <w:sz w:val="24"/>
          <w:szCs w:val="24"/>
          <w:u w:val="single"/>
          <w:lang w:eastAsia="ru-RU"/>
        </w:rPr>
        <w:t>Перечень профессий и должностей работников, освобожденных от прохождения первичного инструктажа на рабочем мес</w:t>
      </w:r>
      <w:r w:rsidR="004F3D61" w:rsidRPr="00A620C9">
        <w:rPr>
          <w:rFonts w:ascii="Times New Roman" w:eastAsia="Times New Roman" w:hAnsi="Times New Roman" w:cs="Times New Roman"/>
          <w:b/>
          <w:sz w:val="24"/>
          <w:szCs w:val="24"/>
          <w:u w:val="single"/>
          <w:lang w:eastAsia="ru-RU"/>
        </w:rPr>
        <w:t>те, утверждается работодателем по согласованию с профсоюзным комитетом.</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21" w:name="a3992"/>
      <w:bookmarkEnd w:id="21"/>
      <w:r w:rsidRPr="00A620C9">
        <w:rPr>
          <w:rFonts w:ascii="Times New Roman" w:eastAsia="Times New Roman" w:hAnsi="Times New Roman" w:cs="Times New Roman"/>
          <w:sz w:val="24"/>
          <w:szCs w:val="24"/>
          <w:lang w:eastAsia="ru-RU"/>
        </w:rPr>
        <w:t xml:space="preserve">2.1.5. </w:t>
      </w:r>
      <w:r w:rsidRPr="00A620C9">
        <w:rPr>
          <w:rFonts w:ascii="Times New Roman" w:eastAsia="Times New Roman" w:hAnsi="Times New Roman" w:cs="Times New Roman"/>
          <w:b/>
          <w:sz w:val="24"/>
          <w:szCs w:val="24"/>
          <w:lang w:eastAsia="ru-RU"/>
        </w:rPr>
        <w:t>Повторный инструктаж</w:t>
      </w:r>
      <w:r w:rsidRPr="00A620C9">
        <w:rPr>
          <w:rFonts w:ascii="Times New Roman" w:eastAsia="Times New Roman" w:hAnsi="Times New Roman" w:cs="Times New Roman"/>
          <w:sz w:val="24"/>
          <w:szCs w:val="24"/>
          <w:lang w:eastAsia="ru-RU"/>
        </w:rPr>
        <w:t xml:space="preserve"> </w:t>
      </w:r>
      <w:r w:rsidRPr="00A620C9">
        <w:rPr>
          <w:rFonts w:ascii="Times New Roman" w:eastAsia="Times New Roman" w:hAnsi="Times New Roman" w:cs="Times New Roman"/>
          <w:b/>
          <w:sz w:val="24"/>
          <w:szCs w:val="24"/>
          <w:lang w:eastAsia="ru-RU"/>
        </w:rPr>
        <w:t>на рабочем месте</w:t>
      </w:r>
      <w:r w:rsidRPr="00A620C9">
        <w:rPr>
          <w:rFonts w:ascii="Times New Roman" w:eastAsia="Times New Roman" w:hAnsi="Times New Roman" w:cs="Times New Roman"/>
          <w:sz w:val="24"/>
          <w:szCs w:val="24"/>
          <w:lang w:eastAsia="ru-RU"/>
        </w:rPr>
        <w:t xml:space="preserve"> проходят все работники не реже одного раза в шесть месяцев по программам, разработанным для проведения первичного инструктажа на рабочем месте.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22" w:name="a3993"/>
      <w:bookmarkEnd w:id="22"/>
      <w:r w:rsidRPr="00A620C9">
        <w:rPr>
          <w:rFonts w:ascii="Times New Roman" w:eastAsia="Times New Roman" w:hAnsi="Times New Roman" w:cs="Times New Roman"/>
          <w:sz w:val="24"/>
          <w:szCs w:val="24"/>
          <w:lang w:eastAsia="ru-RU"/>
        </w:rPr>
        <w:t xml:space="preserve">2.1.6. </w:t>
      </w:r>
      <w:r w:rsidRPr="00A620C9">
        <w:rPr>
          <w:rFonts w:ascii="Times New Roman" w:eastAsia="Times New Roman" w:hAnsi="Times New Roman" w:cs="Times New Roman"/>
          <w:b/>
          <w:sz w:val="24"/>
          <w:szCs w:val="24"/>
          <w:lang w:eastAsia="ru-RU"/>
        </w:rPr>
        <w:t>Внеплановый инструктаж</w:t>
      </w:r>
      <w:r w:rsidRPr="00A620C9">
        <w:rPr>
          <w:rFonts w:ascii="Times New Roman" w:eastAsia="Times New Roman" w:hAnsi="Times New Roman" w:cs="Times New Roman"/>
          <w:sz w:val="24"/>
          <w:szCs w:val="24"/>
          <w:lang w:eastAsia="ru-RU"/>
        </w:rPr>
        <w:t xml:space="preserve"> проводится: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по требованию должностных лиц органов государственного надзора и контроля: при перерывах в работе (для работ с вредными и (или) опасными условиями - более 30 календарных дней, а для остальных работ - более двух месяцев);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23" w:name="a3994"/>
      <w:bookmarkEnd w:id="23"/>
      <w:r w:rsidRPr="00A620C9">
        <w:rPr>
          <w:rFonts w:ascii="Times New Roman" w:eastAsia="Times New Roman" w:hAnsi="Times New Roman" w:cs="Times New Roman"/>
          <w:sz w:val="24"/>
          <w:szCs w:val="24"/>
          <w:lang w:eastAsia="ru-RU"/>
        </w:rPr>
        <w:t xml:space="preserve">2.1.7. </w:t>
      </w:r>
      <w:r w:rsidRPr="00A620C9">
        <w:rPr>
          <w:rFonts w:ascii="Times New Roman" w:eastAsia="Times New Roman" w:hAnsi="Times New Roman" w:cs="Times New Roman"/>
          <w:b/>
          <w:sz w:val="24"/>
          <w:szCs w:val="24"/>
          <w:lang w:eastAsia="ru-RU"/>
        </w:rPr>
        <w:t>Целевой инструктаж</w:t>
      </w:r>
      <w:r w:rsidRPr="00A620C9">
        <w:rPr>
          <w:rFonts w:ascii="Times New Roman" w:eastAsia="Times New Roman" w:hAnsi="Times New Roman" w:cs="Times New Roman"/>
          <w:sz w:val="24"/>
          <w:szCs w:val="24"/>
          <w:lang w:eastAsia="ru-RU"/>
        </w:rPr>
        <w:t xml:space="preserve"> проводится при выполнении разовых работ, при ликвидации последствий аварий, стихийных бедствий и работ, на которые оформляется наряд-допуск, разрешение или другие специальные документы, а также при проведении в организации массовых мероприятий.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24" w:name="a3995"/>
      <w:bookmarkEnd w:id="24"/>
      <w:r w:rsidRPr="00A620C9">
        <w:rPr>
          <w:rFonts w:ascii="Times New Roman" w:eastAsia="Times New Roman" w:hAnsi="Times New Roman" w:cs="Times New Roman"/>
          <w:sz w:val="24"/>
          <w:szCs w:val="24"/>
          <w:lang w:eastAsia="ru-RU"/>
        </w:rPr>
        <w:t xml:space="preserve">2.1.8. Конкретный порядок, условия,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25" w:name="a1877"/>
      <w:bookmarkEnd w:id="25"/>
      <w:r w:rsidRPr="00A620C9">
        <w:rPr>
          <w:rFonts w:ascii="Times New Roman" w:eastAsia="Times New Roman" w:hAnsi="Times New Roman" w:cs="Times New Roman"/>
          <w:sz w:val="24"/>
          <w:szCs w:val="24"/>
          <w:lang w:eastAsia="ru-RU"/>
        </w:rPr>
        <w:t xml:space="preserve">2.2. Обучение работников рабочих профессий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26" w:name="a1397"/>
      <w:bookmarkEnd w:id="26"/>
      <w:r w:rsidRPr="00A620C9">
        <w:rPr>
          <w:rFonts w:ascii="Times New Roman" w:eastAsia="Times New Roman" w:hAnsi="Times New Roman" w:cs="Times New Roman"/>
          <w:sz w:val="24"/>
          <w:szCs w:val="24"/>
          <w:lang w:eastAsia="ru-RU"/>
        </w:rPr>
        <w:t xml:space="preserve">2.2.1. Работодатель (или уполномоченное им лицо) обязан организовать в течение месяца после приема на работу обучение безопасным методам и приемам выполнения работ всех поступающих на работу лиц, а также лиц, переводимых на другую работу.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Обучение по охране труда проводится при подготовке работников рабочих профессий, переподготовке и обучении их другим рабочим профессиям.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27" w:name="a1398"/>
      <w:bookmarkEnd w:id="27"/>
      <w:r w:rsidRPr="00A620C9">
        <w:rPr>
          <w:rFonts w:ascii="Times New Roman" w:eastAsia="Times New Roman" w:hAnsi="Times New Roman" w:cs="Times New Roman"/>
          <w:sz w:val="24"/>
          <w:szCs w:val="24"/>
          <w:lang w:eastAsia="ru-RU"/>
        </w:rPr>
        <w:t xml:space="preserve">2.2.2. Работодатель (или уполномоченное им лицо) обеспечивает обучение лиц, принимаемых на работу с вредными и (или) опасными условиями труда, безопасным методам и приемам выполнения работ со стажировкой на рабочем месте и сдачей экзаменов, а в процессе трудовой деятельности - проведение периодического обучения по охране труда и проверки знаний требований охраны труда. Работники рабочих профессий, впервые поступившие на указанные работы либо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работы.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28" w:name="a1947"/>
      <w:bookmarkEnd w:id="28"/>
      <w:r w:rsidRPr="00A620C9">
        <w:rPr>
          <w:rFonts w:ascii="Times New Roman" w:eastAsia="Times New Roman" w:hAnsi="Times New Roman" w:cs="Times New Roman"/>
          <w:sz w:val="24"/>
          <w:szCs w:val="24"/>
          <w:lang w:eastAsia="ru-RU"/>
        </w:rPr>
        <w:t xml:space="preserve">2.2.3. Порядок, форма,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(или уполномоченным им лицом) в соответствии с нормативными правовыми актами, регулирующими безопасность конкретных видов работ.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29" w:name="a3143"/>
      <w:bookmarkEnd w:id="29"/>
      <w:r w:rsidRPr="00A620C9">
        <w:rPr>
          <w:rFonts w:ascii="Times New Roman" w:eastAsia="Times New Roman" w:hAnsi="Times New Roman" w:cs="Times New Roman"/>
          <w:sz w:val="24"/>
          <w:szCs w:val="24"/>
          <w:lang w:eastAsia="ru-RU"/>
        </w:rPr>
        <w:t xml:space="preserve">2.2.4. Работодатель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обучение по оказанию первой помощи пострадавшим в сроки, установленные работодателем (или уполномоченным им лицом), но не позднее одного месяца после приема на работу. </w:t>
      </w:r>
    </w:p>
    <w:p w:rsidR="00C15C55" w:rsidRPr="00A620C9" w:rsidRDefault="00C15C55" w:rsidP="00C15C55">
      <w:pPr>
        <w:spacing w:after="0" w:line="240" w:lineRule="auto"/>
        <w:jc w:val="both"/>
        <w:rPr>
          <w:rFonts w:ascii="Times New Roman" w:eastAsia="Times New Roman" w:hAnsi="Times New Roman" w:cs="Times New Roman"/>
          <w:b/>
          <w:sz w:val="24"/>
          <w:szCs w:val="24"/>
          <w:lang w:eastAsia="ru-RU"/>
        </w:rPr>
      </w:pPr>
      <w:bookmarkStart w:id="30" w:name="a1878"/>
      <w:bookmarkEnd w:id="30"/>
      <w:r w:rsidRPr="00A620C9">
        <w:rPr>
          <w:rFonts w:ascii="Times New Roman" w:eastAsia="Times New Roman" w:hAnsi="Times New Roman" w:cs="Times New Roman"/>
          <w:b/>
          <w:sz w:val="24"/>
          <w:szCs w:val="24"/>
          <w:lang w:eastAsia="ru-RU"/>
        </w:rPr>
        <w:t xml:space="preserve">2.3. Обучение руководителей и специалистов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31" w:name="a1399"/>
      <w:bookmarkEnd w:id="31"/>
      <w:r w:rsidRPr="00A620C9">
        <w:rPr>
          <w:rFonts w:ascii="Times New Roman" w:eastAsia="Times New Roman" w:hAnsi="Times New Roman" w:cs="Times New Roman"/>
          <w:sz w:val="24"/>
          <w:szCs w:val="24"/>
          <w:lang w:eastAsia="ru-RU"/>
        </w:rPr>
        <w:t xml:space="preserve">2.3.1.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 далее - по мере необходимости, но </w:t>
      </w:r>
      <w:r w:rsidRPr="00A620C9">
        <w:rPr>
          <w:rFonts w:ascii="Times New Roman" w:eastAsia="Times New Roman" w:hAnsi="Times New Roman" w:cs="Times New Roman"/>
          <w:b/>
          <w:sz w:val="24"/>
          <w:szCs w:val="24"/>
          <w:lang w:eastAsia="ru-RU"/>
        </w:rPr>
        <w:t>не реже одного раза в три года.</w:t>
      </w:r>
      <w:r w:rsidRPr="00A620C9">
        <w:rPr>
          <w:rFonts w:ascii="Times New Roman" w:eastAsia="Times New Roman" w:hAnsi="Times New Roman" w:cs="Times New Roman"/>
          <w:sz w:val="24"/>
          <w:szCs w:val="24"/>
          <w:lang w:eastAsia="ru-RU"/>
        </w:rPr>
        <w:t xml:space="preserve">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(или уполномоченным им лицом) с должностными обязанностями, в том числе по охране труда, с действующими в организации локальными нормативными актами, регламентирующими порядок организации работ по охране труда, условиями труда на вверенных им объектах (структурных подразделениях организации).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32" w:name="a1400"/>
      <w:bookmarkEnd w:id="32"/>
      <w:r w:rsidRPr="00A620C9">
        <w:rPr>
          <w:rFonts w:ascii="Times New Roman" w:eastAsia="Times New Roman" w:hAnsi="Times New Roman" w:cs="Times New Roman"/>
          <w:sz w:val="24"/>
          <w:szCs w:val="24"/>
          <w:lang w:eastAsia="ru-RU"/>
        </w:rPr>
        <w:t xml:space="preserve">2.3.2. 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 учебными центрами и другими учреждениями и организациями, осуществляющими образовательную деятельность (далее - обучающие организации), при наличии у них лицензии на право ведения образовательной деятельности, преподавательского состава, специализирующегося в области охраны труда, и соответствующей материально-технической базы.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Обучение по охране труда проходят: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руководители организаций, заместители руководителей организаций, курирующие вопросы охраны труда, заместители главных инженеров по охране труда, работодатели - физические лица, иные лица, занимающиеся предпринимательской деятельностью; руководители, специалисты, инженерно-технические работники, осуществляющие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 педагогические работники образовательных учреждений начального профессионального, среднего профессионального, высшего профессионального, послевузовского профессионального образования и дополнительного профессионального образования - преподаватели дисциплин "охрана труда", "безопасность жизнедеятельности", "безопасность технологических процессов и производств", а также организаторы и руководители производственной практики обучающихся - в обучающих организациях федеральных органов исполнительной власти, органов исполнительной власти субъектов Российской Федерации в области охраны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специалисты служб охраны труда, работники, на которых работодателем возложены обязанности организации работы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 в обучающих организациях федеральных органов исполнительной власти, органов исполнительной власти субъектов Российской Федерации в области охраны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Руководители и специалисты организации могут проходить обучение по охране труда и проверку знаний требований охраны труда в самой организации, имеющей комиссию по проверке знаний требований охраны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33" w:name="a1401"/>
      <w:bookmarkEnd w:id="33"/>
      <w:r w:rsidRPr="00A620C9">
        <w:rPr>
          <w:rFonts w:ascii="Times New Roman" w:eastAsia="Times New Roman" w:hAnsi="Times New Roman" w:cs="Times New Roman"/>
          <w:sz w:val="24"/>
          <w:szCs w:val="24"/>
          <w:lang w:eastAsia="ru-RU"/>
        </w:rPr>
        <w:t xml:space="preserve">2.3.3. Требования к условиям осуществления обучения по охране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34" w:name="a1402"/>
      <w:bookmarkEnd w:id="34"/>
      <w:r w:rsidRPr="00A620C9">
        <w:rPr>
          <w:rFonts w:ascii="Times New Roman" w:eastAsia="Times New Roman" w:hAnsi="Times New Roman" w:cs="Times New Roman"/>
          <w:sz w:val="24"/>
          <w:szCs w:val="24"/>
          <w:lang w:eastAsia="ru-RU"/>
        </w:rPr>
        <w:t xml:space="preserve">2.3.4. Обучение по охране труда руководителей и специалистов в организации проводится по программам обучения по охране труда, разрабатываемым на основе примерных учебных планов и программ обучения по охране труда, утверждаемым работодателем.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35" w:name="a1403"/>
      <w:bookmarkEnd w:id="35"/>
      <w:r w:rsidRPr="00A620C9">
        <w:rPr>
          <w:rFonts w:ascii="Times New Roman" w:eastAsia="Times New Roman" w:hAnsi="Times New Roman" w:cs="Times New Roman"/>
          <w:sz w:val="24"/>
          <w:szCs w:val="24"/>
          <w:lang w:eastAsia="ru-RU"/>
        </w:rPr>
        <w:t xml:space="preserve">2.3.5. В процессе обучения по охране труда руководителей и специалистов проводятся лекции, семинары, собеседования, индивидуальные или групповые консультации, деловые игры и т.д., могут использоваться элементы самостоятельного изучения программы по охране труда, модульные и компьютерные программы, а также дистанционное обучение.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36" w:name="a3996"/>
      <w:bookmarkEnd w:id="36"/>
      <w:r w:rsidRPr="00A620C9">
        <w:rPr>
          <w:rFonts w:ascii="Times New Roman" w:eastAsia="Times New Roman" w:hAnsi="Times New Roman" w:cs="Times New Roman"/>
          <w:sz w:val="24"/>
          <w:szCs w:val="24"/>
          <w:lang w:eastAsia="ru-RU"/>
        </w:rPr>
        <w:t xml:space="preserve">2.3.6. Обучение по охране труда руководителей и специалистов проводится преподавателями образовательных учреждений, осуществляющими преподавание дисциплин "охрана труда", "безопасность жизнедеятельности", "безопасность технологических процессов и производств", руководителями и специалистами федеральных органов исполнительной власти, органов исполнительной власти субъектов Российской Федерации в области охраны труда, органов государственного надзора и контроля, а также работниками служб охраны труда организаций, имеющими соответствующую квалификацию и опыт работы в области охраны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Обучение по охране труда руководителей и специалистов организаций осуществляется при повышении их квалификации по специальности. </w:t>
      </w:r>
    </w:p>
    <w:p w:rsidR="00C15C55" w:rsidRPr="00A620C9" w:rsidRDefault="00C15C55" w:rsidP="00C15C55">
      <w:pPr>
        <w:keepNext/>
        <w:spacing w:before="240" w:after="60" w:line="240" w:lineRule="auto"/>
        <w:jc w:val="both"/>
        <w:outlineLvl w:val="2"/>
        <w:rPr>
          <w:rFonts w:ascii="Arial" w:eastAsia="Times New Roman" w:hAnsi="Arial" w:cs="Arial"/>
          <w:b/>
          <w:bCs/>
          <w:sz w:val="24"/>
          <w:szCs w:val="24"/>
          <w:lang w:eastAsia="ru-RU"/>
        </w:rPr>
      </w:pPr>
      <w:r w:rsidRPr="00A620C9">
        <w:rPr>
          <w:rFonts w:ascii="Arial" w:eastAsia="Times New Roman" w:hAnsi="Arial" w:cs="Arial"/>
          <w:b/>
          <w:bCs/>
          <w:sz w:val="24"/>
          <w:szCs w:val="24"/>
          <w:lang w:eastAsia="ru-RU"/>
        </w:rPr>
        <w:t>III. Проверка знаний требований охраны труда</w:t>
      </w:r>
    </w:p>
    <w:p w:rsidR="00C15C55" w:rsidRPr="00A620C9" w:rsidRDefault="00C15C55" w:rsidP="00C15C55">
      <w:pPr>
        <w:spacing w:after="0" w:line="240" w:lineRule="auto"/>
        <w:jc w:val="both"/>
        <w:rPr>
          <w:rFonts w:ascii="Times New Roman" w:eastAsia="Times New Roman" w:hAnsi="Times New Roman" w:cs="Times New Roman"/>
          <w:b/>
          <w:sz w:val="24"/>
          <w:szCs w:val="24"/>
          <w:lang w:eastAsia="ru-RU"/>
        </w:rPr>
      </w:pPr>
      <w:bookmarkStart w:id="37" w:name="a908"/>
      <w:bookmarkEnd w:id="37"/>
      <w:r w:rsidRPr="00A620C9">
        <w:rPr>
          <w:rFonts w:ascii="Times New Roman" w:eastAsia="Times New Roman" w:hAnsi="Times New Roman" w:cs="Times New Roman"/>
          <w:sz w:val="24"/>
          <w:szCs w:val="24"/>
          <w:lang w:eastAsia="ru-RU"/>
        </w:rPr>
        <w:t xml:space="preserve">3.1. </w:t>
      </w:r>
      <w:r w:rsidRPr="00A620C9">
        <w:rPr>
          <w:rFonts w:ascii="Times New Roman" w:eastAsia="Times New Roman" w:hAnsi="Times New Roman" w:cs="Times New Roman"/>
          <w:b/>
          <w:sz w:val="24"/>
          <w:szCs w:val="24"/>
          <w:lang w:eastAsia="ru-RU"/>
        </w:rPr>
        <w:t>Проверку</w:t>
      </w:r>
      <w:r w:rsidRPr="00A620C9">
        <w:rPr>
          <w:rFonts w:ascii="Times New Roman" w:eastAsia="Times New Roman" w:hAnsi="Times New Roman" w:cs="Times New Roman"/>
          <w:sz w:val="24"/>
          <w:szCs w:val="24"/>
          <w:lang w:eastAsia="ru-RU"/>
        </w:rPr>
        <w:t xml:space="preserve"> теоретических знаний требований охраны труда и практических </w:t>
      </w:r>
      <w:r w:rsidRPr="00A620C9">
        <w:rPr>
          <w:rFonts w:ascii="Times New Roman" w:eastAsia="Times New Roman" w:hAnsi="Times New Roman" w:cs="Times New Roman"/>
          <w:b/>
          <w:sz w:val="24"/>
          <w:szCs w:val="24"/>
          <w:lang w:eastAsia="ru-RU"/>
        </w:rPr>
        <w:t>навыков безопасной работы работников</w:t>
      </w:r>
      <w:r w:rsidR="00CA4CF6" w:rsidRPr="00A620C9">
        <w:rPr>
          <w:rFonts w:ascii="Times New Roman" w:eastAsia="Times New Roman" w:hAnsi="Times New Roman" w:cs="Times New Roman"/>
          <w:sz w:val="24"/>
          <w:szCs w:val="24"/>
          <w:lang w:eastAsia="ru-RU"/>
        </w:rPr>
        <w:t xml:space="preserve">  проводит руководитель</w:t>
      </w:r>
      <w:r w:rsidRPr="00A620C9">
        <w:rPr>
          <w:rFonts w:ascii="Times New Roman" w:eastAsia="Times New Roman" w:hAnsi="Times New Roman" w:cs="Times New Roman"/>
          <w:sz w:val="24"/>
          <w:szCs w:val="24"/>
          <w:lang w:eastAsia="ru-RU"/>
        </w:rPr>
        <w:t xml:space="preserve"> в объеме знаний требований правил и инструкций по охране труда, а при необходимости - в объеме знаний дополнительных специальных требован</w:t>
      </w:r>
      <w:r w:rsidR="00CA4CF6" w:rsidRPr="00A620C9">
        <w:rPr>
          <w:rFonts w:ascii="Times New Roman" w:eastAsia="Times New Roman" w:hAnsi="Times New Roman" w:cs="Times New Roman"/>
          <w:sz w:val="24"/>
          <w:szCs w:val="24"/>
          <w:lang w:eastAsia="ru-RU"/>
        </w:rPr>
        <w:t xml:space="preserve">ий безопасности и охраны труда </w:t>
      </w:r>
      <w:r w:rsidR="00CA4CF6" w:rsidRPr="00A620C9">
        <w:rPr>
          <w:rFonts w:ascii="Times New Roman" w:eastAsia="Times New Roman" w:hAnsi="Times New Roman" w:cs="Times New Roman"/>
          <w:b/>
          <w:sz w:val="24"/>
          <w:szCs w:val="24"/>
          <w:lang w:eastAsia="ru-RU"/>
        </w:rPr>
        <w:t>1 раз в год.</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38" w:name="a968"/>
      <w:bookmarkEnd w:id="38"/>
      <w:r w:rsidRPr="00A620C9">
        <w:rPr>
          <w:rFonts w:ascii="Times New Roman" w:eastAsia="Times New Roman" w:hAnsi="Times New Roman" w:cs="Times New Roman"/>
          <w:sz w:val="24"/>
          <w:szCs w:val="24"/>
          <w:lang w:eastAsia="ru-RU"/>
        </w:rPr>
        <w:t>3.2</w:t>
      </w:r>
      <w:r w:rsidRPr="00A620C9">
        <w:rPr>
          <w:rFonts w:ascii="Times New Roman" w:eastAsia="Times New Roman" w:hAnsi="Times New Roman" w:cs="Times New Roman"/>
          <w:b/>
          <w:sz w:val="24"/>
          <w:szCs w:val="24"/>
          <w:u w:val="single"/>
          <w:lang w:eastAsia="ru-RU"/>
        </w:rPr>
        <w:t>. Руководители и специалисты организаций проходят очередную проверку знаний требований охраны труда</w:t>
      </w:r>
      <w:r w:rsidRPr="00A620C9">
        <w:rPr>
          <w:rFonts w:ascii="Times New Roman" w:eastAsia="Times New Roman" w:hAnsi="Times New Roman" w:cs="Times New Roman"/>
          <w:b/>
          <w:sz w:val="24"/>
          <w:szCs w:val="24"/>
          <w:lang w:eastAsia="ru-RU"/>
        </w:rPr>
        <w:t xml:space="preserve"> </w:t>
      </w:r>
      <w:r w:rsidRPr="00A620C9">
        <w:rPr>
          <w:rFonts w:ascii="Times New Roman" w:eastAsia="Times New Roman" w:hAnsi="Times New Roman" w:cs="Times New Roman"/>
          <w:b/>
          <w:sz w:val="24"/>
          <w:szCs w:val="24"/>
          <w:u w:val="single"/>
          <w:lang w:eastAsia="ru-RU"/>
        </w:rPr>
        <w:t>не реже одного раза в три года</w:t>
      </w:r>
      <w:r w:rsidRPr="00A620C9">
        <w:rPr>
          <w:rFonts w:ascii="Times New Roman" w:eastAsia="Times New Roman" w:hAnsi="Times New Roman" w:cs="Times New Roman"/>
          <w:b/>
          <w:sz w:val="24"/>
          <w:szCs w:val="24"/>
          <w:lang w:eastAsia="ru-RU"/>
        </w:rPr>
        <w:t>.</w:t>
      </w:r>
      <w:r w:rsidRPr="00A620C9">
        <w:rPr>
          <w:rFonts w:ascii="Times New Roman" w:eastAsia="Times New Roman" w:hAnsi="Times New Roman" w:cs="Times New Roman"/>
          <w:sz w:val="24"/>
          <w:szCs w:val="24"/>
          <w:lang w:eastAsia="ru-RU"/>
        </w:rPr>
        <w:t xml:space="preserve">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39" w:name="a1879"/>
      <w:bookmarkEnd w:id="39"/>
      <w:r w:rsidRPr="00A620C9">
        <w:rPr>
          <w:rFonts w:ascii="Times New Roman" w:eastAsia="Times New Roman" w:hAnsi="Times New Roman" w:cs="Times New Roman"/>
          <w:sz w:val="24"/>
          <w:szCs w:val="24"/>
          <w:lang w:eastAsia="ru-RU"/>
        </w:rPr>
        <w:t xml:space="preserve">3.3. Внеочередная проверка знаний требований охраны труда работников организаций независимо от срока проведения предыдущей проверки проводится: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при вводе в эксплуатацию нового оборудования и изменениях технологических процессов, требующих дополнительных знаний по охране труда работников. В этом случае осуществляется проверка знаний требований охраны труда, связанных с соответствующими изменениями;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и органов исполнительной власти субъектов Российской Федерации в области охраны труда, органов местного самоуправления, а также работодателя (или уполномоченного им лица) при установлении нарушений требований охраны труда и недостаточных знаний требований безопасности и охраны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после происшедших аварий и несчастных случаев, а также при выявлении неоднократных нарушений работниками организации требований нормативных правовых актов по охране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при перерыве в работе в данной должности более одного года.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Объем и порядок процедуры внеочередной проверки знаний требований охраны труда определяется стороной, инициирующей ее проведение.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40" w:name="a1880"/>
      <w:bookmarkEnd w:id="40"/>
      <w:r w:rsidRPr="00A620C9">
        <w:rPr>
          <w:rFonts w:ascii="Times New Roman" w:eastAsia="Times New Roman" w:hAnsi="Times New Roman" w:cs="Times New Roman"/>
          <w:sz w:val="24"/>
          <w:szCs w:val="24"/>
          <w:lang w:eastAsia="ru-RU"/>
        </w:rPr>
        <w:t xml:space="preserve">3.4. </w:t>
      </w:r>
      <w:r w:rsidRPr="00A620C9">
        <w:rPr>
          <w:rFonts w:ascii="Times New Roman" w:eastAsia="Times New Roman" w:hAnsi="Times New Roman" w:cs="Times New Roman"/>
          <w:b/>
          <w:sz w:val="24"/>
          <w:szCs w:val="24"/>
          <w:u w:val="single"/>
          <w:lang w:eastAsia="ru-RU"/>
        </w:rPr>
        <w:t>Для проведения проверки знаний требований охраны труда работников в организациях приказом (распоряжением) работодателя (руководителя) создается комиссия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 в установленном порядке</w:t>
      </w:r>
      <w:r w:rsidRPr="00A620C9">
        <w:rPr>
          <w:rFonts w:ascii="Times New Roman" w:eastAsia="Times New Roman" w:hAnsi="Times New Roman" w:cs="Times New Roman"/>
          <w:sz w:val="24"/>
          <w:szCs w:val="24"/>
          <w:u w:val="single"/>
          <w:lang w:eastAsia="ru-RU"/>
        </w:rPr>
        <w:t>.</w:t>
      </w:r>
      <w:r w:rsidRPr="00A620C9">
        <w:rPr>
          <w:rFonts w:ascii="Times New Roman" w:eastAsia="Times New Roman" w:hAnsi="Times New Roman" w:cs="Times New Roman"/>
          <w:sz w:val="24"/>
          <w:szCs w:val="24"/>
          <w:lang w:eastAsia="ru-RU"/>
        </w:rPr>
        <w:t xml:space="preserve">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В состав комиссий по проверке знаний требований охраны труда организаций включаются руководители организаций и их структурных подразделений, специалисты служб охраны труда, главные специалисты (технолог, механик, энергетик и т.д.). В работе комиссии могут принимать участие представители выборного профсоюзного органа, представляющего интересы работников данной организации, в том числе уполномоченные (доверенные) лица по охране труда профессиональных союзов.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Комиссия по проверке знаний требований охраны труда состоит из председателя, заместителя (заместителей) председателя, секретаря и членов комиссии.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41" w:name="a1881"/>
      <w:bookmarkEnd w:id="41"/>
      <w:r w:rsidRPr="00A620C9">
        <w:rPr>
          <w:rFonts w:ascii="Times New Roman" w:eastAsia="Times New Roman" w:hAnsi="Times New Roman" w:cs="Times New Roman"/>
          <w:sz w:val="24"/>
          <w:szCs w:val="24"/>
          <w:lang w:eastAsia="ru-RU"/>
        </w:rPr>
        <w:t xml:space="preserve">3.5. Проверка знаний требований охраны труда работников, в том числе руководителей, организаций проводится в соответствии с нормативными правовыми актами по охране труда, обеспечение и соблюдение требований которых входит в их обязанности с учетом их должностных обязанностей, характера производственной деятельности.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42" w:name="a1954"/>
      <w:bookmarkEnd w:id="42"/>
      <w:r w:rsidRPr="00A620C9">
        <w:rPr>
          <w:rFonts w:ascii="Times New Roman" w:eastAsia="Times New Roman" w:hAnsi="Times New Roman" w:cs="Times New Roman"/>
          <w:sz w:val="24"/>
          <w:szCs w:val="24"/>
          <w:lang w:eastAsia="ru-RU"/>
        </w:rPr>
        <w:t xml:space="preserve">3.6. Результаты проверки знаний требований охраны труда работников организации оформляются протоколом по форме согласно приложению N 1 к Порядку.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43" w:name="a2469"/>
      <w:bookmarkEnd w:id="43"/>
      <w:r w:rsidRPr="00A620C9">
        <w:rPr>
          <w:rFonts w:ascii="Times New Roman" w:eastAsia="Times New Roman" w:hAnsi="Times New Roman" w:cs="Times New Roman"/>
          <w:sz w:val="24"/>
          <w:szCs w:val="24"/>
          <w:lang w:eastAsia="ru-RU"/>
        </w:rPr>
        <w:t xml:space="preserve">3.7. Работнику, успешно прошедшему проверку знаний требований охраны труда, выдается удостоверение за подписью председателя комиссии по проверке знаний требований охраны труда, заверенное печатью организации, проводившей обучение по охране труда и проверку знаний требований охраны труда, по форме согласно приложению N 2 к Порядку.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44" w:name="a2490"/>
      <w:bookmarkEnd w:id="44"/>
      <w:r w:rsidRPr="00A620C9">
        <w:rPr>
          <w:rFonts w:ascii="Times New Roman" w:eastAsia="Times New Roman" w:hAnsi="Times New Roman" w:cs="Times New Roman"/>
          <w:sz w:val="24"/>
          <w:szCs w:val="24"/>
          <w:lang w:eastAsia="ru-RU"/>
        </w:rPr>
        <w:t xml:space="preserve">3.8. Работник, не прошедший проверки знаний требований охраны труда при обучении, обязан после этого пройти повторную проверку знаний в срок не позднее одного месяца.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45" w:name="a2999"/>
      <w:bookmarkEnd w:id="45"/>
      <w:r w:rsidRPr="00A620C9">
        <w:rPr>
          <w:rFonts w:ascii="Times New Roman" w:eastAsia="Times New Roman" w:hAnsi="Times New Roman" w:cs="Times New Roman"/>
          <w:sz w:val="24"/>
          <w:szCs w:val="24"/>
          <w:lang w:eastAsia="ru-RU"/>
        </w:rPr>
        <w:t xml:space="preserve">3.9. Обучающие организации могут осуществлять проверку знаний требований охраны труда только тех работников, которые проходили в них обучение по охране труда. </w:t>
      </w:r>
    </w:p>
    <w:p w:rsidR="00C15C55" w:rsidRPr="00A620C9" w:rsidRDefault="00C15C55" w:rsidP="00C15C55">
      <w:pPr>
        <w:keepNext/>
        <w:spacing w:after="0" w:line="240" w:lineRule="auto"/>
        <w:jc w:val="both"/>
        <w:outlineLvl w:val="2"/>
        <w:rPr>
          <w:rFonts w:ascii="Arial" w:eastAsia="Times New Roman" w:hAnsi="Arial" w:cs="Arial"/>
          <w:b/>
          <w:bCs/>
          <w:sz w:val="24"/>
          <w:szCs w:val="24"/>
          <w:lang w:eastAsia="ru-RU"/>
        </w:rPr>
      </w:pPr>
      <w:r w:rsidRPr="00A620C9">
        <w:rPr>
          <w:rFonts w:ascii="Arial" w:eastAsia="Times New Roman" w:hAnsi="Arial" w:cs="Arial"/>
          <w:b/>
          <w:bCs/>
          <w:sz w:val="24"/>
          <w:szCs w:val="24"/>
          <w:lang w:eastAsia="ru-RU"/>
        </w:rPr>
        <w:t>IV. Заключительные положения</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46" w:name="a1882"/>
      <w:bookmarkEnd w:id="46"/>
      <w:r w:rsidRPr="00A620C9">
        <w:rPr>
          <w:rFonts w:ascii="Times New Roman" w:eastAsia="Times New Roman" w:hAnsi="Times New Roman" w:cs="Times New Roman"/>
          <w:sz w:val="24"/>
          <w:szCs w:val="24"/>
          <w:lang w:eastAsia="ru-RU"/>
        </w:rPr>
        <w:t xml:space="preserve">4.1. На территории субъекта Российской Федерации организацию обучения по охране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 который формирует банк данных всех обучающих организаций, находящихся на территории субъекта Российской Федерации.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47" w:name="a1883"/>
      <w:bookmarkEnd w:id="47"/>
      <w:r w:rsidRPr="00A620C9">
        <w:rPr>
          <w:rFonts w:ascii="Times New Roman" w:eastAsia="Times New Roman" w:hAnsi="Times New Roman" w:cs="Times New Roman"/>
          <w:sz w:val="24"/>
          <w:szCs w:val="24"/>
          <w:lang w:eastAsia="ru-RU"/>
        </w:rPr>
        <w:t xml:space="preserve">4.2. Ответственность за качество обучения по охране труда и выполнение утвержденных программ по охране труда несет обучающая организация и работодатель организации в порядке, установленном законодательством Российской Федерации.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48" w:name="a1884"/>
      <w:bookmarkEnd w:id="48"/>
      <w:r w:rsidRPr="00A620C9">
        <w:rPr>
          <w:rFonts w:ascii="Times New Roman" w:eastAsia="Times New Roman" w:hAnsi="Times New Roman" w:cs="Times New Roman"/>
          <w:sz w:val="24"/>
          <w:szCs w:val="24"/>
          <w:lang w:eastAsia="ru-RU"/>
        </w:rPr>
        <w:t xml:space="preserve">4.3. Контроль за своевременным проведением проверки знаний требований охраны труда работников, в том числе руководителей, организаций, осуществляется органами федеральной инспекции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p>
    <w:p w:rsidR="00A73EAE" w:rsidRPr="00A620C9" w:rsidRDefault="00A73EAE" w:rsidP="00A73EAE">
      <w:pPr>
        <w:spacing w:after="0" w:line="240" w:lineRule="auto"/>
        <w:jc w:val="both"/>
        <w:rPr>
          <w:rFonts w:ascii="Times New Roman" w:eastAsia="Times New Roman" w:hAnsi="Times New Roman" w:cs="Times New Roman"/>
          <w:b/>
          <w:sz w:val="24"/>
          <w:szCs w:val="24"/>
          <w:lang w:eastAsia="ru-RU"/>
        </w:rPr>
      </w:pPr>
      <w:r w:rsidRPr="00A620C9">
        <w:rPr>
          <w:rFonts w:ascii="Times New Roman" w:eastAsia="Times New Roman" w:hAnsi="Times New Roman" w:cs="Times New Roman"/>
          <w:b/>
          <w:sz w:val="24"/>
          <w:szCs w:val="24"/>
          <w:lang w:eastAsia="ru-RU"/>
        </w:rPr>
        <w:t xml:space="preserve">                                       ИНСТРУКТАЖИ.</w:t>
      </w:r>
    </w:p>
    <w:p w:rsidR="00A73EAE" w:rsidRPr="00A620C9" w:rsidRDefault="00A73EAE" w:rsidP="00A73EAE">
      <w:pPr>
        <w:spacing w:after="0" w:line="240" w:lineRule="auto"/>
        <w:jc w:val="both"/>
        <w:rPr>
          <w:rFonts w:ascii="Times New Roman" w:eastAsia="Times New Roman" w:hAnsi="Times New Roman" w:cs="Times New Roman"/>
          <w:b/>
          <w:sz w:val="24"/>
          <w:szCs w:val="24"/>
          <w:lang w:eastAsia="ru-RU"/>
        </w:rPr>
      </w:pPr>
    </w:p>
    <w:p w:rsidR="00A73EAE" w:rsidRPr="00A620C9" w:rsidRDefault="00A73EAE" w:rsidP="00A73EAE">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b/>
          <w:sz w:val="24"/>
          <w:szCs w:val="24"/>
          <w:lang w:eastAsia="ru-RU"/>
        </w:rPr>
        <w:tab/>
      </w:r>
      <w:r w:rsidRPr="00A620C9">
        <w:rPr>
          <w:rFonts w:ascii="Times New Roman" w:eastAsia="Times New Roman" w:hAnsi="Times New Roman" w:cs="Times New Roman"/>
          <w:b/>
          <w:sz w:val="24"/>
          <w:szCs w:val="24"/>
          <w:lang w:eastAsia="ru-RU"/>
        </w:rPr>
        <w:tab/>
      </w:r>
      <w:r w:rsidRPr="00A620C9">
        <w:rPr>
          <w:rFonts w:ascii="Times New Roman" w:eastAsia="Times New Roman" w:hAnsi="Times New Roman" w:cs="Times New Roman"/>
          <w:b/>
          <w:sz w:val="24"/>
          <w:szCs w:val="24"/>
          <w:lang w:eastAsia="ru-RU"/>
        </w:rPr>
        <w:tab/>
        <w:t>ВВОДНЫЙ    ИНСТРУКТАЖ</w:t>
      </w:r>
    </w:p>
    <w:p w:rsidR="00A73EAE" w:rsidRPr="00A620C9" w:rsidRDefault="00A73EAE" w:rsidP="00A73EAE">
      <w:pPr>
        <w:tabs>
          <w:tab w:val="left" w:pos="9175"/>
        </w:tabs>
        <w:spacing w:after="0" w:line="240" w:lineRule="auto"/>
        <w:ind w:right="-5" w:firstLine="791"/>
        <w:jc w:val="both"/>
        <w:rPr>
          <w:rFonts w:ascii="Times New Roman" w:eastAsia="Times New Roman" w:hAnsi="Times New Roman" w:cs="Times New Roman"/>
          <w:sz w:val="24"/>
          <w:szCs w:val="24"/>
          <w:lang w:eastAsia="ru-RU"/>
        </w:rPr>
      </w:pPr>
    </w:p>
    <w:p w:rsidR="00A73EAE" w:rsidRPr="00A620C9" w:rsidRDefault="00A73EAE" w:rsidP="00A73EAE">
      <w:pPr>
        <w:shd w:val="clear" w:color="auto" w:fill="FFFFFF"/>
        <w:tabs>
          <w:tab w:val="left" w:pos="9360"/>
        </w:tabs>
        <w:spacing w:after="0" w:line="230" w:lineRule="exact"/>
        <w:ind w:left="19" w:right="-6" w:firstLine="562"/>
        <w:jc w:val="both"/>
        <w:rPr>
          <w:rFonts w:ascii="Times New Roman" w:eastAsia="Times New Roman" w:hAnsi="Times New Roman" w:cs="Times New Roman"/>
          <w:color w:val="000000"/>
          <w:spacing w:val="2"/>
          <w:sz w:val="24"/>
          <w:szCs w:val="24"/>
          <w:lang w:eastAsia="ru-RU"/>
        </w:rPr>
      </w:pPr>
      <w:r w:rsidRPr="00A620C9">
        <w:rPr>
          <w:rFonts w:ascii="Times New Roman" w:eastAsia="Times New Roman" w:hAnsi="Times New Roman" w:cs="Times New Roman"/>
          <w:color w:val="000000"/>
          <w:spacing w:val="-2"/>
          <w:sz w:val="24"/>
          <w:szCs w:val="24"/>
          <w:lang w:eastAsia="ru-RU"/>
        </w:rPr>
        <w:t xml:space="preserve">Вводный инструктаж проводят по программе, разработанной в ОУ с учетом </w:t>
      </w:r>
      <w:r w:rsidRPr="00A620C9">
        <w:rPr>
          <w:rFonts w:ascii="Times New Roman" w:eastAsia="Times New Roman" w:hAnsi="Times New Roman" w:cs="Times New Roman"/>
          <w:color w:val="000000"/>
          <w:spacing w:val="-1"/>
          <w:sz w:val="24"/>
          <w:szCs w:val="24"/>
          <w:lang w:eastAsia="ru-RU"/>
        </w:rPr>
        <w:t xml:space="preserve">требований законодательства о труде,  правил, норм и инструкций по охране труда, а также специфики деятельности организации, утвержденной руководителем  </w:t>
      </w:r>
      <w:r w:rsidRPr="00A620C9">
        <w:rPr>
          <w:rFonts w:ascii="Times New Roman" w:eastAsia="Times New Roman" w:hAnsi="Times New Roman" w:cs="Times New Roman"/>
          <w:color w:val="000000"/>
          <w:spacing w:val="2"/>
          <w:sz w:val="24"/>
          <w:szCs w:val="24"/>
          <w:lang w:eastAsia="ru-RU"/>
        </w:rPr>
        <w:t xml:space="preserve">учебного заведения по согласованию с профсоюзным комитетом. </w:t>
      </w:r>
    </w:p>
    <w:p w:rsidR="00A73EAE" w:rsidRPr="00A620C9" w:rsidRDefault="00A73EAE" w:rsidP="00A73EAE">
      <w:pPr>
        <w:shd w:val="clear" w:color="auto" w:fill="FFFFFF"/>
        <w:tabs>
          <w:tab w:val="left" w:pos="9360"/>
        </w:tabs>
        <w:spacing w:after="0" w:line="230" w:lineRule="exact"/>
        <w:ind w:left="19" w:right="-6" w:firstLine="562"/>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color w:val="000000"/>
          <w:spacing w:val="2"/>
          <w:sz w:val="24"/>
          <w:szCs w:val="24"/>
          <w:lang w:eastAsia="ru-RU"/>
        </w:rPr>
        <w:t>Продолжительность инструктажа устанавливается в соответствии с утвержденной программой.</w:t>
      </w:r>
    </w:p>
    <w:p w:rsidR="00A73EAE" w:rsidRPr="00A620C9" w:rsidRDefault="00A73EAE" w:rsidP="00A73EAE">
      <w:pPr>
        <w:shd w:val="clear" w:color="auto" w:fill="FFFFFF"/>
        <w:tabs>
          <w:tab w:val="left" w:pos="9360"/>
        </w:tabs>
        <w:spacing w:after="0" w:line="230" w:lineRule="exact"/>
        <w:ind w:left="19" w:right="-6" w:firstLine="562"/>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color w:val="000000"/>
          <w:sz w:val="24"/>
          <w:szCs w:val="24"/>
          <w:lang w:eastAsia="ru-RU"/>
        </w:rPr>
        <w:t>О проведении вводного инструктажа делают запись в журнале регистрации вводного инструктажа с обязательной подписью инструктируемого и инструктирующего.</w:t>
      </w:r>
    </w:p>
    <w:p w:rsidR="00A73EAE" w:rsidRPr="00A620C9" w:rsidRDefault="00A73EAE" w:rsidP="00A73EAE">
      <w:pPr>
        <w:shd w:val="clear" w:color="auto" w:fill="FFFFFF"/>
        <w:tabs>
          <w:tab w:val="left" w:pos="9360"/>
        </w:tabs>
        <w:spacing w:after="0" w:line="230" w:lineRule="exact"/>
        <w:ind w:left="19" w:right="-6" w:firstLine="562"/>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color w:val="000000"/>
          <w:spacing w:val="-5"/>
          <w:sz w:val="24"/>
          <w:szCs w:val="24"/>
          <w:lang w:eastAsia="ru-RU"/>
        </w:rPr>
        <w:t xml:space="preserve">Проведение вводного инструктажа с учащимися регистрируют в журнале учета учебной работы, с учащимися, </w:t>
      </w:r>
      <w:r w:rsidRPr="00A620C9">
        <w:rPr>
          <w:rFonts w:ascii="Times New Roman" w:eastAsia="Times New Roman" w:hAnsi="Times New Roman" w:cs="Times New Roman"/>
          <w:color w:val="000000"/>
          <w:sz w:val="24"/>
          <w:szCs w:val="24"/>
          <w:lang w:eastAsia="ru-RU"/>
        </w:rPr>
        <w:t>занимающимися во внешкольных учреждениях - в рабочем журнале руководители кружка, секции и т. д.</w:t>
      </w:r>
    </w:p>
    <w:p w:rsidR="00A73EAE" w:rsidRPr="00A620C9" w:rsidRDefault="00A73EAE" w:rsidP="00A73EAE">
      <w:pPr>
        <w:keepNext/>
        <w:spacing w:before="240" w:after="60" w:line="240" w:lineRule="auto"/>
        <w:outlineLvl w:val="0"/>
        <w:rPr>
          <w:rFonts w:ascii="Arial" w:eastAsia="Times New Roman" w:hAnsi="Arial" w:cs="Arial"/>
          <w:b/>
          <w:bCs/>
          <w:kern w:val="32"/>
          <w:sz w:val="24"/>
          <w:szCs w:val="24"/>
          <w:lang w:eastAsia="ru-RU"/>
        </w:rPr>
      </w:pPr>
      <w:r w:rsidRPr="00A620C9">
        <w:rPr>
          <w:rFonts w:ascii="Arial" w:eastAsia="Times New Roman" w:hAnsi="Arial" w:cs="Arial"/>
          <w:b/>
          <w:bCs/>
          <w:kern w:val="32"/>
          <w:sz w:val="24"/>
          <w:szCs w:val="24"/>
          <w:lang w:eastAsia="ru-RU"/>
        </w:rPr>
        <w:t>ПЕРЕЧЕНЬ ВОПРОСОВ ВВОДНОГО ИНСТРУКТАЖА</w:t>
      </w:r>
    </w:p>
    <w:p w:rsidR="00A73EAE" w:rsidRPr="00A620C9" w:rsidRDefault="00A73EAE" w:rsidP="00A73EAE">
      <w:pPr>
        <w:shd w:val="clear" w:color="auto" w:fill="FFFFFF"/>
        <w:tabs>
          <w:tab w:val="left" w:pos="0"/>
          <w:tab w:val="left" w:pos="9360"/>
        </w:tabs>
        <w:spacing w:after="0" w:line="226" w:lineRule="exact"/>
        <w:ind w:right="-6" w:firstLine="360"/>
        <w:jc w:val="both"/>
        <w:rPr>
          <w:rFonts w:ascii="Times New Roman" w:eastAsia="Times New Roman" w:hAnsi="Times New Roman" w:cs="Times New Roman"/>
          <w:color w:val="000000"/>
          <w:spacing w:val="1"/>
          <w:sz w:val="24"/>
          <w:szCs w:val="24"/>
          <w:lang w:eastAsia="ru-RU"/>
        </w:rPr>
      </w:pPr>
    </w:p>
    <w:p w:rsidR="00A73EAE" w:rsidRPr="00A620C9" w:rsidRDefault="00A73EAE" w:rsidP="00A73EAE">
      <w:pPr>
        <w:shd w:val="clear" w:color="auto" w:fill="FFFFFF"/>
        <w:tabs>
          <w:tab w:val="left" w:pos="0"/>
          <w:tab w:val="left" w:pos="9360"/>
        </w:tabs>
        <w:spacing w:after="0" w:line="226" w:lineRule="exact"/>
        <w:ind w:right="-6" w:firstLine="360"/>
        <w:jc w:val="both"/>
        <w:rPr>
          <w:rFonts w:ascii="Times New Roman" w:eastAsia="Times New Roman" w:hAnsi="Times New Roman" w:cs="Times New Roman"/>
          <w:color w:val="000000"/>
          <w:spacing w:val="55"/>
          <w:sz w:val="24"/>
          <w:szCs w:val="24"/>
          <w:lang w:eastAsia="ru-RU"/>
        </w:rPr>
      </w:pPr>
      <w:r w:rsidRPr="00A620C9">
        <w:rPr>
          <w:rFonts w:ascii="Times New Roman" w:eastAsia="Times New Roman" w:hAnsi="Times New Roman" w:cs="Times New Roman"/>
          <w:color w:val="000000"/>
          <w:spacing w:val="1"/>
          <w:sz w:val="24"/>
          <w:szCs w:val="24"/>
          <w:lang w:eastAsia="ru-RU"/>
        </w:rPr>
        <w:t>1. Общие сведения об образовательном учреждении.</w:t>
      </w:r>
    </w:p>
    <w:p w:rsidR="00A73EAE" w:rsidRPr="00A620C9" w:rsidRDefault="00A73EAE" w:rsidP="00A73EAE">
      <w:pPr>
        <w:shd w:val="clear" w:color="auto" w:fill="FFFFFF"/>
        <w:tabs>
          <w:tab w:val="left" w:pos="0"/>
          <w:tab w:val="left" w:pos="9360"/>
        </w:tabs>
        <w:spacing w:before="5" w:after="0" w:line="226" w:lineRule="exact"/>
        <w:ind w:right="-6" w:firstLine="360"/>
        <w:jc w:val="both"/>
        <w:rPr>
          <w:rFonts w:ascii="Times New Roman" w:eastAsia="Times New Roman" w:hAnsi="Times New Roman" w:cs="Times New Roman"/>
          <w:color w:val="000000"/>
          <w:sz w:val="24"/>
          <w:szCs w:val="24"/>
          <w:lang w:eastAsia="ru-RU"/>
        </w:rPr>
      </w:pPr>
      <w:r w:rsidRPr="00A620C9">
        <w:rPr>
          <w:rFonts w:ascii="Times New Roman" w:eastAsia="Times New Roman" w:hAnsi="Times New Roman" w:cs="Times New Roman"/>
          <w:color w:val="000000"/>
          <w:spacing w:val="2"/>
          <w:sz w:val="24"/>
          <w:szCs w:val="24"/>
          <w:lang w:eastAsia="ru-RU"/>
        </w:rPr>
        <w:t>2. Основные положения законодательства об охране труда</w:t>
      </w:r>
    </w:p>
    <w:p w:rsidR="00A73EAE" w:rsidRPr="00A620C9" w:rsidRDefault="00A73EAE" w:rsidP="00A73EAE">
      <w:pPr>
        <w:shd w:val="clear" w:color="auto" w:fill="FFFFFF"/>
        <w:tabs>
          <w:tab w:val="left" w:pos="0"/>
          <w:tab w:val="left" w:pos="902"/>
          <w:tab w:val="left" w:pos="9360"/>
        </w:tabs>
        <w:spacing w:after="0" w:line="226" w:lineRule="exact"/>
        <w:ind w:right="-6" w:firstLine="360"/>
        <w:jc w:val="both"/>
        <w:rPr>
          <w:rFonts w:ascii="Times New Roman" w:eastAsia="Times New Roman" w:hAnsi="Times New Roman" w:cs="Times New Roman"/>
          <w:color w:val="000000"/>
          <w:sz w:val="24"/>
          <w:szCs w:val="24"/>
          <w:lang w:eastAsia="ru-RU"/>
        </w:rPr>
      </w:pPr>
      <w:r w:rsidRPr="00A620C9">
        <w:rPr>
          <w:rFonts w:ascii="Times New Roman" w:eastAsia="Times New Roman" w:hAnsi="Times New Roman" w:cs="Times New Roman"/>
          <w:color w:val="000000"/>
          <w:sz w:val="24"/>
          <w:szCs w:val="24"/>
          <w:lang w:eastAsia="ru-RU"/>
        </w:rPr>
        <w:t xml:space="preserve">2.1. Трудовой договор, рабочее время и время отдыха, охрана труда женщин и лиц моложе 18 лет. Льготы </w:t>
      </w:r>
      <w:r w:rsidRPr="00A620C9">
        <w:rPr>
          <w:rFonts w:ascii="Times New Roman" w:eastAsia="Times New Roman" w:hAnsi="Times New Roman" w:cs="Times New Roman"/>
          <w:color w:val="000000"/>
          <w:spacing w:val="-2"/>
          <w:sz w:val="24"/>
          <w:szCs w:val="24"/>
          <w:lang w:eastAsia="ru-RU"/>
        </w:rPr>
        <w:t>и компенсации.</w:t>
      </w:r>
    </w:p>
    <w:p w:rsidR="00A73EAE" w:rsidRPr="00A620C9" w:rsidRDefault="00A73EAE" w:rsidP="00A73EAE">
      <w:pPr>
        <w:shd w:val="clear" w:color="auto" w:fill="FFFFFF"/>
        <w:tabs>
          <w:tab w:val="left" w:pos="0"/>
          <w:tab w:val="left" w:pos="902"/>
          <w:tab w:val="left" w:pos="9360"/>
        </w:tabs>
        <w:spacing w:before="10" w:after="0" w:line="226" w:lineRule="exact"/>
        <w:ind w:right="-6" w:firstLine="360"/>
        <w:jc w:val="both"/>
        <w:rPr>
          <w:rFonts w:ascii="Times New Roman" w:eastAsia="Times New Roman" w:hAnsi="Times New Roman" w:cs="Times New Roman"/>
          <w:color w:val="000000"/>
          <w:sz w:val="24"/>
          <w:szCs w:val="24"/>
          <w:lang w:eastAsia="ru-RU"/>
        </w:rPr>
      </w:pPr>
      <w:r w:rsidRPr="00A620C9">
        <w:rPr>
          <w:rFonts w:ascii="Times New Roman" w:eastAsia="Times New Roman" w:hAnsi="Times New Roman" w:cs="Times New Roman"/>
          <w:color w:val="000000"/>
          <w:spacing w:val="-1"/>
          <w:sz w:val="24"/>
          <w:szCs w:val="24"/>
          <w:lang w:eastAsia="ru-RU"/>
        </w:rPr>
        <w:t xml:space="preserve">2.2. Правила внутреннего трудового распорядка ОУ. Ответственность за нарушение </w:t>
      </w:r>
      <w:r w:rsidRPr="00A620C9">
        <w:rPr>
          <w:rFonts w:ascii="Times New Roman" w:eastAsia="Times New Roman" w:hAnsi="Times New Roman" w:cs="Times New Roman"/>
          <w:color w:val="000000"/>
          <w:spacing w:val="-5"/>
          <w:sz w:val="24"/>
          <w:szCs w:val="24"/>
          <w:lang w:eastAsia="ru-RU"/>
        </w:rPr>
        <w:t>правил.</w:t>
      </w:r>
    </w:p>
    <w:p w:rsidR="00A73EAE" w:rsidRPr="00A620C9" w:rsidRDefault="00A73EAE" w:rsidP="00A73EAE">
      <w:pPr>
        <w:shd w:val="clear" w:color="auto" w:fill="FFFFFF"/>
        <w:tabs>
          <w:tab w:val="left" w:pos="0"/>
          <w:tab w:val="left" w:pos="902"/>
          <w:tab w:val="left" w:pos="9360"/>
        </w:tabs>
        <w:spacing w:after="0" w:line="226" w:lineRule="exact"/>
        <w:ind w:right="-6" w:firstLine="360"/>
        <w:jc w:val="both"/>
        <w:rPr>
          <w:rFonts w:ascii="Times New Roman" w:eastAsia="Times New Roman" w:hAnsi="Times New Roman" w:cs="Times New Roman"/>
          <w:color w:val="000000"/>
          <w:sz w:val="24"/>
          <w:szCs w:val="24"/>
          <w:lang w:eastAsia="ru-RU"/>
        </w:rPr>
      </w:pPr>
      <w:r w:rsidRPr="00A620C9">
        <w:rPr>
          <w:rFonts w:ascii="Times New Roman" w:eastAsia="Times New Roman" w:hAnsi="Times New Roman" w:cs="Times New Roman"/>
          <w:color w:val="000000"/>
          <w:spacing w:val="3"/>
          <w:sz w:val="24"/>
          <w:szCs w:val="24"/>
          <w:lang w:eastAsia="ru-RU"/>
        </w:rPr>
        <w:t xml:space="preserve">2.3. Организация работы по охране труда в учреждении. Ведомственный, государственный надзор и </w:t>
      </w:r>
      <w:r w:rsidRPr="00A620C9">
        <w:rPr>
          <w:rFonts w:ascii="Times New Roman" w:eastAsia="Times New Roman" w:hAnsi="Times New Roman" w:cs="Times New Roman"/>
          <w:color w:val="000000"/>
          <w:spacing w:val="1"/>
          <w:sz w:val="24"/>
          <w:szCs w:val="24"/>
          <w:lang w:eastAsia="ru-RU"/>
        </w:rPr>
        <w:t>общественный контроль за состоянием охраны труда.</w:t>
      </w:r>
    </w:p>
    <w:p w:rsidR="00A73EAE" w:rsidRPr="00A620C9" w:rsidRDefault="00A73EAE" w:rsidP="00A73EAE">
      <w:pPr>
        <w:shd w:val="clear" w:color="auto" w:fill="FFFFFF"/>
        <w:tabs>
          <w:tab w:val="left" w:pos="0"/>
          <w:tab w:val="left" w:pos="9360"/>
        </w:tabs>
        <w:spacing w:after="0" w:line="226" w:lineRule="exact"/>
        <w:ind w:right="-6" w:firstLine="360"/>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color w:val="000000"/>
          <w:sz w:val="24"/>
          <w:szCs w:val="24"/>
          <w:lang w:eastAsia="ru-RU"/>
        </w:rPr>
        <w:t xml:space="preserve">3. </w:t>
      </w:r>
      <w:r w:rsidRPr="00A620C9">
        <w:rPr>
          <w:rFonts w:ascii="Times New Roman" w:eastAsia="Times New Roman" w:hAnsi="Times New Roman" w:cs="Times New Roman"/>
          <w:color w:val="000000"/>
          <w:spacing w:val="11"/>
          <w:sz w:val="24"/>
          <w:szCs w:val="24"/>
          <w:lang w:eastAsia="ru-RU"/>
        </w:rPr>
        <w:t xml:space="preserve">Общие правила поведения работающих на территории учреждения,  </w:t>
      </w:r>
      <w:r w:rsidRPr="00A620C9">
        <w:rPr>
          <w:rFonts w:ascii="Times New Roman" w:eastAsia="Times New Roman" w:hAnsi="Times New Roman" w:cs="Times New Roman"/>
          <w:color w:val="000000"/>
          <w:spacing w:val="-2"/>
          <w:sz w:val="24"/>
          <w:szCs w:val="24"/>
          <w:lang w:eastAsia="ru-RU"/>
        </w:rPr>
        <w:t>вспомогательных помещениях.</w:t>
      </w:r>
    </w:p>
    <w:p w:rsidR="00A73EAE" w:rsidRPr="00A620C9" w:rsidRDefault="00A73EAE" w:rsidP="00A73EAE">
      <w:pPr>
        <w:shd w:val="clear" w:color="auto" w:fill="FFFFFF"/>
        <w:tabs>
          <w:tab w:val="left" w:pos="0"/>
          <w:tab w:val="left" w:pos="9360"/>
        </w:tabs>
        <w:spacing w:after="0" w:line="226" w:lineRule="exact"/>
        <w:ind w:right="-6" w:firstLine="360"/>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color w:val="000000"/>
          <w:spacing w:val="1"/>
          <w:sz w:val="24"/>
          <w:szCs w:val="24"/>
          <w:lang w:eastAsia="ru-RU"/>
        </w:rPr>
        <w:t>Расположение служб, вспомогательных помещений.</w:t>
      </w:r>
    </w:p>
    <w:p w:rsidR="00A73EAE" w:rsidRPr="00A620C9" w:rsidRDefault="00A73EAE" w:rsidP="00A73EAE">
      <w:pPr>
        <w:shd w:val="clear" w:color="auto" w:fill="FFFFFF"/>
        <w:tabs>
          <w:tab w:val="left" w:pos="0"/>
          <w:tab w:val="left" w:pos="9360"/>
        </w:tabs>
        <w:spacing w:after="0" w:line="226" w:lineRule="exact"/>
        <w:ind w:right="-6" w:firstLine="360"/>
        <w:jc w:val="both"/>
        <w:rPr>
          <w:rFonts w:ascii="Times New Roman" w:eastAsia="Times New Roman" w:hAnsi="Times New Roman" w:cs="Times New Roman"/>
          <w:color w:val="000000"/>
          <w:spacing w:val="3"/>
          <w:sz w:val="24"/>
          <w:szCs w:val="24"/>
          <w:lang w:eastAsia="ru-RU"/>
        </w:rPr>
      </w:pPr>
      <w:r w:rsidRPr="00A620C9">
        <w:rPr>
          <w:rFonts w:ascii="Times New Roman" w:eastAsia="Times New Roman" w:hAnsi="Times New Roman" w:cs="Times New Roman"/>
          <w:color w:val="000000"/>
          <w:spacing w:val="3"/>
          <w:sz w:val="24"/>
          <w:szCs w:val="24"/>
          <w:lang w:eastAsia="ru-RU"/>
        </w:rPr>
        <w:t xml:space="preserve">4. Основные опасные и вредные производственные факторы, характерные для данного ОУ. </w:t>
      </w:r>
    </w:p>
    <w:p w:rsidR="00A73EAE" w:rsidRPr="00A620C9" w:rsidRDefault="00A73EAE" w:rsidP="00A73EAE">
      <w:pPr>
        <w:shd w:val="clear" w:color="auto" w:fill="FFFFFF"/>
        <w:tabs>
          <w:tab w:val="left" w:pos="0"/>
          <w:tab w:val="left" w:pos="9360"/>
        </w:tabs>
        <w:spacing w:after="0" w:line="226" w:lineRule="exact"/>
        <w:ind w:right="-6" w:firstLine="360"/>
        <w:jc w:val="both"/>
        <w:rPr>
          <w:rFonts w:ascii="Times New Roman" w:eastAsia="Times New Roman" w:hAnsi="Times New Roman" w:cs="Times New Roman"/>
          <w:color w:val="000000"/>
          <w:sz w:val="24"/>
          <w:szCs w:val="24"/>
          <w:lang w:eastAsia="ru-RU"/>
        </w:rPr>
      </w:pPr>
      <w:r w:rsidRPr="00A620C9">
        <w:rPr>
          <w:rFonts w:ascii="Times New Roman" w:eastAsia="Times New Roman" w:hAnsi="Times New Roman" w:cs="Times New Roman"/>
          <w:color w:val="000000"/>
          <w:spacing w:val="-3"/>
          <w:sz w:val="24"/>
          <w:szCs w:val="24"/>
          <w:lang w:eastAsia="ru-RU"/>
        </w:rPr>
        <w:t xml:space="preserve">Методы и средства предупреждения несчастных случаев: средства коллективной </w:t>
      </w:r>
      <w:r w:rsidRPr="00A620C9">
        <w:rPr>
          <w:rFonts w:ascii="Times New Roman" w:eastAsia="Times New Roman" w:hAnsi="Times New Roman" w:cs="Times New Roman"/>
          <w:color w:val="000000"/>
          <w:spacing w:val="15"/>
          <w:sz w:val="24"/>
          <w:szCs w:val="24"/>
          <w:lang w:eastAsia="ru-RU"/>
        </w:rPr>
        <w:t xml:space="preserve">защиты, плакаты, знаки безопасности, сигнализация. Основные требования по предупреждению </w:t>
      </w:r>
      <w:r w:rsidRPr="00A620C9">
        <w:rPr>
          <w:rFonts w:ascii="Times New Roman" w:eastAsia="Times New Roman" w:hAnsi="Times New Roman" w:cs="Times New Roman"/>
          <w:color w:val="000000"/>
          <w:spacing w:val="2"/>
          <w:sz w:val="24"/>
          <w:szCs w:val="24"/>
          <w:lang w:eastAsia="ru-RU"/>
        </w:rPr>
        <w:t>электротравматизма.</w:t>
      </w:r>
    </w:p>
    <w:p w:rsidR="00A73EAE" w:rsidRPr="00A620C9" w:rsidRDefault="00A73EAE" w:rsidP="00A73EAE">
      <w:pPr>
        <w:shd w:val="clear" w:color="auto" w:fill="FFFFFF"/>
        <w:tabs>
          <w:tab w:val="left" w:pos="749"/>
          <w:tab w:val="left" w:pos="9360"/>
        </w:tabs>
        <w:spacing w:after="0" w:line="226" w:lineRule="exact"/>
        <w:ind w:right="-6" w:firstLine="360"/>
        <w:jc w:val="both"/>
        <w:rPr>
          <w:rFonts w:ascii="Times New Roman" w:eastAsia="Times New Roman" w:hAnsi="Times New Roman" w:cs="Times New Roman"/>
          <w:color w:val="000000"/>
          <w:sz w:val="24"/>
          <w:szCs w:val="24"/>
          <w:lang w:eastAsia="ru-RU"/>
        </w:rPr>
      </w:pPr>
      <w:r w:rsidRPr="00A620C9">
        <w:rPr>
          <w:rFonts w:ascii="Times New Roman" w:eastAsia="Times New Roman" w:hAnsi="Times New Roman" w:cs="Times New Roman"/>
          <w:color w:val="000000"/>
          <w:spacing w:val="1"/>
          <w:sz w:val="24"/>
          <w:szCs w:val="24"/>
          <w:lang w:eastAsia="ru-RU"/>
        </w:rPr>
        <w:t>5. Основные требования производственной санитарии и личной гигиены.</w:t>
      </w:r>
    </w:p>
    <w:p w:rsidR="00A73EAE" w:rsidRPr="00A620C9" w:rsidRDefault="00A73EAE" w:rsidP="00A73EAE">
      <w:pPr>
        <w:shd w:val="clear" w:color="auto" w:fill="FFFFFF"/>
        <w:tabs>
          <w:tab w:val="left" w:pos="749"/>
          <w:tab w:val="left" w:pos="9360"/>
        </w:tabs>
        <w:spacing w:after="0" w:line="226" w:lineRule="exact"/>
        <w:ind w:right="-6" w:firstLine="360"/>
        <w:jc w:val="both"/>
        <w:rPr>
          <w:rFonts w:ascii="Times New Roman" w:eastAsia="Times New Roman" w:hAnsi="Times New Roman" w:cs="Times New Roman"/>
          <w:color w:val="000000"/>
          <w:sz w:val="24"/>
          <w:szCs w:val="24"/>
          <w:lang w:eastAsia="ru-RU"/>
        </w:rPr>
      </w:pPr>
      <w:r w:rsidRPr="00A620C9">
        <w:rPr>
          <w:rFonts w:ascii="Times New Roman" w:eastAsia="Times New Roman" w:hAnsi="Times New Roman" w:cs="Times New Roman"/>
          <w:color w:val="000000"/>
          <w:spacing w:val="1"/>
          <w:sz w:val="24"/>
          <w:szCs w:val="24"/>
          <w:lang w:eastAsia="ru-RU"/>
        </w:rPr>
        <w:t>6. Средства индивидуальной защиты. Порядок и нормы выдачи СИЗ, сроки носки.</w:t>
      </w:r>
    </w:p>
    <w:p w:rsidR="00A73EAE" w:rsidRPr="00A620C9" w:rsidRDefault="00A73EAE" w:rsidP="00A73EAE">
      <w:pPr>
        <w:shd w:val="clear" w:color="auto" w:fill="FFFFFF"/>
        <w:tabs>
          <w:tab w:val="left" w:pos="749"/>
          <w:tab w:val="left" w:pos="9360"/>
        </w:tabs>
        <w:spacing w:after="0" w:line="226" w:lineRule="exact"/>
        <w:ind w:right="-6" w:firstLine="360"/>
        <w:jc w:val="both"/>
        <w:rPr>
          <w:rFonts w:ascii="Times New Roman" w:eastAsia="Times New Roman" w:hAnsi="Times New Roman" w:cs="Times New Roman"/>
          <w:color w:val="000000"/>
          <w:sz w:val="24"/>
          <w:szCs w:val="24"/>
          <w:lang w:eastAsia="ru-RU"/>
        </w:rPr>
      </w:pPr>
      <w:r w:rsidRPr="00A620C9">
        <w:rPr>
          <w:rFonts w:ascii="Times New Roman" w:eastAsia="Times New Roman" w:hAnsi="Times New Roman" w:cs="Times New Roman"/>
          <w:color w:val="000000"/>
          <w:spacing w:val="-2"/>
          <w:sz w:val="24"/>
          <w:szCs w:val="24"/>
          <w:lang w:eastAsia="ru-RU"/>
        </w:rPr>
        <w:t xml:space="preserve">7. Обстоятельства и причины отдельных характерных несчастных случаев, аварий, пожаров, происшедших </w:t>
      </w:r>
      <w:r w:rsidRPr="00A620C9">
        <w:rPr>
          <w:rFonts w:ascii="Times New Roman" w:eastAsia="Times New Roman" w:hAnsi="Times New Roman" w:cs="Times New Roman"/>
          <w:color w:val="000000"/>
          <w:spacing w:val="2"/>
          <w:sz w:val="24"/>
          <w:szCs w:val="24"/>
          <w:lang w:eastAsia="ru-RU"/>
        </w:rPr>
        <w:t>на предприятии и других аналогичных производствах из-за нарушения требований безопасности.</w:t>
      </w:r>
    </w:p>
    <w:p w:rsidR="00A73EAE" w:rsidRPr="00A620C9" w:rsidRDefault="00A73EAE" w:rsidP="00A73EAE">
      <w:pPr>
        <w:shd w:val="clear" w:color="auto" w:fill="FFFFFF"/>
        <w:tabs>
          <w:tab w:val="left" w:pos="749"/>
          <w:tab w:val="left" w:pos="9360"/>
        </w:tabs>
        <w:spacing w:after="0" w:line="226" w:lineRule="exact"/>
        <w:ind w:right="-6" w:firstLine="360"/>
        <w:jc w:val="both"/>
        <w:rPr>
          <w:rFonts w:ascii="Times New Roman" w:eastAsia="Times New Roman" w:hAnsi="Times New Roman" w:cs="Times New Roman"/>
          <w:color w:val="000000"/>
          <w:sz w:val="24"/>
          <w:szCs w:val="24"/>
          <w:lang w:eastAsia="ru-RU"/>
        </w:rPr>
      </w:pPr>
      <w:r w:rsidRPr="00A620C9">
        <w:rPr>
          <w:rFonts w:ascii="Times New Roman" w:eastAsia="Times New Roman" w:hAnsi="Times New Roman" w:cs="Times New Roman"/>
          <w:color w:val="000000"/>
          <w:spacing w:val="3"/>
          <w:sz w:val="24"/>
          <w:szCs w:val="24"/>
          <w:lang w:eastAsia="ru-RU"/>
        </w:rPr>
        <w:t xml:space="preserve">8. Пожарная безопасность. Способы и средства предотвращения пожаров, взрывов, аварий. Действия </w:t>
      </w:r>
      <w:r w:rsidRPr="00A620C9">
        <w:rPr>
          <w:rFonts w:ascii="Times New Roman" w:eastAsia="Times New Roman" w:hAnsi="Times New Roman" w:cs="Times New Roman"/>
          <w:color w:val="000000"/>
          <w:sz w:val="24"/>
          <w:szCs w:val="24"/>
          <w:lang w:eastAsia="ru-RU"/>
        </w:rPr>
        <w:t>персонала при их возникновении.</w:t>
      </w:r>
    </w:p>
    <w:p w:rsidR="00A73EAE" w:rsidRPr="00A620C9" w:rsidRDefault="00A73EAE" w:rsidP="00A73EAE">
      <w:pPr>
        <w:shd w:val="clear" w:color="auto" w:fill="FFFFFF"/>
        <w:tabs>
          <w:tab w:val="left" w:pos="898"/>
          <w:tab w:val="left" w:pos="9360"/>
        </w:tabs>
        <w:spacing w:after="0" w:line="226" w:lineRule="exact"/>
        <w:ind w:right="-6" w:firstLine="360"/>
        <w:jc w:val="both"/>
        <w:rPr>
          <w:rFonts w:ascii="Times New Roman" w:eastAsia="Times New Roman" w:hAnsi="Times New Roman" w:cs="Times New Roman"/>
          <w:color w:val="000000"/>
          <w:sz w:val="24"/>
          <w:szCs w:val="24"/>
          <w:lang w:eastAsia="ru-RU"/>
        </w:rPr>
      </w:pPr>
      <w:r w:rsidRPr="00A620C9">
        <w:rPr>
          <w:rFonts w:ascii="Times New Roman" w:eastAsia="Times New Roman" w:hAnsi="Times New Roman" w:cs="Times New Roman"/>
          <w:color w:val="000000"/>
          <w:spacing w:val="4"/>
          <w:sz w:val="24"/>
          <w:szCs w:val="24"/>
          <w:lang w:eastAsia="ru-RU"/>
        </w:rPr>
        <w:t>9. Первая помощь пострадавшим. Действия работающих при возникновении несчастного случая.</w:t>
      </w:r>
    </w:p>
    <w:p w:rsidR="00A73EAE" w:rsidRPr="00A620C9" w:rsidRDefault="00A73EAE" w:rsidP="00A73EAE">
      <w:pPr>
        <w:tabs>
          <w:tab w:val="left" w:pos="9360"/>
        </w:tabs>
        <w:spacing w:after="0" w:line="240" w:lineRule="auto"/>
        <w:ind w:left="19" w:right="-6" w:firstLine="562"/>
        <w:jc w:val="both"/>
        <w:rPr>
          <w:rFonts w:ascii="Times New Roman" w:eastAsia="Times New Roman" w:hAnsi="Times New Roman" w:cs="Times New Roman"/>
          <w:sz w:val="24"/>
          <w:szCs w:val="24"/>
          <w:lang w:eastAsia="ru-RU"/>
        </w:rPr>
      </w:pPr>
    </w:p>
    <w:p w:rsidR="00A73EAE" w:rsidRPr="00A620C9" w:rsidRDefault="00A73EAE" w:rsidP="00A73EAE">
      <w:pPr>
        <w:tabs>
          <w:tab w:val="left" w:pos="9360"/>
        </w:tabs>
        <w:spacing w:after="0" w:line="240" w:lineRule="auto"/>
        <w:ind w:left="19" w:right="-6" w:firstLine="562"/>
        <w:jc w:val="both"/>
        <w:rPr>
          <w:rFonts w:ascii="Times New Roman" w:eastAsia="Times New Roman" w:hAnsi="Times New Roman" w:cs="Times New Roman"/>
          <w:sz w:val="24"/>
          <w:szCs w:val="24"/>
          <w:lang w:eastAsia="ru-RU"/>
        </w:rPr>
      </w:pPr>
    </w:p>
    <w:p w:rsidR="00A73EAE" w:rsidRPr="00A73EAE" w:rsidRDefault="00A73EAE" w:rsidP="00A73EAE">
      <w:pPr>
        <w:tabs>
          <w:tab w:val="left" w:pos="9360"/>
        </w:tabs>
        <w:spacing w:after="0" w:line="240" w:lineRule="auto"/>
        <w:ind w:left="19" w:right="-6" w:firstLine="562"/>
        <w:jc w:val="both"/>
        <w:rPr>
          <w:rFonts w:ascii="Times New Roman" w:eastAsia="Times New Roman" w:hAnsi="Times New Roman" w:cs="Times New Roman"/>
          <w:sz w:val="28"/>
          <w:szCs w:val="28"/>
          <w:lang w:eastAsia="ru-RU"/>
        </w:rPr>
      </w:pPr>
    </w:p>
    <w:p w:rsidR="00A73EAE" w:rsidRPr="00A73EAE" w:rsidRDefault="00A73EAE" w:rsidP="00A73EAE">
      <w:pPr>
        <w:tabs>
          <w:tab w:val="left" w:pos="9900"/>
        </w:tabs>
        <w:spacing w:after="0" w:line="240" w:lineRule="auto"/>
        <w:ind w:left="19" w:right="-6" w:hanging="19"/>
        <w:jc w:val="center"/>
        <w:rPr>
          <w:rFonts w:ascii="Times New Roman" w:eastAsia="Times New Roman" w:hAnsi="Times New Roman" w:cs="Times New Roman"/>
          <w:sz w:val="28"/>
          <w:szCs w:val="28"/>
          <w:lang w:eastAsia="ru-RU"/>
        </w:rPr>
      </w:pPr>
      <w:r w:rsidRPr="00A73EAE">
        <w:rPr>
          <w:rFonts w:ascii="Courier New" w:eastAsia="Times New Roman" w:hAnsi="Courier New" w:cs="Courier New"/>
          <w:i/>
          <w:iCs/>
          <w:color w:val="000000"/>
          <w:spacing w:val="-7"/>
          <w:sz w:val="28"/>
          <w:szCs w:val="28"/>
          <w:lang w:eastAsia="ru-RU"/>
        </w:rPr>
        <w:t>(наименование организации)</w:t>
      </w:r>
    </w:p>
    <w:p w:rsidR="00A73EAE" w:rsidRPr="00A73EAE" w:rsidRDefault="00A73EAE" w:rsidP="00A73EAE">
      <w:pPr>
        <w:tabs>
          <w:tab w:val="left" w:pos="9900"/>
        </w:tabs>
        <w:spacing w:after="0" w:line="240" w:lineRule="auto"/>
        <w:ind w:left="19" w:right="-6" w:hanging="19"/>
        <w:jc w:val="both"/>
        <w:rPr>
          <w:rFonts w:ascii="Times New Roman" w:eastAsia="Times New Roman" w:hAnsi="Times New Roman" w:cs="Times New Roman"/>
          <w:sz w:val="28"/>
          <w:szCs w:val="28"/>
          <w:lang w:eastAsia="ru-RU"/>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644"/>
      </w:tblGrid>
      <w:tr w:rsidR="00A73EAE" w:rsidRPr="00A73EAE" w:rsidTr="00AF227B">
        <w:tc>
          <w:tcPr>
            <w:tcW w:w="5059" w:type="dxa"/>
          </w:tcPr>
          <w:p w:rsidR="00A73EAE" w:rsidRPr="00A73EAE" w:rsidRDefault="002D41A4" w:rsidP="002D41A4">
            <w:pPr>
              <w:shd w:val="clear" w:color="auto" w:fill="FFFFFF"/>
              <w:tabs>
                <w:tab w:val="left" w:pos="9900"/>
              </w:tabs>
              <w:spacing w:before="19" w:after="0" w:line="235" w:lineRule="exact"/>
              <w:ind w:left="19" w:right="-6" w:hanging="19"/>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pacing w:val="9"/>
                <w:sz w:val="28"/>
                <w:szCs w:val="28"/>
                <w:lang w:eastAsia="ru-RU"/>
              </w:rPr>
              <w:t>Согласовано</w:t>
            </w:r>
          </w:p>
          <w:p w:rsidR="00A73EAE" w:rsidRPr="00A73EAE" w:rsidRDefault="00A73EAE" w:rsidP="00A73EAE">
            <w:pPr>
              <w:tabs>
                <w:tab w:val="left" w:pos="9900"/>
              </w:tabs>
              <w:spacing w:after="0" w:line="240" w:lineRule="auto"/>
              <w:ind w:left="19" w:right="-6" w:hanging="19"/>
              <w:jc w:val="center"/>
              <w:rPr>
                <w:rFonts w:ascii="Times New Roman" w:eastAsia="Times New Roman" w:hAnsi="Times New Roman" w:cs="Times New Roman"/>
                <w:color w:val="000000"/>
                <w:spacing w:val="2"/>
                <w:sz w:val="28"/>
                <w:szCs w:val="28"/>
                <w:lang w:eastAsia="ru-RU"/>
              </w:rPr>
            </w:pPr>
            <w:r w:rsidRPr="00A73EAE">
              <w:rPr>
                <w:rFonts w:ascii="Times New Roman" w:eastAsia="Times New Roman" w:hAnsi="Times New Roman" w:cs="Times New Roman"/>
                <w:color w:val="000000"/>
                <w:spacing w:val="2"/>
                <w:sz w:val="28"/>
                <w:szCs w:val="28"/>
                <w:lang w:eastAsia="ru-RU"/>
              </w:rPr>
              <w:t>Соответствующий</w:t>
            </w:r>
          </w:p>
          <w:p w:rsidR="00A73EAE" w:rsidRPr="00A73EAE" w:rsidRDefault="00A73EAE" w:rsidP="00A73EAE">
            <w:pPr>
              <w:tabs>
                <w:tab w:val="left" w:pos="9900"/>
              </w:tabs>
              <w:spacing w:after="0" w:line="240" w:lineRule="auto"/>
              <w:ind w:left="19" w:right="-6" w:hanging="19"/>
              <w:jc w:val="center"/>
              <w:rPr>
                <w:rFonts w:ascii="Times New Roman" w:eastAsia="Times New Roman" w:hAnsi="Times New Roman" w:cs="Times New Roman"/>
                <w:sz w:val="28"/>
                <w:szCs w:val="28"/>
                <w:lang w:eastAsia="ru-RU"/>
              </w:rPr>
            </w:pPr>
            <w:r w:rsidRPr="00A73EAE">
              <w:rPr>
                <w:rFonts w:ascii="Times New Roman" w:eastAsia="Times New Roman" w:hAnsi="Times New Roman" w:cs="Times New Roman"/>
                <w:color w:val="000000"/>
                <w:sz w:val="28"/>
                <w:szCs w:val="28"/>
                <w:lang w:eastAsia="ru-RU"/>
              </w:rPr>
              <w:t>выборный профсоюзный орган</w:t>
            </w:r>
          </w:p>
        </w:tc>
        <w:tc>
          <w:tcPr>
            <w:tcW w:w="5059" w:type="dxa"/>
          </w:tcPr>
          <w:p w:rsidR="00A73EAE" w:rsidRPr="00A73EAE" w:rsidRDefault="00A73EAE" w:rsidP="00A73EAE">
            <w:pPr>
              <w:shd w:val="clear" w:color="auto" w:fill="FFFFFF"/>
              <w:tabs>
                <w:tab w:val="left" w:pos="9900"/>
              </w:tabs>
              <w:spacing w:after="0" w:line="240" w:lineRule="auto"/>
              <w:ind w:left="19" w:right="-6" w:hanging="19"/>
              <w:jc w:val="center"/>
              <w:rPr>
                <w:rFonts w:ascii="Times New Roman" w:eastAsia="Times New Roman" w:hAnsi="Times New Roman" w:cs="Times New Roman"/>
                <w:sz w:val="28"/>
                <w:szCs w:val="28"/>
                <w:lang w:eastAsia="ru-RU"/>
              </w:rPr>
            </w:pPr>
            <w:r w:rsidRPr="00A73EAE">
              <w:rPr>
                <w:rFonts w:ascii="Times New Roman" w:eastAsia="Times New Roman" w:hAnsi="Times New Roman" w:cs="Times New Roman"/>
                <w:b/>
                <w:bCs/>
                <w:color w:val="000000"/>
                <w:spacing w:val="6"/>
                <w:sz w:val="28"/>
                <w:szCs w:val="28"/>
                <w:lang w:eastAsia="ru-RU"/>
              </w:rPr>
              <w:t>УТВЕРЖДАЮ</w:t>
            </w:r>
          </w:p>
          <w:p w:rsidR="00A73EAE" w:rsidRPr="00A73EAE" w:rsidRDefault="00A73EAE" w:rsidP="00A73EAE">
            <w:pPr>
              <w:tabs>
                <w:tab w:val="left" w:pos="9900"/>
              </w:tabs>
              <w:spacing w:after="0" w:line="240" w:lineRule="auto"/>
              <w:ind w:left="19" w:right="-6" w:hanging="19"/>
              <w:jc w:val="center"/>
              <w:rPr>
                <w:rFonts w:ascii="Times New Roman" w:eastAsia="Times New Roman" w:hAnsi="Times New Roman" w:cs="Times New Roman"/>
                <w:sz w:val="28"/>
                <w:szCs w:val="28"/>
                <w:lang w:eastAsia="ru-RU"/>
              </w:rPr>
            </w:pPr>
            <w:r w:rsidRPr="00A73EAE">
              <w:rPr>
                <w:rFonts w:ascii="Times New Roman" w:eastAsia="Times New Roman" w:hAnsi="Times New Roman" w:cs="Times New Roman"/>
                <w:color w:val="000000"/>
                <w:spacing w:val="2"/>
                <w:sz w:val="28"/>
                <w:szCs w:val="28"/>
                <w:lang w:eastAsia="ru-RU"/>
              </w:rPr>
              <w:t>Руководитель организации</w:t>
            </w:r>
          </w:p>
        </w:tc>
      </w:tr>
    </w:tbl>
    <w:p w:rsidR="00A73EAE" w:rsidRPr="00A73EAE" w:rsidRDefault="00A73EAE" w:rsidP="00A73EAE">
      <w:pPr>
        <w:tabs>
          <w:tab w:val="left" w:pos="9900"/>
        </w:tabs>
        <w:spacing w:after="0" w:line="240" w:lineRule="auto"/>
        <w:ind w:left="19" w:right="-6" w:hanging="19"/>
        <w:jc w:val="right"/>
        <w:rPr>
          <w:rFonts w:ascii="Times New Roman" w:eastAsia="Times New Roman" w:hAnsi="Times New Roman" w:cs="Times New Roman"/>
          <w:sz w:val="28"/>
          <w:szCs w:val="28"/>
          <w:lang w:eastAsia="ru-RU"/>
        </w:rPr>
      </w:pPr>
      <w:r w:rsidRPr="00A73EAE">
        <w:rPr>
          <w:rFonts w:ascii="Times New Roman" w:eastAsia="Times New Roman" w:hAnsi="Times New Roman" w:cs="Times New Roman"/>
          <w:i/>
          <w:iCs/>
          <w:color w:val="000000"/>
          <w:spacing w:val="4"/>
          <w:sz w:val="28"/>
          <w:szCs w:val="28"/>
          <w:lang w:eastAsia="ru-RU"/>
        </w:rPr>
        <w:t>(подпись, дата)</w:t>
      </w:r>
    </w:p>
    <w:p w:rsidR="00A73EAE" w:rsidRPr="00A73EAE" w:rsidRDefault="00A73EAE" w:rsidP="00A73EAE">
      <w:pPr>
        <w:tabs>
          <w:tab w:val="left" w:pos="9900"/>
        </w:tabs>
        <w:spacing w:after="0" w:line="240" w:lineRule="auto"/>
        <w:ind w:left="19" w:right="-6" w:hanging="19"/>
        <w:jc w:val="both"/>
        <w:rPr>
          <w:rFonts w:ascii="Times New Roman" w:eastAsia="Times New Roman" w:hAnsi="Times New Roman" w:cs="Times New Roman"/>
          <w:sz w:val="28"/>
          <w:szCs w:val="28"/>
          <w:lang w:eastAsia="ru-RU"/>
        </w:rPr>
      </w:pPr>
    </w:p>
    <w:p w:rsidR="00A73EAE" w:rsidRPr="00A73EAE" w:rsidRDefault="00A73EAE" w:rsidP="00A73EAE">
      <w:pPr>
        <w:spacing w:after="0" w:line="240" w:lineRule="auto"/>
        <w:ind w:firstLine="360"/>
        <w:jc w:val="center"/>
        <w:rPr>
          <w:rFonts w:ascii="Times New Roman" w:eastAsia="Times New Roman" w:hAnsi="Times New Roman" w:cs="Times New Roman"/>
          <w:b/>
          <w:bCs/>
          <w:sz w:val="28"/>
          <w:szCs w:val="28"/>
          <w:lang w:eastAsia="ru-RU"/>
        </w:rPr>
      </w:pPr>
      <w:r w:rsidRPr="00A73EAE">
        <w:rPr>
          <w:rFonts w:ascii="Times New Roman" w:eastAsia="Times New Roman" w:hAnsi="Times New Roman" w:cs="Times New Roman"/>
          <w:b/>
          <w:bCs/>
          <w:w w:val="123"/>
          <w:sz w:val="28"/>
          <w:szCs w:val="28"/>
          <w:lang w:eastAsia="ru-RU"/>
        </w:rPr>
        <w:t>ПРОГРАММА</w:t>
      </w:r>
    </w:p>
    <w:p w:rsidR="00A73EAE" w:rsidRPr="00A73EAE" w:rsidRDefault="00A73EAE" w:rsidP="00A73EAE">
      <w:pPr>
        <w:spacing w:after="0" w:line="240" w:lineRule="auto"/>
        <w:ind w:firstLine="360"/>
        <w:jc w:val="center"/>
        <w:rPr>
          <w:rFonts w:ascii="Times New Roman" w:eastAsia="Times New Roman" w:hAnsi="Times New Roman" w:cs="Times New Roman"/>
          <w:b/>
          <w:bCs/>
          <w:sz w:val="28"/>
          <w:szCs w:val="28"/>
          <w:lang w:eastAsia="ru-RU"/>
        </w:rPr>
      </w:pPr>
      <w:r w:rsidRPr="00A73EAE">
        <w:rPr>
          <w:rFonts w:ascii="Times New Roman" w:eastAsia="Times New Roman" w:hAnsi="Times New Roman" w:cs="Times New Roman"/>
          <w:b/>
          <w:bCs/>
          <w:spacing w:val="32"/>
          <w:w w:val="123"/>
          <w:sz w:val="28"/>
          <w:szCs w:val="28"/>
          <w:lang w:eastAsia="ru-RU"/>
        </w:rPr>
        <w:t>вводного инструктажа</w:t>
      </w:r>
    </w:p>
    <w:p w:rsidR="00A73EAE" w:rsidRPr="00A73EAE" w:rsidRDefault="00A73EAE" w:rsidP="00A73EAE">
      <w:pPr>
        <w:spacing w:after="0" w:line="240" w:lineRule="auto"/>
        <w:ind w:left="360"/>
        <w:jc w:val="both"/>
        <w:rPr>
          <w:rFonts w:ascii="Times New Roman" w:eastAsia="Times New Roman" w:hAnsi="Times New Roman" w:cs="Times New Roman"/>
          <w:spacing w:val="-11"/>
          <w:w w:val="123"/>
          <w:sz w:val="28"/>
          <w:szCs w:val="28"/>
          <w:lang w:eastAsia="ru-RU"/>
        </w:rPr>
      </w:pPr>
    </w:p>
    <w:p w:rsidR="00A73EAE" w:rsidRPr="00A73EAE" w:rsidRDefault="00A73EAE" w:rsidP="00A73EAE">
      <w:pPr>
        <w:spacing w:after="0" w:line="240" w:lineRule="auto"/>
        <w:ind w:left="360"/>
        <w:jc w:val="both"/>
        <w:rPr>
          <w:rFonts w:ascii="Times New Roman" w:eastAsia="Times New Roman" w:hAnsi="Times New Roman" w:cs="Times New Roman"/>
          <w:b/>
          <w:bCs/>
          <w:sz w:val="28"/>
          <w:szCs w:val="28"/>
          <w:lang w:eastAsia="ru-RU"/>
        </w:rPr>
      </w:pPr>
      <w:r w:rsidRPr="00A73EAE">
        <w:rPr>
          <w:rFonts w:ascii="Times New Roman" w:eastAsia="Times New Roman" w:hAnsi="Times New Roman" w:cs="Times New Roman"/>
          <w:b/>
          <w:bCs/>
          <w:spacing w:val="-11"/>
          <w:w w:val="123"/>
          <w:sz w:val="28"/>
          <w:szCs w:val="28"/>
          <w:lang w:eastAsia="ru-RU"/>
        </w:rPr>
        <w:t>1. Общие сведения об организации, характерные особенности производства.</w:t>
      </w:r>
    </w:p>
    <w:p w:rsidR="00A73EAE" w:rsidRPr="00685B48" w:rsidRDefault="00A73EAE" w:rsidP="00A73EAE">
      <w:pPr>
        <w:spacing w:after="0" w:line="240" w:lineRule="auto"/>
        <w:ind w:firstLine="360"/>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i/>
          <w:iCs/>
          <w:spacing w:val="4"/>
          <w:sz w:val="24"/>
          <w:szCs w:val="24"/>
          <w:lang w:eastAsia="ru-RU"/>
        </w:rPr>
        <w:t>Вид деятельности. Режим работы. Специфика ОУ.</w:t>
      </w:r>
    </w:p>
    <w:p w:rsidR="00A73EAE" w:rsidRPr="00685B48" w:rsidRDefault="00A73EAE" w:rsidP="00A73EAE">
      <w:pPr>
        <w:spacing w:after="0" w:line="240" w:lineRule="auto"/>
        <w:ind w:firstLine="360"/>
        <w:jc w:val="both"/>
        <w:rPr>
          <w:rFonts w:ascii="Times New Roman" w:eastAsia="Times New Roman" w:hAnsi="Times New Roman" w:cs="Times New Roman"/>
          <w:b/>
          <w:bCs/>
          <w:sz w:val="24"/>
          <w:szCs w:val="24"/>
          <w:lang w:eastAsia="ru-RU"/>
        </w:rPr>
      </w:pPr>
      <w:r w:rsidRPr="00685B48">
        <w:rPr>
          <w:rFonts w:ascii="Times New Roman" w:eastAsia="Times New Roman" w:hAnsi="Times New Roman" w:cs="Times New Roman"/>
          <w:b/>
          <w:bCs/>
          <w:sz w:val="24"/>
          <w:szCs w:val="24"/>
          <w:lang w:eastAsia="ru-RU"/>
        </w:rPr>
        <w:t xml:space="preserve">2. </w:t>
      </w:r>
      <w:r w:rsidRPr="00685B48">
        <w:rPr>
          <w:rFonts w:ascii="Times New Roman" w:eastAsia="Times New Roman" w:hAnsi="Times New Roman" w:cs="Times New Roman"/>
          <w:b/>
          <w:bCs/>
          <w:spacing w:val="10"/>
          <w:sz w:val="24"/>
          <w:szCs w:val="24"/>
          <w:lang w:eastAsia="ru-RU"/>
        </w:rPr>
        <w:t>Основные положения законодательства об охране труда.</w:t>
      </w:r>
    </w:p>
    <w:p w:rsidR="00A73EAE" w:rsidRPr="00685B48" w:rsidRDefault="00A73EAE" w:rsidP="00A73EAE">
      <w:pPr>
        <w:spacing w:after="0" w:line="360" w:lineRule="auto"/>
        <w:ind w:firstLine="720"/>
        <w:jc w:val="both"/>
        <w:rPr>
          <w:rFonts w:ascii="TimesET" w:eastAsia="Times New Roman" w:hAnsi="TimesET" w:cs="Times New Roman"/>
          <w:b/>
          <w:bCs/>
          <w:sz w:val="24"/>
          <w:szCs w:val="24"/>
          <w:lang w:eastAsia="ru-RU"/>
        </w:rPr>
      </w:pPr>
      <w:r w:rsidRPr="00685B48">
        <w:rPr>
          <w:rFonts w:ascii="TimesET Cyr" w:eastAsia="Times New Roman" w:hAnsi="TimesET Cyr" w:cs="Times New Roman"/>
          <w:sz w:val="24"/>
          <w:szCs w:val="24"/>
          <w:lang w:eastAsia="ru-RU"/>
        </w:rPr>
        <w:t>2.1. Трудовой договор, рабочее время и время отдыха, охрана труда женщин и лиц моложе 18 лет.</w:t>
      </w:r>
    </w:p>
    <w:p w:rsidR="00A73EAE" w:rsidRPr="00685B48" w:rsidRDefault="00A73EAE" w:rsidP="00A73EAE">
      <w:pPr>
        <w:spacing w:after="0" w:line="240" w:lineRule="auto"/>
        <w:ind w:firstLine="360"/>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 xml:space="preserve">В соответствии с Конституцией Российской Федерации — в России каждый имеет право на труд, который </w:t>
      </w:r>
      <w:r w:rsidRPr="00685B48">
        <w:rPr>
          <w:rFonts w:ascii="Times New Roman" w:eastAsia="Times New Roman" w:hAnsi="Times New Roman" w:cs="Times New Roman"/>
          <w:spacing w:val="1"/>
          <w:sz w:val="24"/>
          <w:szCs w:val="24"/>
          <w:lang w:eastAsia="ru-RU"/>
        </w:rPr>
        <w:t xml:space="preserve">он свободно выбирает или на который свободно соглашается, право распоряжаться своими способностями к </w:t>
      </w:r>
      <w:r w:rsidRPr="00685B48">
        <w:rPr>
          <w:rFonts w:ascii="Times New Roman" w:eastAsia="Times New Roman" w:hAnsi="Times New Roman" w:cs="Times New Roman"/>
          <w:spacing w:val="3"/>
          <w:sz w:val="24"/>
          <w:szCs w:val="24"/>
          <w:lang w:eastAsia="ru-RU"/>
        </w:rPr>
        <w:t>труду, выбирать профессию и род занятий, а также право на защиту от безработицы.</w:t>
      </w:r>
    </w:p>
    <w:p w:rsidR="00A73EAE" w:rsidRPr="00685B48" w:rsidRDefault="00A73EAE" w:rsidP="00A73EAE">
      <w:pPr>
        <w:spacing w:after="0" w:line="240" w:lineRule="auto"/>
        <w:ind w:firstLine="360"/>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pacing w:val="1"/>
          <w:sz w:val="24"/>
          <w:szCs w:val="24"/>
          <w:lang w:eastAsia="ru-RU"/>
        </w:rPr>
        <w:t>Принудительный труд запрещен.</w:t>
      </w:r>
    </w:p>
    <w:p w:rsidR="00A73EAE" w:rsidRPr="00685B48" w:rsidRDefault="00A73EAE" w:rsidP="00A73EAE">
      <w:pPr>
        <w:spacing w:after="0" w:line="240" w:lineRule="auto"/>
        <w:ind w:firstLine="360"/>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b/>
          <w:bCs/>
          <w:sz w:val="24"/>
          <w:szCs w:val="24"/>
          <w:lang w:eastAsia="ru-RU"/>
        </w:rPr>
        <w:t>Трудовой договор</w:t>
      </w:r>
      <w:r w:rsidRPr="00685B48">
        <w:rPr>
          <w:rFonts w:ascii="Times New Roman" w:eastAsia="Times New Roman" w:hAnsi="Times New Roman" w:cs="Times New Roman"/>
          <w:sz w:val="24"/>
          <w:szCs w:val="24"/>
          <w:lang w:eastAsia="ru-RU"/>
        </w:rPr>
        <w:t xml:space="preserve"> - соглашение между трудящимся и организацией, по которому трудящийся обязуется выполнять работу по определенной специальности, квалификации или должности с </w:t>
      </w:r>
      <w:r w:rsidRPr="00685B48">
        <w:rPr>
          <w:rFonts w:ascii="Times New Roman" w:eastAsia="Times New Roman" w:hAnsi="Times New Roman" w:cs="Times New Roman"/>
          <w:spacing w:val="-3"/>
          <w:sz w:val="24"/>
          <w:szCs w:val="24"/>
          <w:lang w:eastAsia="ru-RU"/>
        </w:rPr>
        <w:t xml:space="preserve">подчинением внутреннему трудовому распорядку, а организация обязуется выплачивать трудящемуся заработную </w:t>
      </w:r>
      <w:r w:rsidRPr="00685B48">
        <w:rPr>
          <w:rFonts w:ascii="Times New Roman" w:eastAsia="Times New Roman" w:hAnsi="Times New Roman" w:cs="Times New Roman"/>
          <w:spacing w:val="-1"/>
          <w:sz w:val="24"/>
          <w:szCs w:val="24"/>
          <w:lang w:eastAsia="ru-RU"/>
        </w:rPr>
        <w:t xml:space="preserve">плату и обеспечивать условия труда, предусмотренные законодательством о труде, коллективным договором и </w:t>
      </w:r>
      <w:r w:rsidRPr="00685B48">
        <w:rPr>
          <w:rFonts w:ascii="Times New Roman" w:eastAsia="Times New Roman" w:hAnsi="Times New Roman" w:cs="Times New Roman"/>
          <w:sz w:val="24"/>
          <w:szCs w:val="24"/>
          <w:lang w:eastAsia="ru-RU"/>
        </w:rPr>
        <w:t>соглашением сторон.</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685B48">
        <w:rPr>
          <w:rFonts w:ascii="Times New Roman" w:eastAsia="Times New Roman" w:hAnsi="Times New Roman" w:cs="Times New Roman"/>
          <w:spacing w:val="1"/>
          <w:sz w:val="24"/>
          <w:szCs w:val="24"/>
          <w:lang w:eastAsia="ru-RU"/>
        </w:rPr>
        <w:t>Условия дого</w:t>
      </w:r>
      <w:r w:rsidRPr="00A73EAE">
        <w:rPr>
          <w:rFonts w:ascii="Times New Roman" w:eastAsia="Times New Roman" w:hAnsi="Times New Roman" w:cs="Times New Roman"/>
          <w:spacing w:val="1"/>
          <w:sz w:val="28"/>
          <w:szCs w:val="28"/>
          <w:lang w:eastAsia="ru-RU"/>
        </w:rPr>
        <w:t xml:space="preserve">воров о труде, ухудшающие положение работников по сравнению с законодательством о </w:t>
      </w:r>
      <w:r w:rsidRPr="00A73EAE">
        <w:rPr>
          <w:rFonts w:ascii="Times New Roman" w:eastAsia="Times New Roman" w:hAnsi="Times New Roman" w:cs="Times New Roman"/>
          <w:sz w:val="28"/>
          <w:szCs w:val="28"/>
          <w:lang w:eastAsia="ru-RU"/>
        </w:rPr>
        <w:t>труде, являются недействительными.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Срок трудового договора.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Трудовые договоры заключаются: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на неопределенный срок;</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на определенный срок не более пяти лет;</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на время выполнения определенной работы.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Срочный трудовой договор заключается в случаях, когда трудовые отношения не могут быть установлены </w:t>
      </w:r>
      <w:r w:rsidRPr="00A73EAE">
        <w:rPr>
          <w:rFonts w:ascii="Times New Roman" w:eastAsia="Times New Roman" w:hAnsi="Times New Roman" w:cs="Times New Roman"/>
          <w:sz w:val="28"/>
          <w:szCs w:val="28"/>
          <w:lang w:eastAsia="ru-RU"/>
        </w:rPr>
        <w:t xml:space="preserve">на неопределенный срок с учетом характера предстоящей работы или условий ее выполнения, или интересов </w:t>
      </w:r>
      <w:r w:rsidRPr="00A73EAE">
        <w:rPr>
          <w:rFonts w:ascii="Times New Roman" w:eastAsia="Times New Roman" w:hAnsi="Times New Roman" w:cs="Times New Roman"/>
          <w:spacing w:val="2"/>
          <w:sz w:val="28"/>
          <w:szCs w:val="28"/>
          <w:lang w:eastAsia="ru-RU"/>
        </w:rPr>
        <w:t>работника, а также в случаях, непосредственно предусмотренных законом.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Трудовой договор заключается в письменной форме. Прием на работу оформляется приказом администрации </w:t>
      </w:r>
      <w:r w:rsidRPr="00A73EAE">
        <w:rPr>
          <w:rFonts w:ascii="Times New Roman" w:eastAsia="Times New Roman" w:hAnsi="Times New Roman" w:cs="Times New Roman"/>
          <w:spacing w:val="2"/>
          <w:sz w:val="28"/>
          <w:szCs w:val="28"/>
          <w:lang w:eastAsia="ru-RU"/>
        </w:rPr>
        <w:t>организации. Приказ объявляется работнику под расписку.</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Фактическое допущение к работе считается заключением трудового договора, независимо от того, был ли </w:t>
      </w:r>
      <w:r w:rsidRPr="00A73EAE">
        <w:rPr>
          <w:rFonts w:ascii="Times New Roman" w:eastAsia="Times New Roman" w:hAnsi="Times New Roman" w:cs="Times New Roman"/>
          <w:spacing w:val="2"/>
          <w:sz w:val="28"/>
          <w:szCs w:val="28"/>
          <w:lang w:eastAsia="ru-RU"/>
        </w:rPr>
        <w:t>прием на работу надлежащим образом оформлен.</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Работнику, приглашенному на работу в порядке перевода из другой организации по согласованию между </w:t>
      </w:r>
      <w:r w:rsidRPr="00A73EAE">
        <w:rPr>
          <w:rFonts w:ascii="Times New Roman" w:eastAsia="Times New Roman" w:hAnsi="Times New Roman" w:cs="Times New Roman"/>
          <w:spacing w:val="1"/>
          <w:sz w:val="28"/>
          <w:szCs w:val="28"/>
          <w:lang w:eastAsia="ru-RU"/>
        </w:rPr>
        <w:t>руководителями организаций, не может быть отказано в заключении трудового договора.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Всем работникам предоставляются </w:t>
      </w:r>
      <w:r w:rsidRPr="00A73EAE">
        <w:rPr>
          <w:rFonts w:ascii="Times New Roman" w:eastAsia="Times New Roman" w:hAnsi="Times New Roman" w:cs="Times New Roman"/>
          <w:b/>
          <w:bCs/>
          <w:spacing w:val="3"/>
          <w:sz w:val="28"/>
          <w:szCs w:val="28"/>
          <w:lang w:eastAsia="ru-RU"/>
        </w:rPr>
        <w:t>ежегодные отпуска</w:t>
      </w:r>
      <w:r w:rsidRPr="00A73EAE">
        <w:rPr>
          <w:rFonts w:ascii="Times New Roman" w:eastAsia="Times New Roman" w:hAnsi="Times New Roman" w:cs="Times New Roman"/>
          <w:spacing w:val="3"/>
          <w:sz w:val="28"/>
          <w:szCs w:val="28"/>
          <w:lang w:eastAsia="ru-RU"/>
        </w:rPr>
        <w:t xml:space="preserve"> с сохранением места работы (должности) и </w:t>
      </w:r>
      <w:r w:rsidRPr="00A73EAE">
        <w:rPr>
          <w:rFonts w:ascii="Times New Roman" w:eastAsia="Times New Roman" w:hAnsi="Times New Roman" w:cs="Times New Roman"/>
          <w:sz w:val="28"/>
          <w:szCs w:val="28"/>
          <w:lang w:eastAsia="ru-RU"/>
        </w:rPr>
        <w:t>среднего заработка.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Ежегодный оплачиваемый отпуск предоставляется работникам продолжительностью не менее 28 рабочих </w:t>
      </w:r>
      <w:r w:rsidRPr="00A73EAE">
        <w:rPr>
          <w:rFonts w:ascii="Times New Roman" w:eastAsia="Times New Roman" w:hAnsi="Times New Roman" w:cs="Times New Roman"/>
          <w:spacing w:val="1"/>
          <w:sz w:val="28"/>
          <w:szCs w:val="28"/>
          <w:lang w:eastAsia="ru-RU"/>
        </w:rPr>
        <w:t>дней в расчете на 5 или 6-дневную рабочую неделю.</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Работникам моложе восемнадцати лет ежегодный отпуск предоставляется продолжительностью один календарный месяц.</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Ежегодные </w:t>
      </w:r>
      <w:r w:rsidRPr="00A73EAE">
        <w:rPr>
          <w:rFonts w:ascii="Times New Roman" w:eastAsia="Times New Roman" w:hAnsi="Times New Roman" w:cs="Times New Roman"/>
          <w:b/>
          <w:bCs/>
          <w:sz w:val="28"/>
          <w:szCs w:val="28"/>
          <w:lang w:eastAsia="ru-RU"/>
        </w:rPr>
        <w:t>дополнительные отпуска</w:t>
      </w:r>
      <w:r w:rsidRPr="00A73EAE">
        <w:rPr>
          <w:rFonts w:ascii="Times New Roman" w:eastAsia="Times New Roman" w:hAnsi="Times New Roman" w:cs="Times New Roman"/>
          <w:sz w:val="28"/>
          <w:szCs w:val="28"/>
          <w:lang w:eastAsia="ru-RU"/>
        </w:rPr>
        <w:t xml:space="preserve"> предоставляются: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работникам, занятым на работах с вредными условиями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работникам с ненормированным рабочим днем;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в других случаях, предусмотренных законодательством и коллективными договорами или иными локальными </w:t>
      </w:r>
      <w:r w:rsidRPr="00A73EAE">
        <w:rPr>
          <w:rFonts w:ascii="Times New Roman" w:eastAsia="Times New Roman" w:hAnsi="Times New Roman" w:cs="Times New Roman"/>
          <w:spacing w:val="-1"/>
          <w:sz w:val="28"/>
          <w:szCs w:val="28"/>
          <w:lang w:eastAsia="ru-RU"/>
        </w:rPr>
        <w:t>нормативными актами.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При пятидневной рабочей неделе работникам предоставляются два выходных дня в неделю, а при </w:t>
      </w:r>
      <w:r w:rsidRPr="00A73EAE">
        <w:rPr>
          <w:rFonts w:ascii="Times New Roman" w:eastAsia="Times New Roman" w:hAnsi="Times New Roman" w:cs="Times New Roman"/>
          <w:sz w:val="28"/>
          <w:szCs w:val="28"/>
          <w:lang w:eastAsia="ru-RU"/>
        </w:rPr>
        <w:t>шестидневной рабочей неделе — один выходной день.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Общим выходным днем является воскресенье. Второй выходной день при пятидневной рабочей неделе, </w:t>
      </w:r>
      <w:r w:rsidRPr="00A73EAE">
        <w:rPr>
          <w:rFonts w:ascii="Times New Roman" w:eastAsia="Times New Roman" w:hAnsi="Times New Roman" w:cs="Times New Roman"/>
          <w:spacing w:val="2"/>
          <w:sz w:val="28"/>
          <w:szCs w:val="28"/>
          <w:lang w:eastAsia="ru-RU"/>
        </w:rPr>
        <w:t xml:space="preserve">если он не определен законодательством, устанавливается графиком работы организации </w:t>
      </w:r>
      <w:r w:rsidRPr="00A73EAE">
        <w:rPr>
          <w:rFonts w:ascii="Times New Roman" w:eastAsia="Times New Roman" w:hAnsi="Times New Roman" w:cs="Times New Roman"/>
          <w:spacing w:val="-1"/>
          <w:sz w:val="28"/>
          <w:szCs w:val="28"/>
          <w:lang w:eastAsia="ru-RU"/>
        </w:rPr>
        <w:t xml:space="preserve">Привлечение работников к работе в выходные дни производится по письменному приказу администрации </w:t>
      </w:r>
      <w:r w:rsidRPr="00A73EAE">
        <w:rPr>
          <w:rFonts w:ascii="Times New Roman" w:eastAsia="Times New Roman" w:hAnsi="Times New Roman" w:cs="Times New Roman"/>
          <w:spacing w:val="1"/>
          <w:sz w:val="28"/>
          <w:szCs w:val="28"/>
          <w:lang w:eastAsia="ru-RU"/>
        </w:rPr>
        <w:t>организации.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Привлечение инвалидов к сверхурочной работе, работе в выходные дни и ночное время допускается </w:t>
      </w:r>
      <w:r w:rsidRPr="00A73EAE">
        <w:rPr>
          <w:rFonts w:ascii="Times New Roman" w:eastAsia="Times New Roman" w:hAnsi="Times New Roman" w:cs="Times New Roman"/>
          <w:spacing w:val="5"/>
          <w:sz w:val="28"/>
          <w:szCs w:val="28"/>
          <w:lang w:eastAsia="ru-RU"/>
        </w:rPr>
        <w:t>только с их согласия и при условии, если такая работа не запрещена медицинскими рекомендациями.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Не допускается привлечение к работам в ночное время, к сверхурочным работам и работам в выходные </w:t>
      </w:r>
      <w:r w:rsidRPr="00A73EAE">
        <w:rPr>
          <w:rFonts w:ascii="Times New Roman" w:eastAsia="Times New Roman" w:hAnsi="Times New Roman" w:cs="Times New Roman"/>
          <w:spacing w:val="4"/>
          <w:sz w:val="28"/>
          <w:szCs w:val="28"/>
          <w:lang w:eastAsia="ru-RU"/>
        </w:rPr>
        <w:t>дни и направление в командировки беременных женщин и женщин, имеющих детей в возрасте до трех лет.</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Запрещается привлекать работников моложе восемнадцати лет к ночным и сверхурочным работам и к </w:t>
      </w:r>
      <w:r w:rsidRPr="00A73EAE">
        <w:rPr>
          <w:rFonts w:ascii="Times New Roman" w:eastAsia="Times New Roman" w:hAnsi="Times New Roman" w:cs="Times New Roman"/>
          <w:spacing w:val="3"/>
          <w:sz w:val="28"/>
          <w:szCs w:val="28"/>
          <w:lang w:eastAsia="ru-RU"/>
        </w:rPr>
        <w:t>работам в выходные дни.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Работа в организациях не производится в следующие праздничные дни: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1 – 5  января — Новый год,  7 января — Рождество Христово,  23 февраля – День защитника Отечества, 8 марта — Международный женский день,  1  мая — Праздник Весны и Труда,  9 мая — День Победы,  12 июня — День принятия Декларации о государственном суверенитете Российской Федерации,  4 ноября — День согласия и примирения.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При совпадении выходного и праздничного дней выходной день переносится на следующий после </w:t>
      </w:r>
      <w:r w:rsidRPr="00A73EAE">
        <w:rPr>
          <w:rFonts w:ascii="Times New Roman" w:eastAsia="Times New Roman" w:hAnsi="Times New Roman" w:cs="Times New Roman"/>
          <w:spacing w:val="2"/>
          <w:sz w:val="28"/>
          <w:szCs w:val="28"/>
          <w:lang w:eastAsia="ru-RU"/>
        </w:rPr>
        <w:t>праздничного рабочий день.</w:t>
      </w:r>
    </w:p>
    <w:p w:rsidR="00A73EAE" w:rsidRPr="00A73EAE" w:rsidRDefault="00A73EAE" w:rsidP="00A73EAE">
      <w:pPr>
        <w:spacing w:after="0" w:line="240" w:lineRule="auto"/>
        <w:ind w:firstLine="360"/>
        <w:jc w:val="both"/>
        <w:rPr>
          <w:rFonts w:ascii="Times New Roman" w:eastAsia="Times New Roman" w:hAnsi="Times New Roman" w:cs="Times New Roman"/>
          <w:spacing w:val="1"/>
          <w:sz w:val="28"/>
          <w:szCs w:val="28"/>
          <w:lang w:eastAsia="ru-RU"/>
        </w:rPr>
      </w:pPr>
      <w:r w:rsidRPr="00A73EAE">
        <w:rPr>
          <w:rFonts w:ascii="Times New Roman" w:eastAsia="Times New Roman" w:hAnsi="Times New Roman" w:cs="Times New Roman"/>
          <w:spacing w:val="6"/>
          <w:sz w:val="28"/>
          <w:szCs w:val="28"/>
          <w:lang w:eastAsia="ru-RU"/>
        </w:rPr>
        <w:t xml:space="preserve">Запрещается применение труда </w:t>
      </w:r>
      <w:r w:rsidRPr="00A73EAE">
        <w:rPr>
          <w:rFonts w:ascii="Times New Roman" w:eastAsia="Times New Roman" w:hAnsi="Times New Roman" w:cs="Times New Roman"/>
          <w:b/>
          <w:bCs/>
          <w:spacing w:val="6"/>
          <w:sz w:val="28"/>
          <w:szCs w:val="28"/>
          <w:lang w:eastAsia="ru-RU"/>
        </w:rPr>
        <w:t>женщин</w:t>
      </w:r>
      <w:r w:rsidRPr="00A73EAE">
        <w:rPr>
          <w:rFonts w:ascii="Times New Roman" w:eastAsia="Times New Roman" w:hAnsi="Times New Roman" w:cs="Times New Roman"/>
          <w:spacing w:val="6"/>
          <w:sz w:val="28"/>
          <w:szCs w:val="28"/>
          <w:lang w:eastAsia="ru-RU"/>
        </w:rPr>
        <w:t xml:space="preserve"> на тяжелых работах и на работах с вредными условиями </w:t>
      </w:r>
      <w:r w:rsidRPr="00A73EAE">
        <w:rPr>
          <w:rFonts w:ascii="Times New Roman" w:eastAsia="Times New Roman" w:hAnsi="Times New Roman" w:cs="Times New Roman"/>
          <w:spacing w:val="1"/>
          <w:sz w:val="28"/>
          <w:szCs w:val="28"/>
          <w:lang w:eastAsia="ru-RU"/>
        </w:rPr>
        <w:t xml:space="preserve">труда. </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Список  работ с вредными условиями труда, на которых запрещается применение труда женщин, утверждается в порядке, установленном законодательством.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Запрещается переноска и передвижение женщинами тяжестей, превышающих установленные для них </w:t>
      </w:r>
      <w:r w:rsidRPr="00A73EAE">
        <w:rPr>
          <w:rFonts w:ascii="Times New Roman" w:eastAsia="Times New Roman" w:hAnsi="Times New Roman" w:cs="Times New Roman"/>
          <w:sz w:val="28"/>
          <w:szCs w:val="28"/>
          <w:lang w:eastAsia="ru-RU"/>
        </w:rPr>
        <w:t>предельные нормы.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Не допускается привлечение к работам в ночное время, к сверхурочным работам и работам в выходные </w:t>
      </w:r>
      <w:r w:rsidRPr="00A73EAE">
        <w:rPr>
          <w:rFonts w:ascii="Times New Roman" w:eastAsia="Times New Roman" w:hAnsi="Times New Roman" w:cs="Times New Roman"/>
          <w:sz w:val="28"/>
          <w:szCs w:val="28"/>
          <w:lang w:eastAsia="ru-RU"/>
        </w:rPr>
        <w:t>дни и направление в командировки беременных женщин и женщин, имеющих детей в возрасте до трех лет.</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Женщины, имеющие детей в возрасте от трех до четырнадцати лет (детей-инвалидов — до шестнадцати </w:t>
      </w:r>
      <w:r w:rsidRPr="00A73EAE">
        <w:rPr>
          <w:rFonts w:ascii="Times New Roman" w:eastAsia="Times New Roman" w:hAnsi="Times New Roman" w:cs="Times New Roman"/>
          <w:spacing w:val="6"/>
          <w:sz w:val="28"/>
          <w:szCs w:val="28"/>
          <w:lang w:eastAsia="ru-RU"/>
        </w:rPr>
        <w:t>лет), не могут привлекаться к сверхурочным работам или направляться в командировки без их согласия.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Одному из работающих родителей (опекуну, попечителю) для ухода за детьми-инвалидами и инвалидами с детства до достижения ими возраста 18 лет предоставляются четыре дополнительных оплачиваемых выходных </w:t>
      </w:r>
      <w:r w:rsidRPr="00A73EAE">
        <w:rPr>
          <w:rFonts w:ascii="Times New Roman" w:eastAsia="Times New Roman" w:hAnsi="Times New Roman" w:cs="Times New Roman"/>
          <w:spacing w:val="1"/>
          <w:sz w:val="28"/>
          <w:szCs w:val="28"/>
          <w:lang w:eastAsia="ru-RU"/>
        </w:rPr>
        <w:t xml:space="preserve">дня в месяц, которые могут быть использованы одним из названных лиц, либо разделены ими между собой по </w:t>
      </w:r>
      <w:r w:rsidRPr="00A73EAE">
        <w:rPr>
          <w:rFonts w:ascii="Times New Roman" w:eastAsia="Times New Roman" w:hAnsi="Times New Roman" w:cs="Times New Roman"/>
          <w:spacing w:val="2"/>
          <w:sz w:val="28"/>
          <w:szCs w:val="28"/>
          <w:lang w:eastAsia="ru-RU"/>
        </w:rPr>
        <w:t>своему усмотрению.</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Оплата каждого дополнительного выходного дня производится в размере дневного заработка за счет </w:t>
      </w:r>
      <w:r w:rsidRPr="00A73EAE">
        <w:rPr>
          <w:rFonts w:ascii="Times New Roman" w:eastAsia="Times New Roman" w:hAnsi="Times New Roman" w:cs="Times New Roman"/>
          <w:spacing w:val="4"/>
          <w:sz w:val="28"/>
          <w:szCs w:val="28"/>
          <w:lang w:eastAsia="ru-RU"/>
        </w:rPr>
        <w:t>средств Фонда социального страхования Российской Федерации.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7"/>
          <w:sz w:val="28"/>
          <w:szCs w:val="28"/>
          <w:lang w:eastAsia="ru-RU"/>
        </w:rPr>
        <w:t xml:space="preserve">Женщинам предоставляются отпуска по беременности и родам продолжительностью семьдесят (в </w:t>
      </w:r>
      <w:r w:rsidRPr="00A73EAE">
        <w:rPr>
          <w:rFonts w:ascii="Times New Roman" w:eastAsia="Times New Roman" w:hAnsi="Times New Roman" w:cs="Times New Roman"/>
          <w:sz w:val="28"/>
          <w:szCs w:val="28"/>
          <w:lang w:eastAsia="ru-RU"/>
        </w:rPr>
        <w:t xml:space="preserve">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w:t>
      </w:r>
      <w:r w:rsidRPr="00A73EAE">
        <w:rPr>
          <w:rFonts w:ascii="Times New Roman" w:eastAsia="Times New Roman" w:hAnsi="Times New Roman" w:cs="Times New Roman"/>
          <w:spacing w:val="3"/>
          <w:sz w:val="28"/>
          <w:szCs w:val="28"/>
          <w:lang w:eastAsia="ru-RU"/>
        </w:rPr>
        <w:t>календарных дней после родов.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Перед отпуском по беременности и родам или непосредственно после него, либо по окончании отпуска </w:t>
      </w:r>
      <w:r w:rsidRPr="00A73EAE">
        <w:rPr>
          <w:rFonts w:ascii="Times New Roman" w:eastAsia="Times New Roman" w:hAnsi="Times New Roman" w:cs="Times New Roman"/>
          <w:spacing w:val="4"/>
          <w:sz w:val="28"/>
          <w:szCs w:val="28"/>
          <w:lang w:eastAsia="ru-RU"/>
        </w:rPr>
        <w:t xml:space="preserve">по уходу за ребенком женщине, по ее заявлению, предоставляется ежегодный отпуск независимо от стажа </w:t>
      </w:r>
      <w:r w:rsidRPr="00A73EAE">
        <w:rPr>
          <w:rFonts w:ascii="Times New Roman" w:eastAsia="Times New Roman" w:hAnsi="Times New Roman" w:cs="Times New Roman"/>
          <w:spacing w:val="3"/>
          <w:sz w:val="28"/>
          <w:szCs w:val="28"/>
          <w:lang w:eastAsia="ru-RU"/>
        </w:rPr>
        <w:t>работы в данной организации.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По желанию женщин им предоставляется отпуск по уходу за ребенком до достижения им возраста трех лет.</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Отпуск по уходу за ребенком до достижения им возраста трех лет может быть использован полностью либо по частям также отцом ребенка, бабушкой, дедом или другими родственниками, опекуном, фактически </w:t>
      </w:r>
      <w:r w:rsidRPr="00A73EAE">
        <w:rPr>
          <w:rFonts w:ascii="Times New Roman" w:eastAsia="Times New Roman" w:hAnsi="Times New Roman" w:cs="Times New Roman"/>
          <w:spacing w:val="3"/>
          <w:sz w:val="28"/>
          <w:szCs w:val="28"/>
          <w:lang w:eastAsia="ru-RU"/>
        </w:rPr>
        <w:t>осуществляющими уход за ребенком.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По желанию женщины (или вышеуказанных лиц)  в период нахождения их в </w:t>
      </w:r>
      <w:r w:rsidRPr="00A73EAE">
        <w:rPr>
          <w:rFonts w:ascii="Times New Roman" w:eastAsia="Times New Roman" w:hAnsi="Times New Roman" w:cs="Times New Roman"/>
          <w:spacing w:val="5"/>
          <w:sz w:val="28"/>
          <w:szCs w:val="28"/>
          <w:lang w:eastAsia="ru-RU"/>
        </w:rPr>
        <w:t>отпуске по уходу за ребенком они могут работать на условиях неполного рабочего времени.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Отпуск по уходу за ребенком засчитывается в общий и непрерывный трудовой стаж, а также в стаж </w:t>
      </w:r>
      <w:r w:rsidRPr="00A73EAE">
        <w:rPr>
          <w:rFonts w:ascii="Times New Roman" w:eastAsia="Times New Roman" w:hAnsi="Times New Roman" w:cs="Times New Roman"/>
          <w:spacing w:val="5"/>
          <w:sz w:val="28"/>
          <w:szCs w:val="28"/>
          <w:lang w:eastAsia="ru-RU"/>
        </w:rPr>
        <w:t>работы по специальности (кроме случаев назначения пенсии на льготных условиях).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В стаж работы, дающий право на последующие ежегодные оплачиваемые отпуска, время отпуска по </w:t>
      </w:r>
      <w:r w:rsidRPr="00A73EAE">
        <w:rPr>
          <w:rFonts w:ascii="Times New Roman" w:eastAsia="Times New Roman" w:hAnsi="Times New Roman" w:cs="Times New Roman"/>
          <w:spacing w:val="5"/>
          <w:sz w:val="28"/>
          <w:szCs w:val="28"/>
          <w:lang w:eastAsia="ru-RU"/>
        </w:rPr>
        <w:t>уходу за ребенком не засчитывается.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6"/>
          <w:sz w:val="28"/>
          <w:szCs w:val="28"/>
          <w:lang w:eastAsia="ru-RU"/>
        </w:rPr>
        <w:t>За время отпуска по уходу за ребенком сохраняется место работы (должность).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Женщинам, усыновившим детей, предоставляется отпуск по беременности и родам за период со дня </w:t>
      </w:r>
      <w:r w:rsidRPr="00A73EAE">
        <w:rPr>
          <w:rFonts w:ascii="Times New Roman" w:eastAsia="Times New Roman" w:hAnsi="Times New Roman" w:cs="Times New Roman"/>
          <w:sz w:val="28"/>
          <w:szCs w:val="28"/>
          <w:lang w:eastAsia="ru-RU"/>
        </w:rPr>
        <w:t xml:space="preserve">усыновления и до истечения семидесяти дней (при усыновлении двух и более детей — ста десяти дней) со </w:t>
      </w:r>
      <w:r w:rsidRPr="00A73EAE">
        <w:rPr>
          <w:rFonts w:ascii="Times New Roman" w:eastAsia="Times New Roman" w:hAnsi="Times New Roman" w:cs="Times New Roman"/>
          <w:spacing w:val="5"/>
          <w:sz w:val="28"/>
          <w:szCs w:val="28"/>
          <w:lang w:eastAsia="ru-RU"/>
        </w:rPr>
        <w:t>дня рождения детей и, по их желанию, отпуск по уходу за ребенком до достижения им возраста трех лет.</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Женщинам, имеющим детей в возрасте до полутора лет, предоставляются помимо общего перерыва </w:t>
      </w:r>
      <w:r w:rsidRPr="00A73EAE">
        <w:rPr>
          <w:rFonts w:ascii="Times New Roman" w:eastAsia="Times New Roman" w:hAnsi="Times New Roman" w:cs="Times New Roman"/>
          <w:spacing w:val="5"/>
          <w:sz w:val="28"/>
          <w:szCs w:val="28"/>
          <w:lang w:eastAsia="ru-RU"/>
        </w:rPr>
        <w:t>для отдыха и питания дополнительные перерывы для кормления ребенка.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Эти перерывы предоставляются не реже, чем через три часа, продолжительностью не менее тридцати минут каждый. При наличии двух или более детей в возрасте до полутора лет продолжительность перерыва </w:t>
      </w:r>
      <w:r w:rsidRPr="00A73EAE">
        <w:rPr>
          <w:rFonts w:ascii="Times New Roman" w:eastAsia="Times New Roman" w:hAnsi="Times New Roman" w:cs="Times New Roman"/>
          <w:spacing w:val="5"/>
          <w:sz w:val="28"/>
          <w:szCs w:val="28"/>
          <w:lang w:eastAsia="ru-RU"/>
        </w:rPr>
        <w:t>устанавливается не менее часа.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Перерывы для кормления ребенка включаются в рабочее время и оплачиваются по среднему заработку.</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9"/>
          <w:sz w:val="28"/>
          <w:szCs w:val="28"/>
          <w:lang w:eastAsia="ru-RU"/>
        </w:rPr>
        <w:t xml:space="preserve">Сроки и порядок предоставления перерывов устанавливаются администрацией совместно с </w:t>
      </w:r>
      <w:r w:rsidRPr="00A73EAE">
        <w:rPr>
          <w:rFonts w:ascii="Times New Roman" w:eastAsia="Times New Roman" w:hAnsi="Times New Roman" w:cs="Times New Roman"/>
          <w:spacing w:val="4"/>
          <w:sz w:val="28"/>
          <w:szCs w:val="28"/>
          <w:lang w:eastAsia="ru-RU"/>
        </w:rPr>
        <w:t>соответствующим выборным профсоюзным органом организации с учетом пожеланий матери.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Запрещается отказывать женщинам в приеме на работу и снижать им заработную плату по мотивам, </w:t>
      </w:r>
      <w:r w:rsidRPr="00A73EAE">
        <w:rPr>
          <w:rFonts w:ascii="Times New Roman" w:eastAsia="Times New Roman" w:hAnsi="Times New Roman" w:cs="Times New Roman"/>
          <w:spacing w:val="3"/>
          <w:sz w:val="28"/>
          <w:szCs w:val="28"/>
          <w:lang w:eastAsia="ru-RU"/>
        </w:rPr>
        <w:t xml:space="preserve">связанным с беременностью или наличием детей. При отказе в приеме на работу беременной женщине или </w:t>
      </w:r>
      <w:r w:rsidRPr="00A73EAE">
        <w:rPr>
          <w:rFonts w:ascii="Times New Roman" w:eastAsia="Times New Roman" w:hAnsi="Times New Roman" w:cs="Times New Roman"/>
          <w:sz w:val="28"/>
          <w:szCs w:val="28"/>
          <w:lang w:eastAsia="ru-RU"/>
        </w:rPr>
        <w:t xml:space="preserve">женщине, имеющей ребенка в возрасте до трех лет, а одинокой матери — ребенка в возрасте до четырнадцати лет (ребенка-инвалида — до шестнадцати лет), администрация обязана сообщать ей причины отказа в </w:t>
      </w:r>
      <w:r w:rsidRPr="00A73EAE">
        <w:rPr>
          <w:rFonts w:ascii="Times New Roman" w:eastAsia="Times New Roman" w:hAnsi="Times New Roman" w:cs="Times New Roman"/>
          <w:spacing w:val="5"/>
          <w:sz w:val="28"/>
          <w:szCs w:val="28"/>
          <w:lang w:eastAsia="ru-RU"/>
        </w:rPr>
        <w:t>письменной форме. Отказ в приеме на работу указанных женщин может быть обжалован в народный суд.</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Увольнение беременных женщин и женщин, имеющих детей в возрасте до трех лет (одиноких матерей </w:t>
      </w:r>
      <w:r w:rsidRPr="00A73EAE">
        <w:rPr>
          <w:rFonts w:ascii="Times New Roman" w:eastAsia="Times New Roman" w:hAnsi="Times New Roman" w:cs="Times New Roman"/>
          <w:sz w:val="28"/>
          <w:szCs w:val="28"/>
          <w:lang w:eastAsia="ru-RU"/>
        </w:rPr>
        <w:t xml:space="preserve">— при наличии у них ребенка в возрасте до четырнадцати лет или ребенка-инвалида до шестнадцати лет), по инициативе администрации не допускается, кроме случаев полной ликвидации организации, когда допускается </w:t>
      </w:r>
      <w:r w:rsidRPr="00A73EAE">
        <w:rPr>
          <w:rFonts w:ascii="Times New Roman" w:eastAsia="Times New Roman" w:hAnsi="Times New Roman" w:cs="Times New Roman"/>
          <w:spacing w:val="4"/>
          <w:sz w:val="28"/>
          <w:szCs w:val="28"/>
          <w:lang w:eastAsia="ru-RU"/>
        </w:rPr>
        <w:t>увольнение с обязательным трудоустройством.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7"/>
          <w:sz w:val="28"/>
          <w:szCs w:val="28"/>
          <w:lang w:eastAsia="ru-RU"/>
        </w:rPr>
        <w:t xml:space="preserve">При прохождении обязательного диспансерного обследования в медицинских учреждениях за </w:t>
      </w:r>
      <w:r w:rsidRPr="00A73EAE">
        <w:rPr>
          <w:rFonts w:ascii="Times New Roman" w:eastAsia="Times New Roman" w:hAnsi="Times New Roman" w:cs="Times New Roman"/>
          <w:spacing w:val="5"/>
          <w:sz w:val="28"/>
          <w:szCs w:val="28"/>
          <w:lang w:eastAsia="ru-RU"/>
        </w:rPr>
        <w:t>беременными женщинами сохраняется средний заработок по месту работы.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Гарантии и льготы, предоставляемые женщине в связи с материнством (ограничение труда на ночных </w:t>
      </w:r>
      <w:r w:rsidRPr="00A73EAE">
        <w:rPr>
          <w:rFonts w:ascii="Times New Roman" w:eastAsia="Times New Roman" w:hAnsi="Times New Roman" w:cs="Times New Roman"/>
          <w:spacing w:val="1"/>
          <w:sz w:val="28"/>
          <w:szCs w:val="28"/>
          <w:lang w:eastAsia="ru-RU"/>
        </w:rPr>
        <w:t xml:space="preserve">и сверхурочных работах, ограничение привлечения к работам в выходные дни и направления в командировки, </w:t>
      </w:r>
      <w:r w:rsidRPr="00A73EAE">
        <w:rPr>
          <w:rFonts w:ascii="Times New Roman" w:eastAsia="Times New Roman" w:hAnsi="Times New Roman" w:cs="Times New Roman"/>
          <w:sz w:val="28"/>
          <w:szCs w:val="28"/>
          <w:lang w:eastAsia="ru-RU"/>
        </w:rPr>
        <w:t xml:space="preserve">предоставление дополнительных отпусков, установление льготных режимов труда и другие гарантии и льготы, </w:t>
      </w:r>
      <w:r w:rsidRPr="00A73EAE">
        <w:rPr>
          <w:rFonts w:ascii="Times New Roman" w:eastAsia="Times New Roman" w:hAnsi="Times New Roman" w:cs="Times New Roman"/>
          <w:spacing w:val="5"/>
          <w:sz w:val="28"/>
          <w:szCs w:val="28"/>
          <w:lang w:eastAsia="ru-RU"/>
        </w:rPr>
        <w:t xml:space="preserve">установленные действующим законодательством), распространяются на отцов, воспитывающих детей без </w:t>
      </w:r>
      <w:r w:rsidRPr="00A73EAE">
        <w:rPr>
          <w:rFonts w:ascii="Times New Roman" w:eastAsia="Times New Roman" w:hAnsi="Times New Roman" w:cs="Times New Roman"/>
          <w:spacing w:val="3"/>
          <w:sz w:val="28"/>
          <w:szCs w:val="28"/>
          <w:lang w:eastAsia="ru-RU"/>
        </w:rPr>
        <w:t xml:space="preserve">матери (в случаях ее смерти, лишения родительских прав, длительного пребывания в лечебном учреждении и в других случаях отсутствия материнского попечения о детях), а также на опекунов (попечителей) </w:t>
      </w:r>
      <w:r w:rsidRPr="00A73EAE">
        <w:rPr>
          <w:rFonts w:ascii="Times New Roman" w:eastAsia="Times New Roman" w:hAnsi="Times New Roman" w:cs="Times New Roman"/>
          <w:spacing w:val="1"/>
          <w:sz w:val="28"/>
          <w:szCs w:val="28"/>
          <w:lang w:eastAsia="ru-RU"/>
        </w:rPr>
        <w:t>несовершеннолетних.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Не допускается прием на работу лиц моложе 18 лет.</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b/>
          <w:bCs/>
          <w:sz w:val="28"/>
          <w:szCs w:val="28"/>
          <w:lang w:eastAsia="ru-RU"/>
        </w:rPr>
        <w:t>Льготы и компенсации</w:t>
      </w:r>
      <w:r w:rsidRPr="00A73EAE">
        <w:rPr>
          <w:rFonts w:ascii="Times New Roman" w:eastAsia="Times New Roman" w:hAnsi="Times New Roman" w:cs="Times New Roman"/>
          <w:sz w:val="28"/>
          <w:szCs w:val="28"/>
          <w:lang w:eastAsia="ru-RU"/>
        </w:rPr>
        <w:t>.</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 xml:space="preserve">Категории работников, имеющих право на компенсации и льготы за тяжелые работы и работы с </w:t>
      </w:r>
      <w:r w:rsidRPr="00A73EAE">
        <w:rPr>
          <w:rFonts w:ascii="Times New Roman" w:eastAsia="Times New Roman" w:hAnsi="Times New Roman" w:cs="Times New Roman"/>
          <w:spacing w:val="2"/>
          <w:sz w:val="28"/>
          <w:szCs w:val="28"/>
          <w:lang w:eastAsia="ru-RU"/>
        </w:rPr>
        <w:t xml:space="preserve">вредными или опасными условиями труда, характер, и объемы таких компенсаций и льгот определяются </w:t>
      </w:r>
      <w:r w:rsidRPr="00A73EAE">
        <w:rPr>
          <w:rFonts w:ascii="Times New Roman" w:eastAsia="Times New Roman" w:hAnsi="Times New Roman" w:cs="Times New Roman"/>
          <w:spacing w:val="1"/>
          <w:sz w:val="28"/>
          <w:szCs w:val="28"/>
          <w:lang w:eastAsia="ru-RU"/>
        </w:rPr>
        <w:t xml:space="preserve">соответствующими законодательными и иными нормативными актами Российской Федерации и республик в </w:t>
      </w:r>
      <w:r w:rsidRPr="00A73EAE">
        <w:rPr>
          <w:rFonts w:ascii="Times New Roman" w:eastAsia="Times New Roman" w:hAnsi="Times New Roman" w:cs="Times New Roman"/>
          <w:spacing w:val="3"/>
          <w:sz w:val="28"/>
          <w:szCs w:val="28"/>
          <w:lang w:eastAsia="ru-RU"/>
        </w:rPr>
        <w:t>составе Российской Федерации.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В трудовом договоре указываются достоверные характеристики условий труда, компенсации </w:t>
      </w:r>
      <w:r w:rsidRPr="00A73EAE">
        <w:rPr>
          <w:rFonts w:ascii="Times New Roman" w:eastAsia="Times New Roman" w:hAnsi="Times New Roman" w:cs="Times New Roman"/>
          <w:spacing w:val="5"/>
          <w:sz w:val="28"/>
          <w:szCs w:val="28"/>
          <w:lang w:eastAsia="ru-RU"/>
        </w:rPr>
        <w:t>и льготы работникам за тяжелые работы и работы с вредными или опасными условиями труда.</w:t>
      </w:r>
    </w:p>
    <w:p w:rsidR="00A73EAE" w:rsidRPr="00A73EAE" w:rsidRDefault="00A73EAE" w:rsidP="00A73EAE">
      <w:pPr>
        <w:spacing w:after="0" w:line="240" w:lineRule="auto"/>
        <w:ind w:firstLine="360"/>
        <w:jc w:val="both"/>
        <w:rPr>
          <w:rFonts w:ascii="Times New Roman" w:eastAsia="Times New Roman" w:hAnsi="Times New Roman" w:cs="Times New Roman"/>
          <w:spacing w:val="-1"/>
          <w:sz w:val="28"/>
          <w:szCs w:val="28"/>
          <w:lang w:eastAsia="ru-RU"/>
        </w:rPr>
      </w:pPr>
      <w:r w:rsidRPr="00A73EAE">
        <w:rPr>
          <w:rFonts w:ascii="Times New Roman" w:eastAsia="Times New Roman" w:hAnsi="Times New Roman" w:cs="Times New Roman"/>
          <w:spacing w:val="1"/>
          <w:sz w:val="28"/>
          <w:szCs w:val="28"/>
          <w:lang w:eastAsia="ru-RU"/>
        </w:rPr>
        <w:t xml:space="preserve">Администрация организации совместно с советом трудового коллектива и соответствующим выборным </w:t>
      </w:r>
      <w:r w:rsidRPr="00A73EAE">
        <w:rPr>
          <w:rFonts w:ascii="Times New Roman" w:eastAsia="Times New Roman" w:hAnsi="Times New Roman" w:cs="Times New Roman"/>
          <w:spacing w:val="2"/>
          <w:sz w:val="28"/>
          <w:szCs w:val="28"/>
          <w:lang w:eastAsia="ru-RU"/>
        </w:rPr>
        <w:t xml:space="preserve">профсоюзным органом вправе устанавливать за счет собственных средств дополнительные по сравнению с </w:t>
      </w:r>
      <w:r w:rsidRPr="00A73EAE">
        <w:rPr>
          <w:rFonts w:ascii="Times New Roman" w:eastAsia="Times New Roman" w:hAnsi="Times New Roman" w:cs="Times New Roman"/>
          <w:spacing w:val="-1"/>
          <w:sz w:val="28"/>
          <w:szCs w:val="28"/>
          <w:lang w:eastAsia="ru-RU"/>
        </w:rPr>
        <w:t>законодательством трудовые и социально-бытовые льготы для работников коллектива или отдельных категорий работников.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p>
    <w:p w:rsidR="00A73EAE" w:rsidRPr="00A73EAE" w:rsidRDefault="00A73EAE" w:rsidP="00A73EAE">
      <w:pPr>
        <w:spacing w:after="0" w:line="240" w:lineRule="auto"/>
        <w:ind w:firstLine="360"/>
        <w:jc w:val="both"/>
        <w:rPr>
          <w:rFonts w:ascii="Times New Roman" w:eastAsia="Times New Roman" w:hAnsi="Times New Roman" w:cs="Times New Roman"/>
          <w:b/>
          <w:bCs/>
          <w:sz w:val="28"/>
          <w:szCs w:val="28"/>
          <w:lang w:eastAsia="ru-RU"/>
        </w:rPr>
      </w:pPr>
      <w:r w:rsidRPr="00A73EAE">
        <w:rPr>
          <w:rFonts w:ascii="Times New Roman" w:eastAsia="Times New Roman" w:hAnsi="Times New Roman" w:cs="Times New Roman"/>
          <w:b/>
          <w:bCs/>
          <w:sz w:val="28"/>
          <w:szCs w:val="28"/>
          <w:lang w:eastAsia="ru-RU"/>
        </w:rPr>
        <w:t xml:space="preserve">2.2. Правила внутреннего трудового распорядка организации, ответственность за нарушение </w:t>
      </w:r>
      <w:r w:rsidRPr="00A73EAE">
        <w:rPr>
          <w:rFonts w:ascii="Times New Roman" w:eastAsia="Times New Roman" w:hAnsi="Times New Roman" w:cs="Times New Roman"/>
          <w:b/>
          <w:bCs/>
          <w:spacing w:val="1"/>
          <w:sz w:val="28"/>
          <w:szCs w:val="28"/>
          <w:lang w:eastAsia="ru-RU"/>
        </w:rPr>
        <w:t>правил.</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Трудовой распорядок в организациях определяется правилами внутреннего трудового распорядка, </w:t>
      </w:r>
      <w:r w:rsidRPr="00A73EAE">
        <w:rPr>
          <w:rFonts w:ascii="Times New Roman" w:eastAsia="Times New Roman" w:hAnsi="Times New Roman" w:cs="Times New Roman"/>
          <w:sz w:val="28"/>
          <w:szCs w:val="28"/>
          <w:lang w:eastAsia="ru-RU"/>
        </w:rPr>
        <w:t xml:space="preserve">утверждаемыми общим собранием  работников организации по представлению администрации. </w:t>
      </w:r>
      <w:r w:rsidRPr="00A73EAE">
        <w:rPr>
          <w:rFonts w:ascii="Times New Roman" w:eastAsia="Times New Roman" w:hAnsi="Times New Roman" w:cs="Times New Roman"/>
          <w:spacing w:val="1"/>
          <w:sz w:val="28"/>
          <w:szCs w:val="28"/>
          <w:lang w:eastAsia="ru-RU"/>
        </w:rPr>
        <w:t xml:space="preserve">Правила внутреннего трудового распорядка устанавливают взаимные права и обязанности работодателя и </w:t>
      </w:r>
      <w:r w:rsidRPr="00A73EAE">
        <w:rPr>
          <w:rFonts w:ascii="Times New Roman" w:eastAsia="Times New Roman" w:hAnsi="Times New Roman" w:cs="Times New Roman"/>
          <w:spacing w:val="-2"/>
          <w:sz w:val="28"/>
          <w:szCs w:val="28"/>
          <w:lang w:eastAsia="ru-RU"/>
        </w:rPr>
        <w:t>работников.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Дисциплина труда это не только строгое соблюдение правил внутреннего трудового распорядка, но и </w:t>
      </w:r>
      <w:r w:rsidRPr="00A73EAE">
        <w:rPr>
          <w:rFonts w:ascii="Times New Roman" w:eastAsia="Times New Roman" w:hAnsi="Times New Roman" w:cs="Times New Roman"/>
          <w:spacing w:val="1"/>
          <w:sz w:val="28"/>
          <w:szCs w:val="28"/>
          <w:lang w:eastAsia="ru-RU"/>
        </w:rPr>
        <w:t xml:space="preserve">сознательное, творческое отношение к своей работе, обеспечение ее высокого качества, производительное </w:t>
      </w:r>
      <w:r w:rsidRPr="00A73EAE">
        <w:rPr>
          <w:rFonts w:ascii="Times New Roman" w:eastAsia="Times New Roman" w:hAnsi="Times New Roman" w:cs="Times New Roman"/>
          <w:sz w:val="28"/>
          <w:szCs w:val="28"/>
          <w:lang w:eastAsia="ru-RU"/>
        </w:rPr>
        <w:t>использование рабочего времени.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Работодатель имеет право на: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управление организацией  и принятие решений в пределах предоставленных полномочий;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заключение и расторжение трудовых договоров с работниками;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поощрение работников и применение к ним дисциплинарных мер.</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Работодатель обязан:</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соблюдать законы Российской Федерации и иные нормативные акты о труде, договоры о труде, обеспечивать </w:t>
      </w:r>
      <w:r w:rsidRPr="00A73EAE">
        <w:rPr>
          <w:rFonts w:ascii="Times New Roman" w:eastAsia="Times New Roman" w:hAnsi="Times New Roman" w:cs="Times New Roman"/>
          <w:spacing w:val="-1"/>
          <w:sz w:val="28"/>
          <w:szCs w:val="28"/>
          <w:lang w:eastAsia="ru-RU"/>
        </w:rPr>
        <w:t xml:space="preserve">работающим производственные и социально-бытовые условия, соответствующие правилам и нормам по охране </w:t>
      </w:r>
      <w:r w:rsidRPr="00A73EAE">
        <w:rPr>
          <w:rFonts w:ascii="Times New Roman" w:eastAsia="Times New Roman" w:hAnsi="Times New Roman" w:cs="Times New Roman"/>
          <w:spacing w:val="2"/>
          <w:sz w:val="28"/>
          <w:szCs w:val="28"/>
          <w:lang w:eastAsia="ru-RU"/>
        </w:rPr>
        <w:t>труда и технике безопасности, производственной санитарии и противопожарной защите;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заключать коллективные договоры  по требованию совета трудового коллектива организации;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разрабатывать и утверждать в установленном порядке правила внутреннего трудового распорядка для </w:t>
      </w:r>
      <w:r w:rsidRPr="00A73EAE">
        <w:rPr>
          <w:rFonts w:ascii="Times New Roman" w:eastAsia="Times New Roman" w:hAnsi="Times New Roman" w:cs="Times New Roman"/>
          <w:spacing w:val="1"/>
          <w:sz w:val="28"/>
          <w:szCs w:val="28"/>
          <w:lang w:eastAsia="ru-RU"/>
        </w:rPr>
        <w:t>работников организации после предварительных консультаций с их представительными органами;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принимать меры по участию работников в управлении организацией, укреплять и развивать социальное </w:t>
      </w:r>
      <w:r w:rsidRPr="00A73EAE">
        <w:rPr>
          <w:rFonts w:ascii="Times New Roman" w:eastAsia="Times New Roman" w:hAnsi="Times New Roman" w:cs="Times New Roman"/>
          <w:spacing w:val="-2"/>
          <w:sz w:val="28"/>
          <w:szCs w:val="28"/>
          <w:lang w:eastAsia="ru-RU"/>
        </w:rPr>
        <w:t>партнерство;</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выплачивать в полном объеме заработную плату в сроки, установленные в коллективном договоре, в </w:t>
      </w:r>
      <w:r w:rsidRPr="00A73EAE">
        <w:rPr>
          <w:rFonts w:ascii="Times New Roman" w:eastAsia="Times New Roman" w:hAnsi="Times New Roman" w:cs="Times New Roman"/>
          <w:sz w:val="28"/>
          <w:szCs w:val="28"/>
          <w:lang w:eastAsia="ru-RU"/>
        </w:rPr>
        <w:t>правилах внутреннего трудового распорядка, в трудовых договорах;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осуществлять социальное, медицинское и иные виды обязательного страхования работников;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Работник имеет право на: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работу, отвечающую его профессиональной подготовке и квалификации;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производственные и социально-бытовые условия, обеспечивающие безопасность и соблюдение требований </w:t>
      </w:r>
      <w:r w:rsidRPr="00A73EAE">
        <w:rPr>
          <w:rFonts w:ascii="Times New Roman" w:eastAsia="Times New Roman" w:hAnsi="Times New Roman" w:cs="Times New Roman"/>
          <w:spacing w:val="-3"/>
          <w:sz w:val="28"/>
          <w:szCs w:val="28"/>
          <w:lang w:eastAsia="ru-RU"/>
        </w:rPr>
        <w:t>гигиены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охрану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оплату труда, без какой бы то ни было дискриминации, и не ниже установленного федеральным законом </w:t>
      </w:r>
      <w:r w:rsidRPr="00A73EAE">
        <w:rPr>
          <w:rFonts w:ascii="Times New Roman" w:eastAsia="Times New Roman" w:hAnsi="Times New Roman" w:cs="Times New Roman"/>
          <w:spacing w:val="-1"/>
          <w:sz w:val="28"/>
          <w:szCs w:val="28"/>
          <w:lang w:eastAsia="ru-RU"/>
        </w:rPr>
        <w:t>минимального размера;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отдых, который гарантируется установленной федеральным законом максимальной продолжительности </w:t>
      </w:r>
      <w:r w:rsidRPr="00A73EAE">
        <w:rPr>
          <w:rFonts w:ascii="Times New Roman" w:eastAsia="Times New Roman" w:hAnsi="Times New Roman" w:cs="Times New Roman"/>
          <w:spacing w:val="1"/>
          <w:sz w:val="28"/>
          <w:szCs w:val="28"/>
          <w:lang w:eastAsia="ru-RU"/>
        </w:rPr>
        <w:t xml:space="preserve">рабочего времени и обеспечивается предоставлением еженедельных выходных дней, праздничных нерабочих </w:t>
      </w:r>
      <w:r w:rsidRPr="00A73EAE">
        <w:rPr>
          <w:rFonts w:ascii="Times New Roman" w:eastAsia="Times New Roman" w:hAnsi="Times New Roman" w:cs="Times New Roman"/>
          <w:spacing w:val="-1"/>
          <w:sz w:val="28"/>
          <w:szCs w:val="28"/>
          <w:lang w:eastAsia="ru-RU"/>
        </w:rPr>
        <w:t>дней, оплачиваемых ежегодных отпусков, сокращенного рабочего дня для ряда профессий, работ и отдельных категорий работников;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профессиональную подготовку, переподготовку и повышение квалификации в соответствии с планами </w:t>
      </w:r>
      <w:r w:rsidRPr="00A73EAE">
        <w:rPr>
          <w:rFonts w:ascii="Times New Roman" w:eastAsia="Times New Roman" w:hAnsi="Times New Roman" w:cs="Times New Roman"/>
          <w:sz w:val="28"/>
          <w:szCs w:val="28"/>
          <w:lang w:eastAsia="ru-RU"/>
        </w:rPr>
        <w:t>социального развития организации;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возмещение ущерба, причиненного его здоровью или имуществу в связи с работой;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объединение в профессиональные союзы и другие организации, представляющие интересы работников;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досудебную и судебную защиту своих трудовых прав и квалифицированную юридическую помощь;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 xml:space="preserve">пособия по социальному страхованию, социальное обеспечение по возрасту, а также в случаях, </w:t>
      </w:r>
      <w:r w:rsidRPr="00A73EAE">
        <w:rPr>
          <w:rFonts w:ascii="Times New Roman" w:eastAsia="Times New Roman" w:hAnsi="Times New Roman" w:cs="Times New Roman"/>
          <w:sz w:val="28"/>
          <w:szCs w:val="28"/>
          <w:lang w:eastAsia="ru-RU"/>
        </w:rPr>
        <w:t>предусмотренных законами и иными нормативно-правовыми актами;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индивидуальные и коллективные трудовые споры с использованием установленных федеральным законом </w:t>
      </w:r>
      <w:r w:rsidRPr="00A73EAE">
        <w:rPr>
          <w:rFonts w:ascii="Times New Roman" w:eastAsia="Times New Roman" w:hAnsi="Times New Roman" w:cs="Times New Roman"/>
          <w:spacing w:val="2"/>
          <w:sz w:val="28"/>
          <w:szCs w:val="28"/>
          <w:lang w:eastAsia="ru-RU"/>
        </w:rPr>
        <w:t>способов их разрешения, включая право на забастовку.</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Работник обязан:</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предъявлять при приеме на работу документы и сообщать сведения личного характера, предусмотренные </w:t>
      </w:r>
      <w:r w:rsidRPr="00A73EAE">
        <w:rPr>
          <w:rFonts w:ascii="Times New Roman" w:eastAsia="Times New Roman" w:hAnsi="Times New Roman" w:cs="Times New Roman"/>
          <w:spacing w:val="-3"/>
          <w:sz w:val="28"/>
          <w:szCs w:val="28"/>
          <w:lang w:eastAsia="ru-RU"/>
        </w:rPr>
        <w:t>законами;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соблюдать трудовую дисциплину, добросовестно выполнять трудовые функции; </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своевременно и точно исполнять распоряжения работодателя и технического персонала, использовать </w:t>
      </w:r>
      <w:r w:rsidRPr="00A73EAE">
        <w:rPr>
          <w:rFonts w:ascii="Times New Roman" w:eastAsia="Times New Roman" w:hAnsi="Times New Roman" w:cs="Times New Roman"/>
          <w:spacing w:val="-3"/>
          <w:sz w:val="28"/>
          <w:szCs w:val="28"/>
          <w:lang w:eastAsia="ru-RU"/>
        </w:rPr>
        <w:t>рабочее время для производительного труда, воздерживаться от действий, мешающих другим работникам выполнять</w:t>
      </w:r>
      <w:r w:rsidRPr="00A73EAE">
        <w:rPr>
          <w:rFonts w:ascii="Times New Roman" w:eastAsia="Times New Roman" w:hAnsi="Times New Roman" w:cs="Times New Roman"/>
          <w:spacing w:val="2"/>
          <w:sz w:val="28"/>
          <w:szCs w:val="28"/>
          <w:lang w:eastAsia="ru-RU"/>
        </w:rPr>
        <w:t xml:space="preserve"> их трудовые обязанности;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повышать производительность труда, выполнять нормы выработки и нормированные задания, добиваться их перевыполнения.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6"/>
          <w:sz w:val="28"/>
          <w:szCs w:val="28"/>
          <w:lang w:eastAsia="ru-RU"/>
        </w:rPr>
        <w:t xml:space="preserve">принимать активные меры по устранению причин и условий, нарушающих нормальный ход </w:t>
      </w:r>
      <w:r w:rsidRPr="00A73EAE">
        <w:rPr>
          <w:rFonts w:ascii="Times New Roman" w:eastAsia="Times New Roman" w:hAnsi="Times New Roman" w:cs="Times New Roman"/>
          <w:spacing w:val="2"/>
          <w:sz w:val="28"/>
          <w:szCs w:val="28"/>
          <w:lang w:eastAsia="ru-RU"/>
        </w:rPr>
        <w:t>производственного процесса (простоя, аварии), и немедленно сообщать о случившемся работодателю либо техническому персоналу;</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содержать и передавать по смене свое рабочее место, оборудование и приспособления в исправном состоянии, а также поддерживать чистоту на рабочем месте, в подразделении, и на территории организации, </w:t>
      </w:r>
      <w:r w:rsidRPr="00A73EAE">
        <w:rPr>
          <w:rFonts w:ascii="Times New Roman" w:eastAsia="Times New Roman" w:hAnsi="Times New Roman" w:cs="Times New Roman"/>
          <w:spacing w:val="4"/>
          <w:sz w:val="28"/>
          <w:szCs w:val="28"/>
          <w:lang w:eastAsia="ru-RU"/>
        </w:rPr>
        <w:t>соблюдать установленный порядок принятия материальных ценностей и документов;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эффективно использовать машины, станки и другое оборудование, бережно относиться к инструментам, </w:t>
      </w:r>
      <w:r w:rsidRPr="00A73EAE">
        <w:rPr>
          <w:rFonts w:ascii="Times New Roman" w:eastAsia="Times New Roman" w:hAnsi="Times New Roman" w:cs="Times New Roman"/>
          <w:spacing w:val="11"/>
          <w:sz w:val="28"/>
          <w:szCs w:val="28"/>
          <w:lang w:eastAsia="ru-RU"/>
        </w:rPr>
        <w:t xml:space="preserve">измерительным приборам, спецодежде и прочим предметам, выдаваемым в пользование, экономно и </w:t>
      </w:r>
      <w:r w:rsidRPr="00A73EAE">
        <w:rPr>
          <w:rFonts w:ascii="Times New Roman" w:eastAsia="Times New Roman" w:hAnsi="Times New Roman" w:cs="Times New Roman"/>
          <w:spacing w:val="5"/>
          <w:sz w:val="28"/>
          <w:szCs w:val="28"/>
          <w:lang w:eastAsia="ru-RU"/>
        </w:rPr>
        <w:t>рационально расходовать сырье, энергию, топливо и другие материальные ресурсы.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6"/>
          <w:sz w:val="28"/>
          <w:szCs w:val="28"/>
          <w:lang w:eastAsia="ru-RU"/>
        </w:rPr>
        <w:t>Учет явки на работу  обеспечивает работодатель.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Работника, появившегося на работе в состоянии алкогольного, наркотического или токсического </w:t>
      </w:r>
      <w:r w:rsidRPr="00A73EAE">
        <w:rPr>
          <w:rFonts w:ascii="Times New Roman" w:eastAsia="Times New Roman" w:hAnsi="Times New Roman" w:cs="Times New Roman"/>
          <w:spacing w:val="5"/>
          <w:sz w:val="28"/>
          <w:szCs w:val="28"/>
          <w:lang w:eastAsia="ru-RU"/>
        </w:rPr>
        <w:t>опьянения, работодатель не допускает к работе в данный рабочий день.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Любое отсутствие работника на рабочем месте, кроме случаев непреодолимой силы, допускается только с предварительного разрешения работодателя либо его представителя.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Отсутствие работника на рабочем месте без разрешения считается неправомерным. В случае  </w:t>
      </w:r>
      <w:r w:rsidRPr="00A73EAE">
        <w:rPr>
          <w:rFonts w:ascii="Times New Roman" w:eastAsia="Times New Roman" w:hAnsi="Times New Roman" w:cs="Times New Roman"/>
          <w:spacing w:val="1"/>
          <w:sz w:val="28"/>
          <w:szCs w:val="28"/>
          <w:lang w:eastAsia="ru-RU"/>
        </w:rPr>
        <w:t xml:space="preserve">неправомерного отсутствия на рабочем месте к работнику могут быть применены дисциплинарные меры </w:t>
      </w:r>
      <w:r w:rsidRPr="00A73EAE">
        <w:rPr>
          <w:rFonts w:ascii="Times New Roman" w:eastAsia="Times New Roman" w:hAnsi="Times New Roman" w:cs="Times New Roman"/>
          <w:sz w:val="28"/>
          <w:szCs w:val="28"/>
          <w:lang w:eastAsia="ru-RU"/>
        </w:rPr>
        <w:t>взыскания.</w:t>
      </w:r>
    </w:p>
    <w:p w:rsidR="00A73EAE" w:rsidRPr="00A73EAE" w:rsidRDefault="00A73EAE" w:rsidP="00A73EAE">
      <w:pPr>
        <w:spacing w:after="0" w:line="240" w:lineRule="auto"/>
        <w:ind w:firstLine="360"/>
        <w:jc w:val="both"/>
        <w:rPr>
          <w:rFonts w:ascii="Times New Roman" w:eastAsia="Times New Roman" w:hAnsi="Times New Roman" w:cs="Times New Roman"/>
          <w:spacing w:val="2"/>
          <w:sz w:val="28"/>
          <w:szCs w:val="28"/>
          <w:lang w:eastAsia="ru-RU"/>
        </w:rPr>
      </w:pPr>
      <w:r w:rsidRPr="00A73EAE">
        <w:rPr>
          <w:rFonts w:ascii="Times New Roman" w:eastAsia="Times New Roman" w:hAnsi="Times New Roman" w:cs="Times New Roman"/>
          <w:spacing w:val="2"/>
          <w:sz w:val="28"/>
          <w:szCs w:val="28"/>
          <w:lang w:eastAsia="ru-RU"/>
        </w:rPr>
        <w:t xml:space="preserve">О всяком отсутствии на работе без разрешения, кроме случаев непреодолимой силы, работник обязан сообщить работодателю. </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З</w:t>
      </w:r>
      <w:r w:rsidRPr="00A73EAE">
        <w:rPr>
          <w:rFonts w:ascii="Times New Roman" w:eastAsia="Times New Roman" w:hAnsi="Times New Roman" w:cs="Times New Roman"/>
          <w:spacing w:val="3"/>
          <w:sz w:val="28"/>
          <w:szCs w:val="28"/>
          <w:lang w:eastAsia="ru-RU"/>
        </w:rPr>
        <w:t xml:space="preserve">апрещается оставлять рабочее место до прихода сменщика. В случае его </w:t>
      </w:r>
      <w:r w:rsidRPr="00A73EAE">
        <w:rPr>
          <w:rFonts w:ascii="Times New Roman" w:eastAsia="Times New Roman" w:hAnsi="Times New Roman" w:cs="Times New Roman"/>
          <w:spacing w:val="4"/>
          <w:sz w:val="28"/>
          <w:szCs w:val="28"/>
          <w:lang w:eastAsia="ru-RU"/>
        </w:rPr>
        <w:t>неявки работник уведомляет об этом работодателя или его представителя, которые обязаны принять меры по замене работника.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Работникам предоставляется перерыв для отдыха и питания продолжительностью не более 1 часа, как правило, через четыре часа после начала работы. Перерыв не включается в рабочее время. </w:t>
      </w:r>
      <w:r w:rsidRPr="00A73EAE">
        <w:rPr>
          <w:rFonts w:ascii="Times New Roman" w:eastAsia="Times New Roman" w:hAnsi="Times New Roman" w:cs="Times New Roman"/>
          <w:spacing w:val="6"/>
          <w:sz w:val="28"/>
          <w:szCs w:val="28"/>
          <w:lang w:eastAsia="ru-RU"/>
        </w:rPr>
        <w:t>Работник может использовать его по своему усмотрению и на это время отлучиться с работы.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9"/>
          <w:sz w:val="28"/>
          <w:szCs w:val="28"/>
          <w:lang w:eastAsia="ru-RU"/>
        </w:rPr>
        <w:t xml:space="preserve">Если условия производства не позволяют установить перерыв для отдыха и питания, работнику </w:t>
      </w:r>
      <w:r w:rsidRPr="00A73EAE">
        <w:rPr>
          <w:rFonts w:ascii="Times New Roman" w:eastAsia="Times New Roman" w:hAnsi="Times New Roman" w:cs="Times New Roman"/>
          <w:spacing w:val="5"/>
          <w:sz w:val="28"/>
          <w:szCs w:val="28"/>
          <w:lang w:eastAsia="ru-RU"/>
        </w:rPr>
        <w:t xml:space="preserve">предоставляется возможность приема пищи в течение рабочего времени. Перечень таких работ, порядок и </w:t>
      </w:r>
      <w:r w:rsidRPr="00A73EAE">
        <w:rPr>
          <w:rFonts w:ascii="Times New Roman" w:eastAsia="Times New Roman" w:hAnsi="Times New Roman" w:cs="Times New Roman"/>
          <w:sz w:val="28"/>
          <w:szCs w:val="28"/>
          <w:lang w:eastAsia="ru-RU"/>
        </w:rPr>
        <w:t xml:space="preserve">место приема пищи устанавливает работодатель по согласованию с профсоюзным или иным представительным </w:t>
      </w:r>
      <w:r w:rsidRPr="00A73EAE">
        <w:rPr>
          <w:rFonts w:ascii="Times New Roman" w:eastAsia="Times New Roman" w:hAnsi="Times New Roman" w:cs="Times New Roman"/>
          <w:spacing w:val="1"/>
          <w:sz w:val="28"/>
          <w:szCs w:val="28"/>
          <w:lang w:eastAsia="ru-RU"/>
        </w:rPr>
        <w:t>органом работников.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8"/>
          <w:sz w:val="28"/>
          <w:szCs w:val="28"/>
          <w:lang w:eastAsia="ru-RU"/>
        </w:rPr>
        <w:t xml:space="preserve">Запрещается отвлекать работников от выполнения непосредственных обязанностей, снимать их с </w:t>
      </w:r>
      <w:r w:rsidRPr="00A73EAE">
        <w:rPr>
          <w:rFonts w:ascii="Times New Roman" w:eastAsia="Times New Roman" w:hAnsi="Times New Roman" w:cs="Times New Roman"/>
          <w:spacing w:val="9"/>
          <w:sz w:val="28"/>
          <w:szCs w:val="28"/>
          <w:lang w:eastAsia="ru-RU"/>
        </w:rPr>
        <w:t xml:space="preserve">работы для участия в мероприятиях, не связанных с производственной деятельностью, кроме случаев, </w:t>
      </w:r>
      <w:r w:rsidRPr="00A73EAE">
        <w:rPr>
          <w:rFonts w:ascii="Times New Roman" w:eastAsia="Times New Roman" w:hAnsi="Times New Roman" w:cs="Times New Roman"/>
          <w:spacing w:val="3"/>
          <w:sz w:val="28"/>
          <w:szCs w:val="28"/>
          <w:lang w:eastAsia="ru-RU"/>
        </w:rPr>
        <w:t>предусмотренных законами и иными нормативно-правовыми актами.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Очередность предоставления ежегодных отпусков устанавливает администрация организации с учетом необходимости обеспечения нормального хода работы, организации и благоприятных условий для отдыха </w:t>
      </w:r>
      <w:r w:rsidRPr="00A73EAE">
        <w:rPr>
          <w:rFonts w:ascii="Times New Roman" w:eastAsia="Times New Roman" w:hAnsi="Times New Roman" w:cs="Times New Roman"/>
          <w:sz w:val="28"/>
          <w:szCs w:val="28"/>
          <w:lang w:eastAsia="ru-RU"/>
        </w:rPr>
        <w:t xml:space="preserve">работников. График отпусков составляется на каждый календарный год не позднее, чем за две недели до начала   текущего года </w:t>
      </w:r>
      <w:r w:rsidRPr="00A73EAE">
        <w:rPr>
          <w:rFonts w:ascii="Times New Roman" w:eastAsia="Times New Roman" w:hAnsi="Times New Roman" w:cs="Times New Roman"/>
          <w:spacing w:val="2"/>
          <w:sz w:val="28"/>
          <w:szCs w:val="28"/>
          <w:lang w:eastAsia="ru-RU"/>
        </w:rPr>
        <w:t xml:space="preserve">и доводится до сведения всех работников. График отпусков устанавливается по согласованию с профсоюзным органом </w:t>
      </w:r>
      <w:r w:rsidRPr="00A73EAE">
        <w:rPr>
          <w:rFonts w:ascii="Times New Roman" w:eastAsia="Times New Roman" w:hAnsi="Times New Roman" w:cs="Times New Roman"/>
          <w:spacing w:val="5"/>
          <w:sz w:val="28"/>
          <w:szCs w:val="28"/>
          <w:lang w:eastAsia="ru-RU"/>
        </w:rPr>
        <w:t xml:space="preserve">или с другим представительным органом </w:t>
      </w:r>
      <w:r w:rsidRPr="00A73EAE">
        <w:rPr>
          <w:rFonts w:ascii="Times New Roman" w:eastAsia="Times New Roman" w:hAnsi="Times New Roman" w:cs="Times New Roman"/>
          <w:spacing w:val="-1"/>
          <w:sz w:val="28"/>
          <w:szCs w:val="28"/>
          <w:lang w:eastAsia="ru-RU"/>
        </w:rPr>
        <w:t>работников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Виды и формы поощрений работника за добросовестный труд работодатель определяет </w:t>
      </w:r>
      <w:r w:rsidRPr="00A73EAE">
        <w:rPr>
          <w:rFonts w:ascii="Times New Roman" w:eastAsia="Times New Roman" w:hAnsi="Times New Roman" w:cs="Times New Roman"/>
          <w:spacing w:val="5"/>
          <w:sz w:val="28"/>
          <w:szCs w:val="28"/>
          <w:lang w:eastAsia="ru-RU"/>
        </w:rPr>
        <w:t xml:space="preserve"> по согласованию с органом профессионального союза или с другим представительным органом </w:t>
      </w:r>
      <w:r w:rsidRPr="00A73EAE">
        <w:rPr>
          <w:rFonts w:ascii="Times New Roman" w:eastAsia="Times New Roman" w:hAnsi="Times New Roman" w:cs="Times New Roman"/>
          <w:spacing w:val="-1"/>
          <w:sz w:val="28"/>
          <w:szCs w:val="28"/>
          <w:lang w:eastAsia="ru-RU"/>
        </w:rPr>
        <w:t>работников.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За особые трудовые заслуги перед обществом и государством работники могут быть представлены к </w:t>
      </w:r>
      <w:r w:rsidRPr="00A73EAE">
        <w:rPr>
          <w:rFonts w:ascii="Times New Roman" w:eastAsia="Times New Roman" w:hAnsi="Times New Roman" w:cs="Times New Roman"/>
          <w:spacing w:val="4"/>
          <w:sz w:val="28"/>
          <w:szCs w:val="28"/>
          <w:lang w:eastAsia="ru-RU"/>
        </w:rPr>
        <w:t>государственным наградам или почетным званиям.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 xml:space="preserve">Поощрения объявляются в приказе или распоряжении, доводятся до сведения всего коллектива работников и заносятся в трудовую книжку поощренного. Меры поощрения должны предусматривать </w:t>
      </w:r>
      <w:r w:rsidRPr="00A73EAE">
        <w:rPr>
          <w:rFonts w:ascii="Times New Roman" w:eastAsia="Times New Roman" w:hAnsi="Times New Roman" w:cs="Times New Roman"/>
          <w:spacing w:val="4"/>
          <w:sz w:val="28"/>
          <w:szCs w:val="28"/>
          <w:lang w:eastAsia="ru-RU"/>
        </w:rPr>
        <w:t>сочетание материальных и моральных стимулов.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Все работники обязаны подчиняться руководству организации и его представителям, наделенным </w:t>
      </w:r>
      <w:r w:rsidRPr="00A73EAE">
        <w:rPr>
          <w:rFonts w:ascii="Times New Roman" w:eastAsia="Times New Roman" w:hAnsi="Times New Roman" w:cs="Times New Roman"/>
          <w:spacing w:val="5"/>
          <w:sz w:val="28"/>
          <w:szCs w:val="28"/>
          <w:lang w:eastAsia="ru-RU"/>
        </w:rPr>
        <w:t xml:space="preserve">административными полномочиями либо осуществляющим распорядительные функции, выполнять их </w:t>
      </w:r>
      <w:r w:rsidRPr="00A73EAE">
        <w:rPr>
          <w:rFonts w:ascii="Times New Roman" w:eastAsia="Times New Roman" w:hAnsi="Times New Roman" w:cs="Times New Roman"/>
          <w:spacing w:val="3"/>
          <w:sz w:val="28"/>
          <w:szCs w:val="28"/>
          <w:lang w:eastAsia="ru-RU"/>
        </w:rPr>
        <w:t xml:space="preserve">указания, связанные с трудовой деятельностью, а также приказы и предписания, доводимые с помощью </w:t>
      </w:r>
      <w:r w:rsidRPr="00A73EAE">
        <w:rPr>
          <w:rFonts w:ascii="Times New Roman" w:eastAsia="Times New Roman" w:hAnsi="Times New Roman" w:cs="Times New Roman"/>
          <w:spacing w:val="4"/>
          <w:sz w:val="28"/>
          <w:szCs w:val="28"/>
          <w:lang w:eastAsia="ru-RU"/>
        </w:rPr>
        <w:t>служебных инструкций и объявлений.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 xml:space="preserve">Работники, независимо от должностного положения, обязаны проявлять взаимную вежливость, </w:t>
      </w:r>
      <w:r w:rsidRPr="00A73EAE">
        <w:rPr>
          <w:rFonts w:ascii="Times New Roman" w:eastAsia="Times New Roman" w:hAnsi="Times New Roman" w:cs="Times New Roman"/>
          <w:spacing w:val="4"/>
          <w:sz w:val="28"/>
          <w:szCs w:val="28"/>
          <w:lang w:eastAsia="ru-RU"/>
        </w:rPr>
        <w:t>уважение, терпимость, соблюдая служебную дисциплину.</w:t>
      </w:r>
    </w:p>
    <w:p w:rsidR="00A73EAE" w:rsidRPr="00A73EAE" w:rsidRDefault="00A73EAE" w:rsidP="00A73EAE">
      <w:pPr>
        <w:spacing w:after="0" w:line="240" w:lineRule="auto"/>
        <w:ind w:firstLine="360"/>
        <w:jc w:val="both"/>
        <w:rPr>
          <w:rFonts w:ascii="Times New Roman" w:eastAsia="Times New Roman" w:hAnsi="Times New Roman" w:cs="Times New Roman"/>
          <w:b/>
          <w:bCs/>
          <w:sz w:val="28"/>
          <w:szCs w:val="28"/>
          <w:lang w:eastAsia="ru-RU"/>
        </w:rPr>
      </w:pPr>
      <w:r w:rsidRPr="00A73EAE">
        <w:rPr>
          <w:rFonts w:ascii="Times New Roman" w:eastAsia="Times New Roman" w:hAnsi="Times New Roman" w:cs="Times New Roman"/>
          <w:b/>
          <w:bCs/>
          <w:sz w:val="28"/>
          <w:szCs w:val="28"/>
          <w:u w:val="single"/>
          <w:lang w:eastAsia="ru-RU"/>
        </w:rPr>
        <w:t>Запрещается: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уносить с места работы имущество, предметы или материалы, принадлежащие организации, без </w:t>
      </w:r>
      <w:r w:rsidRPr="00A73EAE">
        <w:rPr>
          <w:rFonts w:ascii="Times New Roman" w:eastAsia="Times New Roman" w:hAnsi="Times New Roman" w:cs="Times New Roman"/>
          <w:spacing w:val="3"/>
          <w:sz w:val="28"/>
          <w:szCs w:val="28"/>
          <w:lang w:eastAsia="ru-RU"/>
        </w:rPr>
        <w:t>получения на то соответствующего разрешения;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приносить с собой предметы или товары, предназначенные для продажи на рабочем месте;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вывешивать объявления вне отведенных для этого мест без соответствующего разрешения.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За нарушение трудовой дисциплины, т.е. неисполнение или ненадлежащее исполнение по вине работника </w:t>
      </w:r>
      <w:r w:rsidRPr="00A73EAE">
        <w:rPr>
          <w:rFonts w:ascii="Times New Roman" w:eastAsia="Times New Roman" w:hAnsi="Times New Roman" w:cs="Times New Roman"/>
          <w:sz w:val="28"/>
          <w:szCs w:val="28"/>
          <w:lang w:eastAsia="ru-RU"/>
        </w:rPr>
        <w:t xml:space="preserve">возложенных на него трудовых обязанностей, работодатель вправе применить следующие дисциплинарные </w:t>
      </w:r>
      <w:r w:rsidRPr="00A73EAE">
        <w:rPr>
          <w:rFonts w:ascii="Times New Roman" w:eastAsia="Times New Roman" w:hAnsi="Times New Roman" w:cs="Times New Roman"/>
          <w:spacing w:val="-2"/>
          <w:sz w:val="28"/>
          <w:szCs w:val="28"/>
          <w:lang w:eastAsia="ru-RU"/>
        </w:rPr>
        <w:t>взыскания: замечание, выговор, строгий выговор,  увольнение.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Федеральные законы могут предусматривать для отдельных категорий работников и другие дисциплинарные </w:t>
      </w:r>
      <w:r w:rsidRPr="00A73EAE">
        <w:rPr>
          <w:rFonts w:ascii="Times New Roman" w:eastAsia="Times New Roman" w:hAnsi="Times New Roman" w:cs="Times New Roman"/>
          <w:spacing w:val="2"/>
          <w:sz w:val="28"/>
          <w:szCs w:val="28"/>
          <w:lang w:eastAsia="ru-RU"/>
        </w:rPr>
        <w:t>взыскания. Применение мер дисциплинарного взыскания, не предусмотренных законом, запрещается.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p>
    <w:p w:rsidR="00A73EAE" w:rsidRPr="00A73EAE" w:rsidRDefault="00A73EAE" w:rsidP="00A73EAE">
      <w:pPr>
        <w:spacing w:after="0" w:line="240" w:lineRule="auto"/>
        <w:ind w:firstLine="360"/>
        <w:jc w:val="both"/>
        <w:rPr>
          <w:rFonts w:ascii="Times New Roman" w:eastAsia="Times New Roman" w:hAnsi="Times New Roman" w:cs="Times New Roman"/>
          <w:b/>
          <w:bCs/>
          <w:sz w:val="28"/>
          <w:szCs w:val="28"/>
          <w:lang w:eastAsia="ru-RU"/>
        </w:rPr>
      </w:pPr>
      <w:r w:rsidRPr="00A73EAE">
        <w:rPr>
          <w:rFonts w:ascii="Times New Roman" w:eastAsia="Times New Roman" w:hAnsi="Times New Roman" w:cs="Times New Roman"/>
          <w:b/>
          <w:bCs/>
          <w:sz w:val="28"/>
          <w:szCs w:val="28"/>
          <w:lang w:eastAsia="ru-RU"/>
        </w:rPr>
        <w:t xml:space="preserve">2.3. Организация работы по охране труда в организации. Ведомственный, государственный </w:t>
      </w:r>
      <w:r w:rsidRPr="00A73EAE">
        <w:rPr>
          <w:rFonts w:ascii="Times New Roman" w:eastAsia="Times New Roman" w:hAnsi="Times New Roman" w:cs="Times New Roman"/>
          <w:b/>
          <w:bCs/>
          <w:spacing w:val="9"/>
          <w:sz w:val="28"/>
          <w:szCs w:val="28"/>
          <w:lang w:eastAsia="ru-RU"/>
        </w:rPr>
        <w:t>надзор и общественный контроль за состоянием охраны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9"/>
          <w:sz w:val="28"/>
          <w:szCs w:val="28"/>
          <w:lang w:eastAsia="ru-RU"/>
        </w:rPr>
        <w:t>Государственная политика в области охраны труда определяет:</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обеспечение приоритета сохранения жизни и здоровья работников;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9"/>
          <w:sz w:val="28"/>
          <w:szCs w:val="28"/>
          <w:lang w:eastAsia="ru-RU"/>
        </w:rPr>
        <w:t xml:space="preserve">защиту законных интересов работников, пострадавших от несчастных случаев на производстве и </w:t>
      </w:r>
      <w:r w:rsidRPr="00A73EAE">
        <w:rPr>
          <w:rFonts w:ascii="Times New Roman" w:eastAsia="Times New Roman" w:hAnsi="Times New Roman" w:cs="Times New Roman"/>
          <w:spacing w:val="3"/>
          <w:sz w:val="28"/>
          <w:szCs w:val="28"/>
          <w:lang w:eastAsia="ru-RU"/>
        </w:rPr>
        <w:t xml:space="preserve">профессиональных заболеваний, а также членов их семей на основе обязательного социального страхования </w:t>
      </w:r>
      <w:r w:rsidRPr="00A73EAE">
        <w:rPr>
          <w:rFonts w:ascii="Times New Roman" w:eastAsia="Times New Roman" w:hAnsi="Times New Roman" w:cs="Times New Roman"/>
          <w:spacing w:val="2"/>
          <w:sz w:val="28"/>
          <w:szCs w:val="28"/>
          <w:lang w:eastAsia="ru-RU"/>
        </w:rPr>
        <w:t>работников от несчастных случаев на производстве и профессиональных заболеваний;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установление компенсаций за</w:t>
      </w:r>
      <w:r w:rsidRPr="00A73EAE">
        <w:rPr>
          <w:rFonts w:ascii="Times New Roman" w:eastAsia="Times New Roman" w:hAnsi="Times New Roman" w:cs="Times New Roman"/>
          <w:i/>
          <w:iCs/>
          <w:sz w:val="28"/>
          <w:szCs w:val="28"/>
          <w:lang w:eastAsia="ru-RU"/>
        </w:rPr>
        <w:t xml:space="preserve"> </w:t>
      </w:r>
      <w:r w:rsidRPr="00A73EAE">
        <w:rPr>
          <w:rFonts w:ascii="Times New Roman" w:eastAsia="Times New Roman" w:hAnsi="Times New Roman" w:cs="Times New Roman"/>
          <w:sz w:val="28"/>
          <w:szCs w:val="28"/>
          <w:lang w:eastAsia="ru-RU"/>
        </w:rPr>
        <w:t xml:space="preserve">тяжелую работу и работу с вредными или опасными условиями труда,  </w:t>
      </w:r>
      <w:r w:rsidRPr="00A73EAE">
        <w:rPr>
          <w:rFonts w:ascii="Times New Roman" w:eastAsia="Times New Roman" w:hAnsi="Times New Roman" w:cs="Times New Roman"/>
          <w:spacing w:val="1"/>
          <w:sz w:val="28"/>
          <w:szCs w:val="28"/>
          <w:lang w:eastAsia="ru-RU"/>
        </w:rPr>
        <w:t>неустранимыми при современном техническом уровне производства и организации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7"/>
          <w:sz w:val="28"/>
          <w:szCs w:val="28"/>
          <w:lang w:eastAsia="ru-RU"/>
        </w:rPr>
        <w:t xml:space="preserve">Работодатель обязан обеспечить безопасность работников при эксплуатации зданий, сооружений, </w:t>
      </w:r>
      <w:r w:rsidRPr="00A73EAE">
        <w:rPr>
          <w:rFonts w:ascii="Times New Roman" w:eastAsia="Times New Roman" w:hAnsi="Times New Roman" w:cs="Times New Roman"/>
          <w:spacing w:val="6"/>
          <w:sz w:val="28"/>
          <w:szCs w:val="28"/>
          <w:lang w:eastAsia="ru-RU"/>
        </w:rPr>
        <w:t>оборудования.</w:t>
      </w:r>
    </w:p>
    <w:p w:rsidR="00A73EAE" w:rsidRPr="002D41A4" w:rsidRDefault="00A73EAE" w:rsidP="00A73EAE">
      <w:pPr>
        <w:spacing w:after="0" w:line="240" w:lineRule="auto"/>
        <w:ind w:firstLine="360"/>
        <w:jc w:val="both"/>
        <w:rPr>
          <w:rFonts w:ascii="Times New Roman" w:eastAsia="Times New Roman" w:hAnsi="Times New Roman" w:cs="Times New Roman"/>
          <w:sz w:val="36"/>
          <w:szCs w:val="36"/>
          <w:lang w:eastAsia="ru-RU"/>
        </w:rPr>
      </w:pPr>
      <w:r w:rsidRPr="002D41A4">
        <w:rPr>
          <w:rFonts w:ascii="Times New Roman" w:eastAsia="Times New Roman" w:hAnsi="Times New Roman" w:cs="Times New Roman"/>
          <w:b/>
          <w:bCs/>
          <w:spacing w:val="-1"/>
          <w:sz w:val="36"/>
          <w:szCs w:val="36"/>
          <w:lang w:eastAsia="ru-RU"/>
        </w:rPr>
        <w:t>Каждый работник имеет право на</w:t>
      </w:r>
      <w:r w:rsidRPr="002D41A4">
        <w:rPr>
          <w:rFonts w:ascii="Times New Roman" w:eastAsia="Times New Roman" w:hAnsi="Times New Roman" w:cs="Times New Roman"/>
          <w:spacing w:val="-1"/>
          <w:sz w:val="36"/>
          <w:szCs w:val="36"/>
          <w:lang w:eastAsia="ru-RU"/>
        </w:rPr>
        <w:t>:</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рабочее место, соответствующее требованиям охраны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получение достоверной информации от работодателя, соответствующих государственных органов и </w:t>
      </w:r>
      <w:r w:rsidRPr="00A73EAE">
        <w:rPr>
          <w:rFonts w:ascii="Times New Roman" w:eastAsia="Times New Roman" w:hAnsi="Times New Roman" w:cs="Times New Roman"/>
          <w:spacing w:val="1"/>
          <w:sz w:val="28"/>
          <w:szCs w:val="28"/>
          <w:lang w:eastAsia="ru-RU"/>
        </w:rPr>
        <w:t xml:space="preserve">общественных организаций об условиях и охране труда на рабочем месте, о существующем риске повреждения </w:t>
      </w:r>
      <w:r w:rsidRPr="00A73EAE">
        <w:rPr>
          <w:rFonts w:ascii="Times New Roman" w:eastAsia="Times New Roman" w:hAnsi="Times New Roman" w:cs="Times New Roman"/>
          <w:spacing w:val="2"/>
          <w:sz w:val="28"/>
          <w:szCs w:val="28"/>
          <w:lang w:eastAsia="ru-RU"/>
        </w:rPr>
        <w:t>здоровья, а также о мерах по защите от воздействия вредных или опасных производственных факторов;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отказ от выполнения работ в случае возникновения опасности для его жизни и здоровья вследствие </w:t>
      </w:r>
      <w:r w:rsidRPr="00A73EAE">
        <w:rPr>
          <w:rFonts w:ascii="Times New Roman" w:eastAsia="Times New Roman" w:hAnsi="Times New Roman" w:cs="Times New Roman"/>
          <w:sz w:val="28"/>
          <w:szCs w:val="28"/>
          <w:lang w:eastAsia="ru-RU"/>
        </w:rPr>
        <w:t xml:space="preserve">нарушения требований охраны труда, за исключением случаев, предусмотренных федеральными законами, до </w:t>
      </w:r>
      <w:r w:rsidRPr="00A73EAE">
        <w:rPr>
          <w:rFonts w:ascii="Times New Roman" w:eastAsia="Times New Roman" w:hAnsi="Times New Roman" w:cs="Times New Roman"/>
          <w:spacing w:val="1"/>
          <w:sz w:val="28"/>
          <w:szCs w:val="28"/>
          <w:lang w:eastAsia="ru-RU"/>
        </w:rPr>
        <w:t>устранения такой опасности;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обеспечение средствами индивидуальной и коллективной защиты работников в соответствии с требованиями </w:t>
      </w:r>
      <w:r w:rsidRPr="00A73EAE">
        <w:rPr>
          <w:rFonts w:ascii="Times New Roman" w:eastAsia="Times New Roman" w:hAnsi="Times New Roman" w:cs="Times New Roman"/>
          <w:spacing w:val="2"/>
          <w:sz w:val="28"/>
          <w:szCs w:val="28"/>
          <w:lang w:eastAsia="ru-RU"/>
        </w:rPr>
        <w:t>охраны труда за счет средств работодателя;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обучение безопасным методам и приемам труда за счет средств работодателя;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профессиональную переподготовку за счет средств работодателя в случае ликвидации рабочего места </w:t>
      </w:r>
      <w:r w:rsidRPr="00A73EAE">
        <w:rPr>
          <w:rFonts w:ascii="Times New Roman" w:eastAsia="Times New Roman" w:hAnsi="Times New Roman" w:cs="Times New Roman"/>
          <w:spacing w:val="1"/>
          <w:sz w:val="28"/>
          <w:szCs w:val="28"/>
          <w:lang w:eastAsia="ru-RU"/>
        </w:rPr>
        <w:t>вследствие нарушения требований охраны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запрос о проведении проверки условий и охраны труда на его рабочем месте органами государственного </w:t>
      </w:r>
      <w:r w:rsidRPr="00A73EAE">
        <w:rPr>
          <w:rFonts w:ascii="Times New Roman" w:eastAsia="Times New Roman" w:hAnsi="Times New Roman" w:cs="Times New Roman"/>
          <w:spacing w:val="2"/>
          <w:sz w:val="28"/>
          <w:szCs w:val="28"/>
          <w:lang w:eastAsia="ru-RU"/>
        </w:rPr>
        <w:t xml:space="preserve">надзора и контроля за соблюдением требований охраны труда или органами общественного контроля за </w:t>
      </w:r>
      <w:r w:rsidRPr="00A73EAE">
        <w:rPr>
          <w:rFonts w:ascii="Times New Roman" w:eastAsia="Times New Roman" w:hAnsi="Times New Roman" w:cs="Times New Roman"/>
          <w:sz w:val="28"/>
          <w:szCs w:val="28"/>
          <w:lang w:eastAsia="ru-RU"/>
        </w:rPr>
        <w:t>соблюдением требований охраны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обращение в органы государственной власти Российской Федерации, органы государственной власти </w:t>
      </w:r>
      <w:r w:rsidRPr="00A73EAE">
        <w:rPr>
          <w:rFonts w:ascii="Times New Roman" w:eastAsia="Times New Roman" w:hAnsi="Times New Roman" w:cs="Times New Roman"/>
          <w:spacing w:val="4"/>
          <w:sz w:val="28"/>
          <w:szCs w:val="28"/>
          <w:lang w:eastAsia="ru-RU"/>
        </w:rPr>
        <w:t xml:space="preserve">субъектов Российской Федерации и органы местного самоуправления, к работодателю, в объединения </w:t>
      </w:r>
      <w:r w:rsidRPr="00A73EAE">
        <w:rPr>
          <w:rFonts w:ascii="Times New Roman" w:eastAsia="Times New Roman" w:hAnsi="Times New Roman" w:cs="Times New Roman"/>
          <w:sz w:val="28"/>
          <w:szCs w:val="28"/>
          <w:lang w:eastAsia="ru-RU"/>
        </w:rPr>
        <w:t xml:space="preserve">работодателей, а также в профессиональные союзы, их объединения и иные уполномоченные работниками </w:t>
      </w:r>
      <w:r w:rsidRPr="00A73EAE">
        <w:rPr>
          <w:rFonts w:ascii="Times New Roman" w:eastAsia="Times New Roman" w:hAnsi="Times New Roman" w:cs="Times New Roman"/>
          <w:spacing w:val="5"/>
          <w:sz w:val="28"/>
          <w:szCs w:val="28"/>
          <w:lang w:eastAsia="ru-RU"/>
        </w:rPr>
        <w:t>представительные органы по вопросам охраны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личное участие или участие через своих представителей в рассмотрении вопросов, связанных с обеспечением </w:t>
      </w:r>
      <w:r w:rsidRPr="00A73EAE">
        <w:rPr>
          <w:rFonts w:ascii="Times New Roman" w:eastAsia="Times New Roman" w:hAnsi="Times New Roman" w:cs="Times New Roman"/>
          <w:sz w:val="28"/>
          <w:szCs w:val="28"/>
          <w:lang w:eastAsia="ru-RU"/>
        </w:rPr>
        <w:t xml:space="preserve">безопасных условий труда на его рабочем месте, и в расследовании происшедшего с ним несчастного случая на </w:t>
      </w:r>
      <w:r w:rsidRPr="00A73EAE">
        <w:rPr>
          <w:rFonts w:ascii="Times New Roman" w:eastAsia="Times New Roman" w:hAnsi="Times New Roman" w:cs="Times New Roman"/>
          <w:spacing w:val="1"/>
          <w:sz w:val="28"/>
          <w:szCs w:val="28"/>
          <w:lang w:eastAsia="ru-RU"/>
        </w:rPr>
        <w:t>производстве или его профессионального заболевания;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внеочередной медицинский осмотр (обследование) в соответствии с</w:t>
      </w:r>
      <w:r w:rsidRPr="00A73EAE">
        <w:rPr>
          <w:rFonts w:ascii="Times New Roman" w:eastAsia="Times New Roman" w:hAnsi="Times New Roman" w:cs="Times New Roman"/>
          <w:i/>
          <w:iCs/>
          <w:sz w:val="28"/>
          <w:szCs w:val="28"/>
          <w:lang w:eastAsia="ru-RU"/>
        </w:rPr>
        <w:t xml:space="preserve"> </w:t>
      </w:r>
      <w:r w:rsidRPr="00A73EAE">
        <w:rPr>
          <w:rFonts w:ascii="Times New Roman" w:eastAsia="Times New Roman" w:hAnsi="Times New Roman" w:cs="Times New Roman"/>
          <w:sz w:val="28"/>
          <w:szCs w:val="28"/>
          <w:lang w:eastAsia="ru-RU"/>
        </w:rPr>
        <w:t xml:space="preserve">медицинскими рекомендациями с </w:t>
      </w:r>
      <w:r w:rsidRPr="00A73EAE">
        <w:rPr>
          <w:rFonts w:ascii="Times New Roman" w:eastAsia="Times New Roman" w:hAnsi="Times New Roman" w:cs="Times New Roman"/>
          <w:spacing w:val="3"/>
          <w:sz w:val="28"/>
          <w:szCs w:val="28"/>
          <w:lang w:eastAsia="ru-RU"/>
        </w:rPr>
        <w:t xml:space="preserve">сохранением за ним места работы (должности) и среднего заработка на время прохождения указанного </w:t>
      </w:r>
      <w:r w:rsidRPr="00A73EAE">
        <w:rPr>
          <w:rFonts w:ascii="Times New Roman" w:eastAsia="Times New Roman" w:hAnsi="Times New Roman" w:cs="Times New Roman"/>
          <w:spacing w:val="-1"/>
          <w:sz w:val="28"/>
          <w:szCs w:val="28"/>
          <w:lang w:eastAsia="ru-RU"/>
        </w:rPr>
        <w:t>медицинского осмотра;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компенсации, установленные законодательством Российской Федерации и законодательством субъектов </w:t>
      </w:r>
      <w:r w:rsidRPr="00A73EAE">
        <w:rPr>
          <w:rFonts w:ascii="Times New Roman" w:eastAsia="Times New Roman" w:hAnsi="Times New Roman" w:cs="Times New Roman"/>
          <w:spacing w:val="1"/>
          <w:sz w:val="28"/>
          <w:szCs w:val="28"/>
          <w:lang w:eastAsia="ru-RU"/>
        </w:rPr>
        <w:t xml:space="preserve">Российской Федерации, коллективным договором (соглашением), трудовым договором, если он </w:t>
      </w:r>
      <w:r w:rsidRPr="00A73EAE">
        <w:rPr>
          <w:rFonts w:ascii="Times New Roman" w:eastAsia="Times New Roman" w:hAnsi="Times New Roman" w:cs="Times New Roman"/>
          <w:spacing w:val="2"/>
          <w:sz w:val="28"/>
          <w:szCs w:val="28"/>
          <w:lang w:eastAsia="ru-RU"/>
        </w:rPr>
        <w:t>занят на тяжелых, работах и работах с вредными или опасными условиями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на условия труда, отвечающие требованиям безопасности и гигиены;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на возмещение ущерба, причиненного повреждением здоровья, в связи с работой;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на равное вознаграждение за равный труд без какой бы то ни было дискриминации и не ниже установленного </w:t>
      </w:r>
      <w:r w:rsidRPr="00A73EAE">
        <w:rPr>
          <w:rFonts w:ascii="Times New Roman" w:eastAsia="Times New Roman" w:hAnsi="Times New Roman" w:cs="Times New Roman"/>
          <w:spacing w:val="1"/>
          <w:sz w:val="28"/>
          <w:szCs w:val="28"/>
          <w:lang w:eastAsia="ru-RU"/>
        </w:rPr>
        <w:t>законом минимального размера;</w:t>
      </w:r>
    </w:p>
    <w:p w:rsidR="00A73EAE" w:rsidRPr="00A73EAE" w:rsidRDefault="00A73EAE" w:rsidP="00A73EAE">
      <w:pPr>
        <w:spacing w:after="0" w:line="240" w:lineRule="auto"/>
        <w:ind w:firstLine="360"/>
        <w:jc w:val="both"/>
        <w:rPr>
          <w:rFonts w:ascii="Times New Roman" w:eastAsia="Times New Roman" w:hAnsi="Times New Roman" w:cs="Times New Roman"/>
          <w:spacing w:val="2"/>
          <w:sz w:val="28"/>
          <w:szCs w:val="28"/>
          <w:lang w:eastAsia="ru-RU"/>
        </w:rPr>
      </w:pPr>
      <w:r w:rsidRPr="00A73EAE">
        <w:rPr>
          <w:rFonts w:ascii="Times New Roman" w:eastAsia="Times New Roman" w:hAnsi="Times New Roman" w:cs="Times New Roman"/>
          <w:spacing w:val="-2"/>
          <w:sz w:val="28"/>
          <w:szCs w:val="28"/>
          <w:lang w:eastAsia="ru-RU"/>
        </w:rPr>
        <w:t xml:space="preserve">на отдых, обеспечиваемый установлением предельной продолжительности рабочего времени, сокращенным </w:t>
      </w:r>
      <w:r w:rsidRPr="00A73EAE">
        <w:rPr>
          <w:rFonts w:ascii="Times New Roman" w:eastAsia="Times New Roman" w:hAnsi="Times New Roman" w:cs="Times New Roman"/>
          <w:spacing w:val="1"/>
          <w:sz w:val="28"/>
          <w:szCs w:val="28"/>
          <w:lang w:eastAsia="ru-RU"/>
        </w:rPr>
        <w:t xml:space="preserve">рабочим днем для ряда профессий и работ, предоставлением еженедельных выходных дней, праздничных дней, </w:t>
      </w:r>
      <w:r w:rsidRPr="00A73EAE">
        <w:rPr>
          <w:rFonts w:ascii="Times New Roman" w:eastAsia="Times New Roman" w:hAnsi="Times New Roman" w:cs="Times New Roman"/>
          <w:spacing w:val="2"/>
          <w:sz w:val="28"/>
          <w:szCs w:val="28"/>
          <w:lang w:eastAsia="ru-RU"/>
        </w:rPr>
        <w:t>а также оплачиваемых ежегодных отпусков;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на объединение в профессиональные союзы;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на социальное обеспечение по возрасту, при утрате трудоспособности и в иных установленных законом </w:t>
      </w:r>
      <w:r w:rsidRPr="00A73EAE">
        <w:rPr>
          <w:rFonts w:ascii="Times New Roman" w:eastAsia="Times New Roman" w:hAnsi="Times New Roman" w:cs="Times New Roman"/>
          <w:spacing w:val="-2"/>
          <w:sz w:val="28"/>
          <w:szCs w:val="28"/>
          <w:lang w:eastAsia="ru-RU"/>
        </w:rPr>
        <w:t>случаях;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на судебную защиту своих трудовых прав.</w:t>
      </w:r>
    </w:p>
    <w:p w:rsidR="00A73EAE" w:rsidRPr="002D41A4" w:rsidRDefault="00A73EAE" w:rsidP="00A73EAE">
      <w:pPr>
        <w:spacing w:after="0" w:line="360" w:lineRule="auto"/>
        <w:ind w:firstLine="720"/>
        <w:jc w:val="both"/>
        <w:rPr>
          <w:rFonts w:ascii="TimesET" w:eastAsia="Times New Roman" w:hAnsi="TimesET" w:cs="Times New Roman"/>
          <w:b/>
          <w:spacing w:val="-2"/>
          <w:sz w:val="36"/>
          <w:szCs w:val="36"/>
          <w:lang w:eastAsia="ru-RU"/>
        </w:rPr>
      </w:pPr>
      <w:r w:rsidRPr="002D41A4">
        <w:rPr>
          <w:rFonts w:ascii="TimesET Cyr" w:eastAsia="Times New Roman" w:hAnsi="TimesET Cyr" w:cs="Times New Roman"/>
          <w:b/>
          <w:spacing w:val="-2"/>
          <w:sz w:val="36"/>
          <w:szCs w:val="36"/>
          <w:lang w:eastAsia="ru-RU"/>
        </w:rPr>
        <w:t>Работник обязан:</w:t>
      </w:r>
    </w:p>
    <w:p w:rsidR="00A73EAE" w:rsidRPr="00A73EAE" w:rsidRDefault="00A73EAE" w:rsidP="00A73EAE">
      <w:pPr>
        <w:spacing w:after="0" w:line="360" w:lineRule="auto"/>
        <w:ind w:firstLine="720"/>
        <w:jc w:val="both"/>
        <w:rPr>
          <w:rFonts w:ascii="TimesET Cyr" w:eastAsia="Times New Roman" w:hAnsi="TimesET Cyr" w:cs="Times New Roman"/>
          <w:sz w:val="28"/>
          <w:szCs w:val="28"/>
          <w:lang w:eastAsia="ru-RU"/>
        </w:rPr>
      </w:pPr>
      <w:r w:rsidRPr="00A73EAE">
        <w:rPr>
          <w:rFonts w:ascii="TimesET Cyr" w:eastAsia="Times New Roman" w:hAnsi="TimesET Cyr" w:cs="Times New Roman"/>
          <w:sz w:val="28"/>
          <w:szCs w:val="28"/>
          <w:lang w:eastAsia="ru-RU"/>
        </w:rPr>
        <w:t>соблюдать требования охраны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правильно применять средства индивидуальной и коллективной защиты;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проходить обучение безопасным методам и приемам выполнения работ, инструктаж по охране труда, </w:t>
      </w:r>
      <w:r w:rsidRPr="00A73EAE">
        <w:rPr>
          <w:rFonts w:ascii="Times New Roman" w:eastAsia="Times New Roman" w:hAnsi="Times New Roman" w:cs="Times New Roman"/>
          <w:spacing w:val="2"/>
          <w:sz w:val="28"/>
          <w:szCs w:val="28"/>
          <w:lang w:eastAsia="ru-RU"/>
        </w:rPr>
        <w:t>стажировку на рабочем месте и проверку знаний требований охраны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w:t>
      </w:r>
      <w:r w:rsidRPr="00A73EAE">
        <w:rPr>
          <w:rFonts w:ascii="Times New Roman" w:eastAsia="Times New Roman" w:hAnsi="Times New Roman" w:cs="Times New Roman"/>
          <w:spacing w:val="-5"/>
          <w:sz w:val="28"/>
          <w:szCs w:val="28"/>
          <w:lang w:eastAsia="ru-RU"/>
        </w:rPr>
        <w:t xml:space="preserve">ухудшении состояния своего здоровья, в том числе о проявлении признаков острого профессионального заболевания </w:t>
      </w:r>
      <w:r w:rsidRPr="00A73EAE">
        <w:rPr>
          <w:rFonts w:ascii="Times New Roman" w:eastAsia="Times New Roman" w:hAnsi="Times New Roman" w:cs="Times New Roman"/>
          <w:sz w:val="28"/>
          <w:szCs w:val="28"/>
          <w:lang w:eastAsia="ru-RU"/>
        </w:rPr>
        <w:t>(отравления);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проходить обязательные предварительные (при поступлении на работу) и периодические (в течение трудовой </w:t>
      </w:r>
      <w:r w:rsidRPr="00A73EAE">
        <w:rPr>
          <w:rFonts w:ascii="Times New Roman" w:eastAsia="Times New Roman" w:hAnsi="Times New Roman" w:cs="Times New Roman"/>
          <w:spacing w:val="1"/>
          <w:sz w:val="28"/>
          <w:szCs w:val="28"/>
          <w:lang w:eastAsia="ru-RU"/>
        </w:rPr>
        <w:t>деятельности) медицинские осмотры (обследования);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добросовестно выполнять свои трудовые обязанности;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соблюдать трудовую дисциплину;</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бережно относиться к имуществу организации;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Общее руководство работой по охране труда в</w:t>
      </w:r>
      <w:r w:rsidRPr="00A73EAE">
        <w:rPr>
          <w:rFonts w:ascii="Times New Roman" w:eastAsia="Times New Roman" w:hAnsi="Times New Roman" w:cs="Times New Roman"/>
          <w:i/>
          <w:iCs/>
          <w:spacing w:val="1"/>
          <w:sz w:val="28"/>
          <w:szCs w:val="28"/>
          <w:lang w:eastAsia="ru-RU"/>
        </w:rPr>
        <w:t xml:space="preserve"> </w:t>
      </w:r>
      <w:r w:rsidRPr="00A73EAE">
        <w:rPr>
          <w:rFonts w:ascii="Times New Roman" w:eastAsia="Times New Roman" w:hAnsi="Times New Roman" w:cs="Times New Roman"/>
          <w:spacing w:val="1"/>
          <w:sz w:val="28"/>
          <w:szCs w:val="28"/>
          <w:lang w:eastAsia="ru-RU"/>
        </w:rPr>
        <w:t>организации осуществляет работодатель.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Непосредственное руководство работой по охране труда в организации и её структурных подразделениях осуществляет должностное лицо, на которое приказом возложены обязанности по обеспечению охраны труда в </w:t>
      </w:r>
      <w:r w:rsidRPr="00A73EAE">
        <w:rPr>
          <w:rFonts w:ascii="Times New Roman" w:eastAsia="Times New Roman" w:hAnsi="Times New Roman" w:cs="Times New Roman"/>
          <w:spacing w:val="-2"/>
          <w:sz w:val="28"/>
          <w:szCs w:val="28"/>
          <w:lang w:eastAsia="ru-RU"/>
        </w:rPr>
        <w:t>организации.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Заместители руководителя организации (работодателя) </w:t>
      </w:r>
      <w:r w:rsidRPr="00A73EAE">
        <w:rPr>
          <w:rFonts w:ascii="Times New Roman" w:eastAsia="Times New Roman" w:hAnsi="Times New Roman" w:cs="Times New Roman"/>
          <w:spacing w:val="-4"/>
          <w:sz w:val="28"/>
          <w:szCs w:val="28"/>
          <w:lang w:eastAsia="ru-RU"/>
        </w:rPr>
        <w:t xml:space="preserve">осуществляют руководство деятельностью по охране труда соответствующих </w:t>
      </w:r>
      <w:r w:rsidRPr="00A73EAE">
        <w:rPr>
          <w:rFonts w:ascii="Times New Roman" w:eastAsia="Times New Roman" w:hAnsi="Times New Roman" w:cs="Times New Roman"/>
          <w:spacing w:val="-1"/>
          <w:sz w:val="28"/>
          <w:szCs w:val="28"/>
          <w:lang w:eastAsia="ru-RU"/>
        </w:rPr>
        <w:t xml:space="preserve">подразделений и служб организации в соответствии с требованиями законодательных и нормативных правовых </w:t>
      </w:r>
      <w:r w:rsidRPr="00A73EAE">
        <w:rPr>
          <w:rFonts w:ascii="Times New Roman" w:eastAsia="Times New Roman" w:hAnsi="Times New Roman" w:cs="Times New Roman"/>
          <w:spacing w:val="1"/>
          <w:sz w:val="28"/>
          <w:szCs w:val="28"/>
          <w:lang w:eastAsia="ru-RU"/>
        </w:rPr>
        <w:t>актов по охране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Комиссия по охране труда. На нее возлагается организация работы,  </w:t>
      </w:r>
      <w:r w:rsidRPr="00A73EAE">
        <w:rPr>
          <w:rFonts w:ascii="Times New Roman" w:eastAsia="Times New Roman" w:hAnsi="Times New Roman" w:cs="Times New Roman"/>
          <w:spacing w:val="-5"/>
          <w:sz w:val="28"/>
          <w:szCs w:val="28"/>
          <w:lang w:eastAsia="ru-RU"/>
        </w:rPr>
        <w:t xml:space="preserve">методическое руководство работой по охране труда и контроль за её осуществлением в  </w:t>
      </w:r>
      <w:r w:rsidRPr="00A73EAE">
        <w:rPr>
          <w:rFonts w:ascii="Times New Roman" w:eastAsia="Times New Roman" w:hAnsi="Times New Roman" w:cs="Times New Roman"/>
          <w:spacing w:val="-2"/>
          <w:sz w:val="28"/>
          <w:szCs w:val="28"/>
          <w:lang w:eastAsia="ru-RU"/>
        </w:rPr>
        <w:t>организации.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Основными задачами Комиссии по охране труда являются: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Организация и координация работы по охране труда в организации.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Контроль за соблюдением законодательных и иных нормативных правовых актов по охране труда </w:t>
      </w:r>
      <w:r w:rsidRPr="00A73EAE">
        <w:rPr>
          <w:rFonts w:ascii="Times New Roman" w:eastAsia="Times New Roman" w:hAnsi="Times New Roman" w:cs="Times New Roman"/>
          <w:spacing w:val="-1"/>
          <w:sz w:val="28"/>
          <w:szCs w:val="28"/>
          <w:lang w:eastAsia="ru-RU"/>
        </w:rPr>
        <w:t>работниками организации.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Совершенствование профилактической работы по предупреждению производственного травматизма, </w:t>
      </w:r>
      <w:r w:rsidRPr="00A73EAE">
        <w:rPr>
          <w:rFonts w:ascii="Times New Roman" w:eastAsia="Times New Roman" w:hAnsi="Times New Roman" w:cs="Times New Roman"/>
          <w:sz w:val="28"/>
          <w:szCs w:val="28"/>
          <w:lang w:eastAsia="ru-RU"/>
        </w:rPr>
        <w:t>профессиональных и производственно - обусловленных заболеваний и улучшению условий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Консультирование работодателя и работников по</w:t>
      </w:r>
      <w:r w:rsidRPr="00A73EAE">
        <w:rPr>
          <w:rFonts w:ascii="Times New Roman" w:eastAsia="Times New Roman" w:hAnsi="Times New Roman" w:cs="Times New Roman"/>
          <w:i/>
          <w:iCs/>
          <w:spacing w:val="2"/>
          <w:sz w:val="28"/>
          <w:szCs w:val="28"/>
          <w:lang w:eastAsia="ru-RU"/>
        </w:rPr>
        <w:t xml:space="preserve"> </w:t>
      </w:r>
      <w:r w:rsidRPr="00A73EAE">
        <w:rPr>
          <w:rFonts w:ascii="Times New Roman" w:eastAsia="Times New Roman" w:hAnsi="Times New Roman" w:cs="Times New Roman"/>
          <w:spacing w:val="2"/>
          <w:sz w:val="28"/>
          <w:szCs w:val="28"/>
          <w:lang w:eastAsia="ru-RU"/>
        </w:rPr>
        <w:t>вопросам охраны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Ведомственный контроль за состоянием охраны труда осуществляют представители вышестоящей </w:t>
      </w:r>
      <w:r w:rsidRPr="00A73EAE">
        <w:rPr>
          <w:rFonts w:ascii="Times New Roman" w:eastAsia="Times New Roman" w:hAnsi="Times New Roman" w:cs="Times New Roman"/>
          <w:spacing w:val="1"/>
          <w:sz w:val="28"/>
          <w:szCs w:val="28"/>
          <w:lang w:eastAsia="ru-RU"/>
        </w:rPr>
        <w:t>организации в пределах предоставленных им прав.</w:t>
      </w:r>
    </w:p>
    <w:p w:rsidR="00A73EAE" w:rsidRPr="00A73EAE" w:rsidRDefault="00A73EAE" w:rsidP="00A73EAE">
      <w:pPr>
        <w:spacing w:after="0" w:line="240" w:lineRule="auto"/>
        <w:ind w:firstLine="360"/>
        <w:jc w:val="both"/>
        <w:rPr>
          <w:rFonts w:ascii="Times New Roman" w:eastAsia="Times New Roman" w:hAnsi="Times New Roman" w:cs="Times New Roman"/>
          <w:spacing w:val="-1"/>
          <w:sz w:val="28"/>
          <w:szCs w:val="28"/>
          <w:lang w:eastAsia="ru-RU"/>
        </w:rPr>
      </w:pPr>
      <w:r w:rsidRPr="00A73EAE">
        <w:rPr>
          <w:rFonts w:ascii="Times New Roman" w:eastAsia="Times New Roman" w:hAnsi="Times New Roman" w:cs="Times New Roman"/>
          <w:b/>
          <w:bCs/>
          <w:sz w:val="28"/>
          <w:szCs w:val="28"/>
          <w:lang w:eastAsia="ru-RU"/>
        </w:rPr>
        <w:t>Государственный надзор и контроль</w:t>
      </w:r>
      <w:r w:rsidRPr="00A73EAE">
        <w:rPr>
          <w:rFonts w:ascii="Times New Roman" w:eastAsia="Times New Roman" w:hAnsi="Times New Roman" w:cs="Times New Roman"/>
          <w:sz w:val="28"/>
          <w:szCs w:val="28"/>
          <w:lang w:eastAsia="ru-RU"/>
        </w:rPr>
        <w:t xml:space="preserve"> за соблюдением законодательных и иных нормативных актов об </w:t>
      </w:r>
      <w:r w:rsidRPr="00A73EAE">
        <w:rPr>
          <w:rFonts w:ascii="Times New Roman" w:eastAsia="Times New Roman" w:hAnsi="Times New Roman" w:cs="Times New Roman"/>
          <w:spacing w:val="-1"/>
          <w:sz w:val="28"/>
          <w:szCs w:val="28"/>
          <w:lang w:eastAsia="ru-RU"/>
        </w:rPr>
        <w:t>охране труда осуществляется федеральным органом надзора и контроля за охраной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 (Рострудинспекция, </w:t>
      </w:r>
      <w:r w:rsidRPr="00A73EAE">
        <w:rPr>
          <w:rFonts w:ascii="Times New Roman" w:eastAsia="Times New Roman" w:hAnsi="Times New Roman" w:cs="Times New Roman"/>
          <w:spacing w:val="1"/>
          <w:sz w:val="28"/>
          <w:szCs w:val="28"/>
          <w:lang w:eastAsia="ru-RU"/>
        </w:rPr>
        <w:t>Госгортехнадзор и др.), а также соответствующими органами субъектов федерации за охраной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Должностные лица органов государственного надзора и контроля (государственные инспекторы) по охране труда имеют право беспрепятственно посещать любые организации, проводить расследования несчастных случаев </w:t>
      </w:r>
      <w:r w:rsidRPr="00A73EAE">
        <w:rPr>
          <w:rFonts w:ascii="Times New Roman" w:eastAsia="Times New Roman" w:hAnsi="Times New Roman" w:cs="Times New Roman"/>
          <w:spacing w:val="-5"/>
          <w:sz w:val="28"/>
          <w:szCs w:val="28"/>
          <w:lang w:eastAsia="ru-RU"/>
        </w:rPr>
        <w:t xml:space="preserve">в организациях, иметь доступ к необходимой информации, выдавать должностным лицам организаций обязательные </w:t>
      </w:r>
      <w:r w:rsidRPr="00A73EAE">
        <w:rPr>
          <w:rFonts w:ascii="Times New Roman" w:eastAsia="Times New Roman" w:hAnsi="Times New Roman" w:cs="Times New Roman"/>
          <w:spacing w:val="-1"/>
          <w:sz w:val="28"/>
          <w:szCs w:val="28"/>
          <w:lang w:eastAsia="ru-RU"/>
        </w:rPr>
        <w:t xml:space="preserve">для исполнения предписания, приостанавливать эксплуатацию производственного оборудования и деятельность производственных подразделений, налагать штрафы на должностных лиц организаций, виновных в нарушении </w:t>
      </w:r>
      <w:r w:rsidRPr="00A73EAE">
        <w:rPr>
          <w:rFonts w:ascii="Times New Roman" w:eastAsia="Times New Roman" w:hAnsi="Times New Roman" w:cs="Times New Roman"/>
          <w:sz w:val="28"/>
          <w:szCs w:val="28"/>
          <w:lang w:eastAsia="ru-RU"/>
        </w:rPr>
        <w:t>законодательных и иных нормативных актов об охране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b/>
          <w:bCs/>
          <w:spacing w:val="2"/>
          <w:sz w:val="28"/>
          <w:szCs w:val="28"/>
          <w:lang w:eastAsia="ru-RU"/>
        </w:rPr>
        <w:t>Общественный контроль</w:t>
      </w:r>
      <w:r w:rsidRPr="00A73EAE">
        <w:rPr>
          <w:rFonts w:ascii="Times New Roman" w:eastAsia="Times New Roman" w:hAnsi="Times New Roman" w:cs="Times New Roman"/>
          <w:spacing w:val="2"/>
          <w:sz w:val="28"/>
          <w:szCs w:val="28"/>
          <w:lang w:eastAsia="ru-RU"/>
        </w:rPr>
        <w:t xml:space="preserve"> за соблюдением законных прав и интересов работников в области охраны </w:t>
      </w:r>
      <w:r w:rsidRPr="00A73EAE">
        <w:rPr>
          <w:rFonts w:ascii="Times New Roman" w:eastAsia="Times New Roman" w:hAnsi="Times New Roman" w:cs="Times New Roman"/>
          <w:spacing w:val="-2"/>
          <w:sz w:val="28"/>
          <w:szCs w:val="28"/>
          <w:lang w:eastAsia="ru-RU"/>
        </w:rPr>
        <w:t xml:space="preserve">труда на производстве осуществляется работниками через профессиональные союзы в лице их соответствующих </w:t>
      </w:r>
      <w:r w:rsidRPr="00A73EAE">
        <w:rPr>
          <w:rFonts w:ascii="Times New Roman" w:eastAsia="Times New Roman" w:hAnsi="Times New Roman" w:cs="Times New Roman"/>
          <w:sz w:val="28"/>
          <w:szCs w:val="28"/>
          <w:lang w:eastAsia="ru-RU"/>
        </w:rPr>
        <w:t>органов и иные уполномоченные работниками представительные органы.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Профессиональные союзы в лице их соответствующих органов и иные уполномоченные работниками </w:t>
      </w:r>
      <w:r w:rsidRPr="00A73EAE">
        <w:rPr>
          <w:rFonts w:ascii="Times New Roman" w:eastAsia="Times New Roman" w:hAnsi="Times New Roman" w:cs="Times New Roman"/>
          <w:sz w:val="28"/>
          <w:szCs w:val="28"/>
          <w:lang w:eastAsia="ru-RU"/>
        </w:rPr>
        <w:t>представительные органы имеют право:</w:t>
      </w:r>
    </w:p>
    <w:p w:rsidR="00A73EAE" w:rsidRPr="00A73EAE" w:rsidRDefault="00A73EAE" w:rsidP="00A73EAE">
      <w:pPr>
        <w:spacing w:after="0" w:line="240" w:lineRule="auto"/>
        <w:ind w:left="283"/>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осуществлять контроль за соблюдением работодателями законодательных и других нормативных актов об охране труда; принимать участие в расследовании несчастных случаев и профессиональных заболеваний на</w:t>
      </w:r>
      <w:r w:rsidRPr="00A73EAE">
        <w:rPr>
          <w:rFonts w:ascii="Times New Roman" w:eastAsia="Times New Roman" w:hAnsi="Times New Roman" w:cs="Times New Roman"/>
          <w:i/>
          <w:iCs/>
          <w:sz w:val="28"/>
          <w:szCs w:val="28"/>
          <w:lang w:eastAsia="ru-RU"/>
        </w:rPr>
        <w:t xml:space="preserve"> </w:t>
      </w:r>
      <w:r w:rsidRPr="00A73EAE">
        <w:rPr>
          <w:rFonts w:ascii="Times New Roman" w:eastAsia="Times New Roman" w:hAnsi="Times New Roman" w:cs="Times New Roman"/>
          <w:spacing w:val="4"/>
          <w:sz w:val="28"/>
          <w:szCs w:val="28"/>
          <w:lang w:eastAsia="ru-RU"/>
        </w:rPr>
        <w:t>производстве, а также осуществлять самостоятельное их расследование;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получать информацию от руководителей и иных должностных лиц организации о состоянии условий и </w:t>
      </w:r>
      <w:r w:rsidRPr="00A73EAE">
        <w:rPr>
          <w:rFonts w:ascii="Times New Roman" w:eastAsia="Times New Roman" w:hAnsi="Times New Roman" w:cs="Times New Roman"/>
          <w:spacing w:val="5"/>
          <w:sz w:val="28"/>
          <w:szCs w:val="28"/>
          <w:lang w:eastAsia="ru-RU"/>
        </w:rPr>
        <w:t>охраны труда, а также о всех подлежащих регистрации несчастных случаях на производстве;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предъявлять требования о приостановке работ в случаях непосредственной угрозы жизни и здоровью </w:t>
      </w:r>
      <w:r w:rsidRPr="00A73EAE">
        <w:rPr>
          <w:rFonts w:ascii="Times New Roman" w:eastAsia="Times New Roman" w:hAnsi="Times New Roman" w:cs="Times New Roman"/>
          <w:spacing w:val="1"/>
          <w:sz w:val="28"/>
          <w:szCs w:val="28"/>
          <w:lang w:eastAsia="ru-RU"/>
        </w:rPr>
        <w:t>работников;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7"/>
          <w:sz w:val="28"/>
          <w:szCs w:val="28"/>
          <w:lang w:eastAsia="ru-RU"/>
        </w:rPr>
        <w:t xml:space="preserve">осуществлять выдачу работодателям обязательных к рассмотрению представлений об устранении </w:t>
      </w:r>
      <w:r w:rsidRPr="00A73EAE">
        <w:rPr>
          <w:rFonts w:ascii="Times New Roman" w:eastAsia="Times New Roman" w:hAnsi="Times New Roman" w:cs="Times New Roman"/>
          <w:spacing w:val="4"/>
          <w:sz w:val="28"/>
          <w:szCs w:val="28"/>
          <w:lang w:eastAsia="ru-RU"/>
        </w:rPr>
        <w:t>выявленных нарушений законодательства об охране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осуществлять проверку состояния условий охраны труда, предусмотренных коллективными договорам </w:t>
      </w:r>
      <w:r w:rsidRPr="00A73EAE">
        <w:rPr>
          <w:rFonts w:ascii="Times New Roman" w:eastAsia="Times New Roman" w:hAnsi="Times New Roman" w:cs="Times New Roman"/>
          <w:spacing w:val="3"/>
          <w:sz w:val="28"/>
          <w:szCs w:val="28"/>
          <w:lang w:eastAsia="ru-RU"/>
        </w:rPr>
        <w:t>или соглашениями;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6"/>
          <w:sz w:val="28"/>
          <w:szCs w:val="28"/>
          <w:lang w:eastAsia="ru-RU"/>
        </w:rPr>
        <w:t>принимать участие в работе комиссий по испытаниям и приемке в эксплуатацию технического оборудования</w:t>
      </w:r>
      <w:r w:rsidRPr="00A73EAE">
        <w:rPr>
          <w:rFonts w:ascii="Times New Roman" w:eastAsia="Times New Roman" w:hAnsi="Times New Roman" w:cs="Times New Roman"/>
          <w:spacing w:val="5"/>
          <w:sz w:val="28"/>
          <w:szCs w:val="28"/>
          <w:lang w:eastAsia="ru-RU"/>
        </w:rPr>
        <w:t>;</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принимать участие в разработке и согласовании нормативных актов об охране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обращаться в соответствующие органы с требованием о привлечении к ответственности должностных </w:t>
      </w:r>
      <w:r w:rsidRPr="00A73EAE">
        <w:rPr>
          <w:rFonts w:ascii="Times New Roman" w:eastAsia="Times New Roman" w:hAnsi="Times New Roman" w:cs="Times New Roman"/>
          <w:spacing w:val="2"/>
          <w:sz w:val="28"/>
          <w:szCs w:val="28"/>
          <w:lang w:eastAsia="ru-RU"/>
        </w:rPr>
        <w:t>лиц, виновных в нарушении нормативных требований по охране труда, сокрытии фактов несчастных случаев на производстве;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принимать участие в рассмотрении трудовых споров, связанных с нарушением законодательства об </w:t>
      </w:r>
      <w:r w:rsidRPr="00A73EAE">
        <w:rPr>
          <w:rFonts w:ascii="Times New Roman" w:eastAsia="Times New Roman" w:hAnsi="Times New Roman" w:cs="Times New Roman"/>
          <w:spacing w:val="4"/>
          <w:sz w:val="28"/>
          <w:szCs w:val="28"/>
          <w:lang w:eastAsia="ru-RU"/>
        </w:rPr>
        <w:t>охране труда, обязательств, установленных коллективными договорами или соглашениями по охране труда с изменением условий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Комиссия по охране труда организует разработку раздела коллективного договора (соглашения) </w:t>
      </w:r>
      <w:r w:rsidRPr="00A73EAE">
        <w:rPr>
          <w:rFonts w:ascii="Times New Roman" w:eastAsia="Times New Roman" w:hAnsi="Times New Roman" w:cs="Times New Roman"/>
          <w:spacing w:val="2"/>
          <w:sz w:val="28"/>
          <w:szCs w:val="28"/>
          <w:lang w:eastAsia="ru-RU"/>
        </w:rPr>
        <w:t xml:space="preserve">об охране труда, совместные действия работодателя и работников по обеспечению требований охраны труда, </w:t>
      </w:r>
      <w:r w:rsidRPr="00A73EAE">
        <w:rPr>
          <w:rFonts w:ascii="Times New Roman" w:eastAsia="Times New Roman" w:hAnsi="Times New Roman" w:cs="Times New Roman"/>
          <w:spacing w:val="3"/>
          <w:sz w:val="28"/>
          <w:szCs w:val="28"/>
          <w:lang w:eastAsia="ru-RU"/>
        </w:rPr>
        <w:t xml:space="preserve">предупреждению производственного травматизма и профессиональных заболеваний, а также проведение </w:t>
      </w:r>
      <w:r w:rsidRPr="00A73EAE">
        <w:rPr>
          <w:rFonts w:ascii="Times New Roman" w:eastAsia="Times New Roman" w:hAnsi="Times New Roman" w:cs="Times New Roman"/>
          <w:spacing w:val="2"/>
          <w:sz w:val="28"/>
          <w:szCs w:val="28"/>
          <w:lang w:eastAsia="ru-RU"/>
        </w:rPr>
        <w:t xml:space="preserve">проверок условий и охраны труда на рабочих местах и информирование работников о результатах указанных </w:t>
      </w:r>
      <w:r w:rsidRPr="00A73EAE">
        <w:rPr>
          <w:rFonts w:ascii="Times New Roman" w:eastAsia="Times New Roman" w:hAnsi="Times New Roman" w:cs="Times New Roman"/>
          <w:spacing w:val="-1"/>
          <w:sz w:val="28"/>
          <w:szCs w:val="28"/>
          <w:lang w:eastAsia="ru-RU"/>
        </w:rPr>
        <w:t>проверок.</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Общественный контроль за состоянием охраны труда в организации осуществляют уполномоченные </w:t>
      </w:r>
      <w:r w:rsidRPr="00A73EAE">
        <w:rPr>
          <w:rFonts w:ascii="Times New Roman" w:eastAsia="Times New Roman" w:hAnsi="Times New Roman" w:cs="Times New Roman"/>
          <w:spacing w:val="4"/>
          <w:sz w:val="28"/>
          <w:szCs w:val="28"/>
          <w:lang w:eastAsia="ru-RU"/>
        </w:rPr>
        <w:t>(доверенные) лица по охране труда профессионального союза или трудового коллектива.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В зависимости от конкретных условий производства в структурном подразделении может быть избрано несколько уполномоченных. Численность, порядок их избрания и срок полномочий могут быть оговорены в </w:t>
      </w:r>
      <w:r w:rsidRPr="00A73EAE">
        <w:rPr>
          <w:rFonts w:ascii="Times New Roman" w:eastAsia="Times New Roman" w:hAnsi="Times New Roman" w:cs="Times New Roman"/>
          <w:spacing w:val="-4"/>
          <w:sz w:val="28"/>
          <w:szCs w:val="28"/>
          <w:lang w:eastAsia="ru-RU"/>
        </w:rPr>
        <w:t>коллективном договоре или ином другом совместном решении работодателя и представительного органа работников.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p>
    <w:p w:rsidR="00A73EAE" w:rsidRPr="00A73EAE" w:rsidRDefault="00A73EAE" w:rsidP="00A73EAE">
      <w:pPr>
        <w:spacing w:after="0" w:line="240" w:lineRule="auto"/>
        <w:ind w:firstLine="360"/>
        <w:jc w:val="both"/>
        <w:rPr>
          <w:rFonts w:ascii="Times New Roman" w:eastAsia="Times New Roman" w:hAnsi="Times New Roman" w:cs="Times New Roman"/>
          <w:b/>
          <w:bCs/>
          <w:sz w:val="28"/>
          <w:szCs w:val="28"/>
          <w:lang w:eastAsia="ru-RU"/>
        </w:rPr>
      </w:pPr>
      <w:r w:rsidRPr="00A73EAE">
        <w:rPr>
          <w:rFonts w:ascii="Times New Roman" w:eastAsia="Times New Roman" w:hAnsi="Times New Roman" w:cs="Times New Roman"/>
          <w:b/>
          <w:bCs/>
          <w:sz w:val="28"/>
          <w:szCs w:val="28"/>
          <w:lang w:eastAsia="ru-RU"/>
        </w:rPr>
        <w:t xml:space="preserve">3. Общие правила поведения работающих на территории организации, в основных </w:t>
      </w:r>
      <w:r w:rsidRPr="00A73EAE">
        <w:rPr>
          <w:rFonts w:ascii="Times New Roman" w:eastAsia="Times New Roman" w:hAnsi="Times New Roman" w:cs="Times New Roman"/>
          <w:b/>
          <w:bCs/>
          <w:spacing w:val="11"/>
          <w:sz w:val="28"/>
          <w:szCs w:val="28"/>
          <w:lang w:eastAsia="ru-RU"/>
        </w:rPr>
        <w:t>и вспомогательных помещениях.</w:t>
      </w:r>
    </w:p>
    <w:p w:rsidR="00A73EAE" w:rsidRPr="00A73EAE" w:rsidRDefault="00A73EAE" w:rsidP="00A73EAE">
      <w:pPr>
        <w:spacing w:after="0" w:line="240" w:lineRule="auto"/>
        <w:ind w:firstLine="360"/>
        <w:jc w:val="both"/>
        <w:rPr>
          <w:rFonts w:ascii="Times New Roman" w:eastAsia="Times New Roman" w:hAnsi="Times New Roman" w:cs="Times New Roman"/>
          <w:i/>
          <w:iCs/>
          <w:spacing w:val="3"/>
          <w:sz w:val="28"/>
          <w:szCs w:val="28"/>
          <w:lang w:eastAsia="ru-RU"/>
        </w:rPr>
      </w:pP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Работник обязан соблюдать нормы, правила и инструкции по охране труда, пожарной безопасности и </w:t>
      </w:r>
      <w:r w:rsidRPr="00A73EAE">
        <w:rPr>
          <w:rFonts w:ascii="Times New Roman" w:eastAsia="Times New Roman" w:hAnsi="Times New Roman" w:cs="Times New Roman"/>
          <w:spacing w:val="3"/>
          <w:sz w:val="28"/>
          <w:szCs w:val="28"/>
          <w:lang w:eastAsia="ru-RU"/>
        </w:rPr>
        <w:t>правила внутреннего трудового распорядка.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Правильно применять коллективные и индивидуальные средства защиты.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8"/>
          <w:sz w:val="28"/>
          <w:szCs w:val="28"/>
          <w:lang w:eastAsia="ru-RU"/>
        </w:rPr>
        <w:t xml:space="preserve">Немедленно сообщать своему непосредственному руководителю о любом несчастном случае, </w:t>
      </w:r>
      <w:r w:rsidRPr="00A73EAE">
        <w:rPr>
          <w:rFonts w:ascii="Times New Roman" w:eastAsia="Times New Roman" w:hAnsi="Times New Roman" w:cs="Times New Roman"/>
          <w:spacing w:val="3"/>
          <w:sz w:val="28"/>
          <w:szCs w:val="28"/>
          <w:lang w:eastAsia="ru-RU"/>
        </w:rPr>
        <w:t xml:space="preserve">происшедшем на производстве, о признаках профессионального заболевания, а также о ситуации, которая </w:t>
      </w:r>
      <w:r w:rsidRPr="00A73EAE">
        <w:rPr>
          <w:rFonts w:ascii="Times New Roman" w:eastAsia="Times New Roman" w:hAnsi="Times New Roman" w:cs="Times New Roman"/>
          <w:spacing w:val="4"/>
          <w:sz w:val="28"/>
          <w:szCs w:val="28"/>
          <w:lang w:eastAsia="ru-RU"/>
        </w:rPr>
        <w:t>создает угрозу жизни и здоровью людей.</w:t>
      </w:r>
    </w:p>
    <w:p w:rsidR="00A73EAE" w:rsidRPr="00A73EAE" w:rsidRDefault="00A73EAE" w:rsidP="00A73EAE">
      <w:pPr>
        <w:spacing w:after="0" w:line="240" w:lineRule="auto"/>
        <w:ind w:firstLine="360"/>
        <w:jc w:val="both"/>
        <w:rPr>
          <w:rFonts w:ascii="Times New Roman" w:eastAsia="Times New Roman" w:hAnsi="Times New Roman" w:cs="Times New Roman"/>
          <w:spacing w:val="4"/>
          <w:sz w:val="28"/>
          <w:szCs w:val="28"/>
          <w:lang w:eastAsia="ru-RU"/>
        </w:rPr>
      </w:pPr>
      <w:r w:rsidRPr="00A73EAE">
        <w:rPr>
          <w:rFonts w:ascii="Times New Roman" w:eastAsia="Times New Roman" w:hAnsi="Times New Roman" w:cs="Times New Roman"/>
          <w:spacing w:val="3"/>
          <w:sz w:val="28"/>
          <w:szCs w:val="28"/>
          <w:lang w:eastAsia="ru-RU"/>
        </w:rPr>
        <w:t xml:space="preserve">Запрещается употребление спиртных напитков, а также приступать к работе в состоянии алкогольного </w:t>
      </w:r>
      <w:r w:rsidRPr="00A73EAE">
        <w:rPr>
          <w:rFonts w:ascii="Times New Roman" w:eastAsia="Times New Roman" w:hAnsi="Times New Roman" w:cs="Times New Roman"/>
          <w:spacing w:val="4"/>
          <w:sz w:val="28"/>
          <w:szCs w:val="28"/>
          <w:lang w:eastAsia="ru-RU"/>
        </w:rPr>
        <w:t xml:space="preserve">или наркотического опьянения. </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При заболевании или травмировании как на работе, так и вне ее необходимо сообщить об этом </w:t>
      </w:r>
      <w:r w:rsidRPr="00A73EAE">
        <w:rPr>
          <w:rFonts w:ascii="Times New Roman" w:eastAsia="Times New Roman" w:hAnsi="Times New Roman" w:cs="Times New Roman"/>
          <w:spacing w:val="5"/>
          <w:sz w:val="28"/>
          <w:szCs w:val="28"/>
          <w:lang w:eastAsia="ru-RU"/>
        </w:rPr>
        <w:t>руководителю и обратиться в лечебное заведение.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При несчастном случае следует оказать помощь пострадавшему в соответствии с инструкцией по </w:t>
      </w:r>
      <w:r w:rsidRPr="00A73EAE">
        <w:rPr>
          <w:rFonts w:ascii="Times New Roman" w:eastAsia="Times New Roman" w:hAnsi="Times New Roman" w:cs="Times New Roman"/>
          <w:spacing w:val="3"/>
          <w:sz w:val="28"/>
          <w:szCs w:val="28"/>
          <w:lang w:eastAsia="ru-RU"/>
        </w:rPr>
        <w:t xml:space="preserve">оказанию до врачебной помощи, вызвать работника медицинской службы. Сохранить до расследования обстановку на рабочем месте такой, какой она была в момент происшествия, если это не угрожает жизни и </w:t>
      </w:r>
      <w:r w:rsidRPr="00A73EAE">
        <w:rPr>
          <w:rFonts w:ascii="Times New Roman" w:eastAsia="Times New Roman" w:hAnsi="Times New Roman" w:cs="Times New Roman"/>
          <w:spacing w:val="5"/>
          <w:sz w:val="28"/>
          <w:szCs w:val="28"/>
          <w:lang w:eastAsia="ru-RU"/>
        </w:rPr>
        <w:t>здоровью окружающих и не приведет к аварии.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При обнаружении неисправности оборудования, приспособлений, инструмента сообщить об этом руководителю. Пользоваться и применять в работе неисправные оборудование и инструменты запрещается.</w:t>
      </w:r>
    </w:p>
    <w:p w:rsidR="00A73EAE" w:rsidRPr="00A73EAE" w:rsidRDefault="00A73EAE" w:rsidP="00A73EAE">
      <w:pPr>
        <w:spacing w:after="0" w:line="240" w:lineRule="auto"/>
        <w:ind w:firstLine="360"/>
        <w:jc w:val="both"/>
        <w:rPr>
          <w:rFonts w:ascii="Times New Roman" w:eastAsia="Times New Roman" w:hAnsi="Times New Roman" w:cs="Times New Roman"/>
          <w:spacing w:val="1"/>
          <w:sz w:val="28"/>
          <w:szCs w:val="28"/>
          <w:lang w:eastAsia="ru-RU"/>
        </w:rPr>
      </w:pPr>
      <w:r w:rsidRPr="00A73EAE">
        <w:rPr>
          <w:rFonts w:ascii="Times New Roman" w:eastAsia="Times New Roman" w:hAnsi="Times New Roman" w:cs="Times New Roman"/>
          <w:spacing w:val="5"/>
          <w:sz w:val="28"/>
          <w:szCs w:val="28"/>
          <w:lang w:eastAsia="ru-RU"/>
        </w:rPr>
        <w:t xml:space="preserve">Обращать внимание на знаки безопасности, сигналы и выполнять их требования. Запрещающий знак </w:t>
      </w:r>
      <w:r w:rsidRPr="00A73EAE">
        <w:rPr>
          <w:rFonts w:ascii="Times New Roman" w:eastAsia="Times New Roman" w:hAnsi="Times New Roman" w:cs="Times New Roman"/>
          <w:sz w:val="28"/>
          <w:szCs w:val="28"/>
          <w:lang w:eastAsia="ru-RU"/>
        </w:rPr>
        <w:t xml:space="preserve">безопасности с поясняющей надписью "Не включать — работают люди!" имеет право снять только тот </w:t>
      </w:r>
      <w:r w:rsidRPr="00A73EAE">
        <w:rPr>
          <w:rFonts w:ascii="Times New Roman" w:eastAsia="Times New Roman" w:hAnsi="Times New Roman" w:cs="Times New Roman"/>
          <w:spacing w:val="1"/>
          <w:sz w:val="28"/>
          <w:szCs w:val="28"/>
          <w:lang w:eastAsia="ru-RU"/>
        </w:rPr>
        <w:t xml:space="preserve">работник, который его установил. </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 </w:t>
      </w:r>
      <w:r w:rsidRPr="00A73EAE">
        <w:rPr>
          <w:rFonts w:ascii="Times New Roman" w:eastAsia="Times New Roman" w:hAnsi="Times New Roman" w:cs="Times New Roman"/>
          <w:spacing w:val="4"/>
          <w:sz w:val="28"/>
          <w:szCs w:val="28"/>
          <w:lang w:eastAsia="ru-RU"/>
        </w:rPr>
        <w:t>Принимать пищу следует в оборудованных помещениях (столовой, буфете, комнате приема пищи).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p>
    <w:p w:rsidR="00A73EAE" w:rsidRPr="00A73EAE" w:rsidRDefault="00A73EAE" w:rsidP="00A73EAE">
      <w:pPr>
        <w:spacing w:after="0" w:line="240" w:lineRule="auto"/>
        <w:ind w:firstLine="360"/>
        <w:jc w:val="both"/>
        <w:rPr>
          <w:rFonts w:ascii="Times New Roman" w:eastAsia="Times New Roman" w:hAnsi="Times New Roman" w:cs="Times New Roman"/>
          <w:b/>
          <w:bCs/>
          <w:sz w:val="28"/>
          <w:szCs w:val="28"/>
          <w:lang w:eastAsia="ru-RU"/>
        </w:rPr>
      </w:pPr>
      <w:r w:rsidRPr="00A73EAE">
        <w:rPr>
          <w:rFonts w:ascii="Times New Roman" w:eastAsia="Times New Roman" w:hAnsi="Times New Roman" w:cs="Times New Roman"/>
          <w:b/>
          <w:bCs/>
          <w:sz w:val="28"/>
          <w:szCs w:val="28"/>
          <w:lang w:eastAsia="ru-RU"/>
        </w:rPr>
        <w:t xml:space="preserve">4. Основные опасные и вредные производственные факторы, характерные для данного </w:t>
      </w:r>
      <w:r w:rsidRPr="00A73EAE">
        <w:rPr>
          <w:rFonts w:ascii="Times New Roman" w:eastAsia="Times New Roman" w:hAnsi="Times New Roman" w:cs="Times New Roman"/>
          <w:b/>
          <w:bCs/>
          <w:spacing w:val="7"/>
          <w:sz w:val="28"/>
          <w:szCs w:val="28"/>
          <w:lang w:eastAsia="ru-RU"/>
        </w:rPr>
        <w:t>производства.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Классификация опасных и вредных производственных факторов.</w:t>
      </w:r>
    </w:p>
    <w:p w:rsidR="00A73EAE" w:rsidRPr="00A73EAE" w:rsidRDefault="00A73EAE" w:rsidP="00A73EAE">
      <w:pPr>
        <w:spacing w:after="0" w:line="240" w:lineRule="auto"/>
        <w:ind w:firstLine="360"/>
        <w:jc w:val="both"/>
        <w:rPr>
          <w:rFonts w:ascii="Times New Roman" w:eastAsia="Times New Roman" w:hAnsi="Times New Roman" w:cs="Times New Roman"/>
          <w:spacing w:val="1"/>
          <w:sz w:val="28"/>
          <w:szCs w:val="28"/>
          <w:lang w:eastAsia="ru-RU"/>
        </w:rPr>
      </w:pPr>
      <w:r w:rsidRPr="00A73EAE">
        <w:rPr>
          <w:rFonts w:ascii="Times New Roman" w:eastAsia="Times New Roman" w:hAnsi="Times New Roman" w:cs="Times New Roman"/>
          <w:b/>
          <w:bCs/>
          <w:spacing w:val="2"/>
          <w:w w:val="109"/>
          <w:sz w:val="28"/>
          <w:szCs w:val="28"/>
          <w:lang w:eastAsia="ru-RU"/>
        </w:rPr>
        <w:t>Опасные и вредные</w:t>
      </w:r>
      <w:r w:rsidRPr="00A73EAE">
        <w:rPr>
          <w:rFonts w:ascii="Times New Roman" w:eastAsia="Times New Roman" w:hAnsi="Times New Roman" w:cs="Times New Roman"/>
          <w:spacing w:val="2"/>
          <w:w w:val="109"/>
          <w:sz w:val="28"/>
          <w:szCs w:val="28"/>
          <w:lang w:eastAsia="ru-RU"/>
        </w:rPr>
        <w:t xml:space="preserve"> производственные факторы </w:t>
      </w:r>
      <w:r w:rsidRPr="00A73EAE">
        <w:rPr>
          <w:rFonts w:ascii="Times New Roman" w:eastAsia="Times New Roman" w:hAnsi="Times New Roman" w:cs="Times New Roman"/>
          <w:spacing w:val="1"/>
          <w:sz w:val="28"/>
          <w:szCs w:val="28"/>
          <w:lang w:eastAsia="ru-RU"/>
        </w:rPr>
        <w:t>.</w:t>
      </w:r>
    </w:p>
    <w:p w:rsidR="00A73EAE" w:rsidRPr="00A73EAE" w:rsidRDefault="00A73EAE" w:rsidP="00A73EAE">
      <w:pPr>
        <w:spacing w:after="0" w:line="240" w:lineRule="auto"/>
        <w:ind w:firstLine="360"/>
        <w:jc w:val="both"/>
        <w:rPr>
          <w:rFonts w:ascii="Times New Roman" w:eastAsia="Times New Roman" w:hAnsi="Times New Roman" w:cs="Times New Roman"/>
          <w:b/>
          <w:bCs/>
          <w:sz w:val="28"/>
          <w:szCs w:val="28"/>
          <w:lang w:eastAsia="ru-RU"/>
        </w:rPr>
      </w:pPr>
      <w:r w:rsidRPr="00A73EAE">
        <w:rPr>
          <w:rFonts w:ascii="Times New Roman" w:eastAsia="Times New Roman" w:hAnsi="Times New Roman" w:cs="Times New Roman"/>
          <w:b/>
          <w:bCs/>
          <w:spacing w:val="-2"/>
          <w:sz w:val="28"/>
          <w:szCs w:val="28"/>
          <w:lang w:eastAsia="ru-RU"/>
        </w:rPr>
        <w:t xml:space="preserve">Методы и средства предупреждения несчастных случаев и профессиональных заболеваний: </w:t>
      </w:r>
      <w:r w:rsidRPr="00A73EAE">
        <w:rPr>
          <w:rFonts w:ascii="Times New Roman" w:eastAsia="Times New Roman" w:hAnsi="Times New Roman" w:cs="Times New Roman"/>
          <w:b/>
          <w:bCs/>
          <w:spacing w:val="2"/>
          <w:sz w:val="28"/>
          <w:szCs w:val="28"/>
          <w:lang w:eastAsia="ru-RU"/>
        </w:rPr>
        <w:t>средства коллективной защиты, плакаты, знаки безопасности, сигнализация.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Охрана труда — система сохранения жизни и здоровья работников в процессе трудовой деятельности, </w:t>
      </w:r>
      <w:r w:rsidRPr="00A73EAE">
        <w:rPr>
          <w:rFonts w:ascii="Times New Roman" w:eastAsia="Times New Roman" w:hAnsi="Times New Roman" w:cs="Times New Roman"/>
          <w:spacing w:val="8"/>
          <w:sz w:val="28"/>
          <w:szCs w:val="28"/>
          <w:lang w:eastAsia="ru-RU"/>
        </w:rPr>
        <w:t>включающая в себя правовые, социально-экономические, организационно-технические, санитарно-</w:t>
      </w:r>
      <w:r w:rsidRPr="00A73EAE">
        <w:rPr>
          <w:rFonts w:ascii="Times New Roman" w:eastAsia="Times New Roman" w:hAnsi="Times New Roman" w:cs="Times New Roman"/>
          <w:spacing w:val="4"/>
          <w:sz w:val="28"/>
          <w:szCs w:val="28"/>
          <w:lang w:eastAsia="ru-RU"/>
        </w:rPr>
        <w:t>гигиенические,  и иные мероприятия.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Условия труда — совокупность факторов производственной среды и трудового процесса, оказывающих </w:t>
      </w:r>
      <w:r w:rsidRPr="00A73EAE">
        <w:rPr>
          <w:rFonts w:ascii="Times New Roman" w:eastAsia="Times New Roman" w:hAnsi="Times New Roman" w:cs="Times New Roman"/>
          <w:spacing w:val="5"/>
          <w:sz w:val="28"/>
          <w:szCs w:val="28"/>
          <w:lang w:eastAsia="ru-RU"/>
        </w:rPr>
        <w:t>влияние на работоспособность и здоровье работника.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Вредный производственный фактор — производственный фактор, воздействие которого на работника </w:t>
      </w:r>
      <w:r w:rsidRPr="00A73EAE">
        <w:rPr>
          <w:rFonts w:ascii="Times New Roman" w:eastAsia="Times New Roman" w:hAnsi="Times New Roman" w:cs="Times New Roman"/>
          <w:spacing w:val="5"/>
          <w:sz w:val="28"/>
          <w:szCs w:val="28"/>
          <w:lang w:eastAsia="ru-RU"/>
        </w:rPr>
        <w:t>может привести к его заболеванию.</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Опасный производственный фактор — производственный фактор, воздействие которого на работника </w:t>
      </w:r>
      <w:r w:rsidRPr="00A73EAE">
        <w:rPr>
          <w:rFonts w:ascii="Times New Roman" w:eastAsia="Times New Roman" w:hAnsi="Times New Roman" w:cs="Times New Roman"/>
          <w:spacing w:val="4"/>
          <w:sz w:val="28"/>
          <w:szCs w:val="28"/>
          <w:lang w:eastAsia="ru-RU"/>
        </w:rPr>
        <w:t>может привести к его травме.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Безопасные условия труда — условия труда, при которых воздействие на работающих вредных или </w:t>
      </w:r>
      <w:r w:rsidRPr="00A73EAE">
        <w:rPr>
          <w:rFonts w:ascii="Times New Roman" w:eastAsia="Times New Roman" w:hAnsi="Times New Roman" w:cs="Times New Roman"/>
          <w:spacing w:val="2"/>
          <w:sz w:val="28"/>
          <w:szCs w:val="28"/>
          <w:lang w:eastAsia="ru-RU"/>
        </w:rPr>
        <w:t xml:space="preserve">опасных производственных факторов исключено либо уровни их воздействия не превышают установленные </w:t>
      </w:r>
      <w:r w:rsidRPr="00A73EAE">
        <w:rPr>
          <w:rFonts w:ascii="Times New Roman" w:eastAsia="Times New Roman" w:hAnsi="Times New Roman" w:cs="Times New Roman"/>
          <w:spacing w:val="9"/>
          <w:sz w:val="28"/>
          <w:szCs w:val="28"/>
          <w:lang w:eastAsia="ru-RU"/>
        </w:rPr>
        <w:t>нормативы.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Рабочее место — место, в котором работник должен находиться или в которое ему необходимо прибыть </w:t>
      </w:r>
      <w:r w:rsidRPr="00A73EAE">
        <w:rPr>
          <w:rFonts w:ascii="Times New Roman" w:eastAsia="Times New Roman" w:hAnsi="Times New Roman" w:cs="Times New Roman"/>
          <w:spacing w:val="5"/>
          <w:sz w:val="28"/>
          <w:szCs w:val="28"/>
          <w:lang w:eastAsia="ru-RU"/>
        </w:rPr>
        <w:t>в связи с его работой и которое прямо или косвенно находится под контролем работодателя.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Средства индивидуальной и коллективной защиты работников —средства, используемые </w:t>
      </w:r>
      <w:r w:rsidRPr="00A73EAE">
        <w:rPr>
          <w:rFonts w:ascii="Times New Roman" w:eastAsia="Times New Roman" w:hAnsi="Times New Roman" w:cs="Times New Roman"/>
          <w:spacing w:val="2"/>
          <w:sz w:val="28"/>
          <w:szCs w:val="28"/>
          <w:lang w:eastAsia="ru-RU"/>
        </w:rPr>
        <w:t xml:space="preserve">для предотвращения или уменьшения воздействия на работников вредных или опасных производственных </w:t>
      </w:r>
      <w:r w:rsidRPr="00A73EAE">
        <w:rPr>
          <w:rFonts w:ascii="Times New Roman" w:eastAsia="Times New Roman" w:hAnsi="Times New Roman" w:cs="Times New Roman"/>
          <w:spacing w:val="7"/>
          <w:sz w:val="28"/>
          <w:szCs w:val="28"/>
          <w:lang w:eastAsia="ru-RU"/>
        </w:rPr>
        <w:t>факторов, а также для защиты от загрязнения.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9"/>
          <w:sz w:val="28"/>
          <w:szCs w:val="28"/>
          <w:lang w:eastAsia="ru-RU"/>
        </w:rPr>
        <w:t xml:space="preserve">Для предупреждения несчастных случаев и профессиональных заболеваний осуществляются </w:t>
      </w:r>
      <w:r w:rsidRPr="00A73EAE">
        <w:rPr>
          <w:rFonts w:ascii="Times New Roman" w:eastAsia="Times New Roman" w:hAnsi="Times New Roman" w:cs="Times New Roman"/>
          <w:spacing w:val="3"/>
          <w:sz w:val="28"/>
          <w:szCs w:val="28"/>
          <w:lang w:eastAsia="ru-RU"/>
        </w:rPr>
        <w:t xml:space="preserve">организационно-технические, санитарно-гигиенические и иные мероприятия в зависимости от специфики </w:t>
      </w:r>
      <w:r w:rsidRPr="00A73EAE">
        <w:rPr>
          <w:rFonts w:ascii="Times New Roman" w:eastAsia="Times New Roman" w:hAnsi="Times New Roman" w:cs="Times New Roman"/>
          <w:sz w:val="28"/>
          <w:szCs w:val="28"/>
          <w:lang w:eastAsia="ru-RU"/>
        </w:rPr>
        <w:t xml:space="preserve">производственной деятельности организации. К ним относятся обучение и инструктаж, устройство блокировок, </w:t>
      </w:r>
      <w:r w:rsidRPr="00A73EAE">
        <w:rPr>
          <w:rFonts w:ascii="Times New Roman" w:eastAsia="Times New Roman" w:hAnsi="Times New Roman" w:cs="Times New Roman"/>
          <w:spacing w:val="-1"/>
          <w:sz w:val="28"/>
          <w:szCs w:val="28"/>
          <w:lang w:eastAsia="ru-RU"/>
        </w:rPr>
        <w:t xml:space="preserve">защитных экранов, применение ограждающих конструкций и предохранительных приспособлений, вентиляции, </w:t>
      </w:r>
      <w:r w:rsidRPr="00A73EAE">
        <w:rPr>
          <w:rFonts w:ascii="Times New Roman" w:eastAsia="Times New Roman" w:hAnsi="Times New Roman" w:cs="Times New Roman"/>
          <w:sz w:val="28"/>
          <w:szCs w:val="28"/>
          <w:lang w:eastAsia="ru-RU"/>
        </w:rPr>
        <w:t xml:space="preserve"> </w:t>
      </w:r>
      <w:r w:rsidRPr="00A73EAE">
        <w:rPr>
          <w:rFonts w:ascii="Times New Roman" w:eastAsia="Times New Roman" w:hAnsi="Times New Roman" w:cs="Times New Roman"/>
          <w:spacing w:val="4"/>
          <w:sz w:val="28"/>
          <w:szCs w:val="28"/>
          <w:lang w:eastAsia="ru-RU"/>
        </w:rPr>
        <w:t>организация медосмотров, предоставление льгот.</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 xml:space="preserve">На работах, связанных с загрязнением, работникам выдается бесплатно по установленным нормам </w:t>
      </w:r>
      <w:r w:rsidRPr="00A73EAE">
        <w:rPr>
          <w:rFonts w:ascii="Times New Roman" w:eastAsia="Times New Roman" w:hAnsi="Times New Roman" w:cs="Times New Roman"/>
          <w:spacing w:val="3"/>
          <w:sz w:val="28"/>
          <w:szCs w:val="28"/>
          <w:lang w:eastAsia="ru-RU"/>
        </w:rPr>
        <w:t xml:space="preserve">мыло. На работах, где возможно воздействие на кожу вредно действующих веществ, выдаются бесплатно по </w:t>
      </w:r>
      <w:r w:rsidRPr="00A73EAE">
        <w:rPr>
          <w:rFonts w:ascii="Times New Roman" w:eastAsia="Times New Roman" w:hAnsi="Times New Roman" w:cs="Times New Roman"/>
          <w:spacing w:val="4"/>
          <w:sz w:val="28"/>
          <w:szCs w:val="28"/>
          <w:lang w:eastAsia="ru-RU"/>
        </w:rPr>
        <w:t>установленным нормам смывающие и обезвреживающие средства.</w:t>
      </w:r>
    </w:p>
    <w:p w:rsidR="00A73EAE" w:rsidRPr="00A73EAE" w:rsidRDefault="00A73EAE" w:rsidP="00A73EAE">
      <w:pPr>
        <w:spacing w:after="0" w:line="360" w:lineRule="auto"/>
        <w:ind w:firstLine="720"/>
        <w:jc w:val="both"/>
        <w:rPr>
          <w:rFonts w:ascii="TimesET" w:eastAsia="Times New Roman" w:hAnsi="TimesET" w:cs="Times New Roman"/>
          <w:sz w:val="28"/>
          <w:szCs w:val="28"/>
          <w:lang w:eastAsia="ru-RU"/>
        </w:rPr>
      </w:pPr>
      <w:r w:rsidRPr="00A73EAE">
        <w:rPr>
          <w:rFonts w:ascii="TimesET Cyr" w:eastAsia="Times New Roman" w:hAnsi="TimesET Cyr" w:cs="Times New Roman"/>
          <w:b/>
          <w:sz w:val="28"/>
          <w:szCs w:val="28"/>
          <w:lang w:eastAsia="ru-RU"/>
        </w:rPr>
        <w:t>Основные требования по предупреждению электротравматизма</w:t>
      </w:r>
      <w:r w:rsidRPr="00A73EAE">
        <w:rPr>
          <w:rFonts w:ascii="TimesET" w:eastAsia="Times New Roman" w:hAnsi="TimesET" w:cs="Times New Roman"/>
          <w:sz w:val="28"/>
          <w:szCs w:val="28"/>
          <w:lang w:eastAsia="ru-RU"/>
        </w:rPr>
        <w:t>.</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Электробезопасность должна обеспечиваться: </w:t>
      </w:r>
      <w:r w:rsidRPr="00A73EAE">
        <w:rPr>
          <w:rFonts w:ascii="Times New Roman" w:eastAsia="Times New Roman" w:hAnsi="Times New Roman" w:cs="Times New Roman"/>
          <w:spacing w:val="3"/>
          <w:sz w:val="28"/>
          <w:szCs w:val="28"/>
          <w:lang w:eastAsia="ru-RU"/>
        </w:rPr>
        <w:t xml:space="preserve">конструкцией электроустановок; </w:t>
      </w:r>
      <w:r w:rsidRPr="00A73EAE">
        <w:rPr>
          <w:rFonts w:ascii="Times New Roman" w:eastAsia="Times New Roman" w:hAnsi="Times New Roman" w:cs="Times New Roman"/>
          <w:spacing w:val="4"/>
          <w:sz w:val="28"/>
          <w:szCs w:val="28"/>
          <w:lang w:eastAsia="ru-RU"/>
        </w:rPr>
        <w:t xml:space="preserve">техническими способами и средствами защиты; </w:t>
      </w:r>
      <w:r w:rsidRPr="00A73EAE">
        <w:rPr>
          <w:rFonts w:ascii="Times New Roman" w:eastAsia="Times New Roman" w:hAnsi="Times New Roman" w:cs="Times New Roman"/>
          <w:spacing w:val="3"/>
          <w:sz w:val="28"/>
          <w:szCs w:val="28"/>
          <w:lang w:eastAsia="ru-RU"/>
        </w:rPr>
        <w:t>организационными и техническими мероприятиями.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Производственному неэлектротехническому персоналу, выполняющему работы, при которых может </w:t>
      </w:r>
      <w:r w:rsidRPr="00A73EAE">
        <w:rPr>
          <w:rFonts w:ascii="Times New Roman" w:eastAsia="Times New Roman" w:hAnsi="Times New Roman" w:cs="Times New Roman"/>
          <w:sz w:val="28"/>
          <w:szCs w:val="28"/>
          <w:lang w:eastAsia="ru-RU"/>
        </w:rPr>
        <w:t xml:space="preserve">возникнуть опасность поражения электрическим током, присваивается </w:t>
      </w:r>
      <w:r w:rsidRPr="00A73EAE">
        <w:rPr>
          <w:rFonts w:ascii="Times New Roman" w:eastAsia="Times New Roman" w:hAnsi="Times New Roman" w:cs="Times New Roman"/>
          <w:sz w:val="28"/>
          <w:szCs w:val="28"/>
          <w:lang w:val="en-US" w:eastAsia="ru-RU"/>
        </w:rPr>
        <w:t>I</w:t>
      </w:r>
      <w:r w:rsidRPr="00A73EAE">
        <w:rPr>
          <w:rFonts w:ascii="Times New Roman" w:eastAsia="Times New Roman" w:hAnsi="Times New Roman" w:cs="Times New Roman"/>
          <w:sz w:val="28"/>
          <w:szCs w:val="28"/>
          <w:lang w:eastAsia="ru-RU"/>
        </w:rPr>
        <w:t xml:space="preserve"> группа по электробезопасности.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2"/>
          <w:sz w:val="28"/>
          <w:szCs w:val="28"/>
          <w:lang w:eastAsia="ru-RU"/>
        </w:rPr>
        <w:t xml:space="preserve">Электротравматизм по сравнению с другими видами травматизма обладает некоторыми </w:t>
      </w:r>
      <w:r w:rsidRPr="00A73EAE">
        <w:rPr>
          <w:rFonts w:ascii="Times New Roman" w:eastAsia="Times New Roman" w:hAnsi="Times New Roman" w:cs="Times New Roman"/>
          <w:spacing w:val="4"/>
          <w:sz w:val="28"/>
          <w:szCs w:val="28"/>
          <w:lang w:eastAsia="ru-RU"/>
        </w:rPr>
        <w:t xml:space="preserve">отличительными особенностями. </w:t>
      </w:r>
      <w:r w:rsidRPr="00A73EAE">
        <w:rPr>
          <w:rFonts w:ascii="Times New Roman" w:eastAsia="Times New Roman" w:hAnsi="Times New Roman" w:cs="Times New Roman"/>
          <w:i/>
          <w:iCs/>
          <w:spacing w:val="4"/>
          <w:sz w:val="28"/>
          <w:szCs w:val="28"/>
          <w:lang w:eastAsia="ru-RU"/>
        </w:rPr>
        <w:t>Первая особенность</w:t>
      </w:r>
      <w:r w:rsidRPr="00A73EAE">
        <w:rPr>
          <w:rFonts w:ascii="Times New Roman" w:eastAsia="Times New Roman" w:hAnsi="Times New Roman" w:cs="Times New Roman"/>
          <w:spacing w:val="4"/>
          <w:sz w:val="28"/>
          <w:szCs w:val="28"/>
          <w:lang w:eastAsia="ru-RU"/>
        </w:rPr>
        <w:t xml:space="preserve"> состоит в том, что организм человека не обладает </w:t>
      </w:r>
      <w:r w:rsidRPr="00A73EAE">
        <w:rPr>
          <w:rFonts w:ascii="Times New Roman" w:eastAsia="Times New Roman" w:hAnsi="Times New Roman" w:cs="Times New Roman"/>
          <w:sz w:val="28"/>
          <w:szCs w:val="28"/>
          <w:lang w:eastAsia="ru-RU"/>
        </w:rPr>
        <w:t xml:space="preserve">органами, с помощью которых можно дистанционно определять наличие напряжения, как, например, тепловую </w:t>
      </w:r>
      <w:r w:rsidRPr="00A73EAE">
        <w:rPr>
          <w:rFonts w:ascii="Times New Roman" w:eastAsia="Times New Roman" w:hAnsi="Times New Roman" w:cs="Times New Roman"/>
          <w:spacing w:val="1"/>
          <w:sz w:val="28"/>
          <w:szCs w:val="28"/>
          <w:lang w:eastAsia="ru-RU"/>
        </w:rPr>
        <w:t xml:space="preserve">или световую энергии, перемещающиеся предметы. Поэтому защитная реакция организма проявляется только </w:t>
      </w:r>
      <w:r w:rsidRPr="00A73EAE">
        <w:rPr>
          <w:rFonts w:ascii="Times New Roman" w:eastAsia="Times New Roman" w:hAnsi="Times New Roman" w:cs="Times New Roman"/>
          <w:spacing w:val="5"/>
          <w:sz w:val="28"/>
          <w:szCs w:val="28"/>
          <w:lang w:eastAsia="ru-RU"/>
        </w:rPr>
        <w:t xml:space="preserve">после попадания под напряжение. </w:t>
      </w:r>
      <w:r w:rsidRPr="00A73EAE">
        <w:rPr>
          <w:rFonts w:ascii="Times New Roman" w:eastAsia="Times New Roman" w:hAnsi="Times New Roman" w:cs="Times New Roman"/>
          <w:i/>
          <w:iCs/>
          <w:spacing w:val="5"/>
          <w:sz w:val="28"/>
          <w:szCs w:val="28"/>
          <w:lang w:eastAsia="ru-RU"/>
        </w:rPr>
        <w:t>Вторая особенность</w:t>
      </w:r>
      <w:r w:rsidRPr="00A73EAE">
        <w:rPr>
          <w:rFonts w:ascii="Times New Roman" w:eastAsia="Times New Roman" w:hAnsi="Times New Roman" w:cs="Times New Roman"/>
          <w:spacing w:val="5"/>
          <w:sz w:val="28"/>
          <w:szCs w:val="28"/>
          <w:lang w:eastAsia="ru-RU"/>
        </w:rPr>
        <w:t xml:space="preserve"> электротравматизма заключается в том, что ток, </w:t>
      </w:r>
      <w:r w:rsidRPr="00A73EAE">
        <w:rPr>
          <w:rFonts w:ascii="Times New Roman" w:eastAsia="Times New Roman" w:hAnsi="Times New Roman" w:cs="Times New Roman"/>
          <w:spacing w:val="4"/>
          <w:sz w:val="28"/>
          <w:szCs w:val="28"/>
          <w:lang w:eastAsia="ru-RU"/>
        </w:rPr>
        <w:t xml:space="preserve">протекающий через тело человека, действует не только в местах контактов и на пути протекания через </w:t>
      </w:r>
      <w:r w:rsidRPr="00A73EAE">
        <w:rPr>
          <w:rFonts w:ascii="Times New Roman" w:eastAsia="Times New Roman" w:hAnsi="Times New Roman" w:cs="Times New Roman"/>
          <w:spacing w:val="1"/>
          <w:sz w:val="28"/>
          <w:szCs w:val="28"/>
          <w:lang w:eastAsia="ru-RU"/>
        </w:rPr>
        <w:t xml:space="preserve">организм, но и вызывает рефлекторное воздействия, вызывая нарушение нормальной деятельности отдельных </w:t>
      </w:r>
      <w:r w:rsidRPr="00A73EAE">
        <w:rPr>
          <w:rFonts w:ascii="Times New Roman" w:eastAsia="Times New Roman" w:hAnsi="Times New Roman" w:cs="Times New Roman"/>
          <w:spacing w:val="4"/>
          <w:sz w:val="28"/>
          <w:szCs w:val="28"/>
          <w:lang w:eastAsia="ru-RU"/>
        </w:rPr>
        <w:t xml:space="preserve">органов (сердечно-сосудистой системы, системы дыхания). </w:t>
      </w:r>
      <w:r w:rsidRPr="00A73EAE">
        <w:rPr>
          <w:rFonts w:ascii="Times New Roman" w:eastAsia="Times New Roman" w:hAnsi="Times New Roman" w:cs="Times New Roman"/>
          <w:i/>
          <w:iCs/>
          <w:spacing w:val="4"/>
          <w:sz w:val="28"/>
          <w:szCs w:val="28"/>
          <w:lang w:eastAsia="ru-RU"/>
        </w:rPr>
        <w:t>Третьей особенностью</w:t>
      </w:r>
      <w:r w:rsidRPr="00A73EAE">
        <w:rPr>
          <w:rFonts w:ascii="Times New Roman" w:eastAsia="Times New Roman" w:hAnsi="Times New Roman" w:cs="Times New Roman"/>
          <w:spacing w:val="4"/>
          <w:sz w:val="28"/>
          <w:szCs w:val="28"/>
          <w:lang w:eastAsia="ru-RU"/>
        </w:rPr>
        <w:t xml:space="preserve"> является возможность </w:t>
      </w:r>
      <w:r w:rsidRPr="00A73EAE">
        <w:rPr>
          <w:rFonts w:ascii="Times New Roman" w:eastAsia="Times New Roman" w:hAnsi="Times New Roman" w:cs="Times New Roman"/>
          <w:sz w:val="28"/>
          <w:szCs w:val="28"/>
          <w:lang w:eastAsia="ru-RU"/>
        </w:rPr>
        <w:t xml:space="preserve">получения электротравмы без непосредственного контакта с токоведущими частями — при перемещении по </w:t>
      </w:r>
      <w:r w:rsidRPr="00A73EAE">
        <w:rPr>
          <w:rFonts w:ascii="Times New Roman" w:eastAsia="Times New Roman" w:hAnsi="Times New Roman" w:cs="Times New Roman"/>
          <w:spacing w:val="3"/>
          <w:sz w:val="28"/>
          <w:szCs w:val="28"/>
          <w:lang w:eastAsia="ru-RU"/>
        </w:rPr>
        <w:t xml:space="preserve">земле (полу) вблизи поврежденной электроустановки (в случае замыкания на землю), поражение через </w:t>
      </w:r>
      <w:r w:rsidRPr="00A73EAE">
        <w:rPr>
          <w:rFonts w:ascii="Times New Roman" w:eastAsia="Times New Roman" w:hAnsi="Times New Roman" w:cs="Times New Roman"/>
          <w:spacing w:val="1"/>
          <w:sz w:val="28"/>
          <w:szCs w:val="28"/>
          <w:lang w:eastAsia="ru-RU"/>
        </w:rPr>
        <w:t>электрическую дугу.</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6"/>
          <w:sz w:val="28"/>
          <w:szCs w:val="28"/>
          <w:lang w:eastAsia="ru-RU"/>
        </w:rPr>
        <w:t xml:space="preserve">Электрический ток, проходя через тело человека, производит термическое, электролитическое, </w:t>
      </w:r>
      <w:r w:rsidRPr="00A73EAE">
        <w:rPr>
          <w:rFonts w:ascii="Times New Roman" w:eastAsia="Times New Roman" w:hAnsi="Times New Roman" w:cs="Times New Roman"/>
          <w:spacing w:val="2"/>
          <w:sz w:val="28"/>
          <w:szCs w:val="28"/>
          <w:lang w:eastAsia="ru-RU"/>
        </w:rPr>
        <w:t xml:space="preserve">механическое и биологическое действия, что приводит к различным нарушениям в организме, вызывая как </w:t>
      </w:r>
      <w:r w:rsidRPr="00A73EAE">
        <w:rPr>
          <w:rFonts w:ascii="Times New Roman" w:eastAsia="Times New Roman" w:hAnsi="Times New Roman" w:cs="Times New Roman"/>
          <w:spacing w:val="5"/>
          <w:sz w:val="28"/>
          <w:szCs w:val="28"/>
          <w:lang w:eastAsia="ru-RU"/>
        </w:rPr>
        <w:t>местные повреждения тканей и органов, так и общее его поражение.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b/>
          <w:bCs/>
          <w:spacing w:val="2"/>
          <w:sz w:val="28"/>
          <w:szCs w:val="28"/>
          <w:lang w:eastAsia="ru-RU"/>
        </w:rPr>
        <w:t>Термическое действие тока</w:t>
      </w:r>
      <w:r w:rsidRPr="00A73EAE">
        <w:rPr>
          <w:rFonts w:ascii="Times New Roman" w:eastAsia="Times New Roman" w:hAnsi="Times New Roman" w:cs="Times New Roman"/>
          <w:spacing w:val="2"/>
          <w:sz w:val="28"/>
          <w:szCs w:val="28"/>
          <w:lang w:eastAsia="ru-RU"/>
        </w:rPr>
        <w:t xml:space="preserve"> проявляется в ожогах тела, нагреве и повреждении кровеносных сосудов, </w:t>
      </w:r>
      <w:r w:rsidRPr="00A73EAE">
        <w:rPr>
          <w:rFonts w:ascii="Times New Roman" w:eastAsia="Times New Roman" w:hAnsi="Times New Roman" w:cs="Times New Roman"/>
          <w:spacing w:val="4"/>
          <w:sz w:val="28"/>
          <w:szCs w:val="28"/>
          <w:lang w:eastAsia="ru-RU"/>
        </w:rPr>
        <w:t>нервов, мозга и других органов, что вызывает их серьезные функциональные расстройства.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b/>
          <w:bCs/>
          <w:spacing w:val="2"/>
          <w:sz w:val="28"/>
          <w:szCs w:val="28"/>
          <w:lang w:eastAsia="ru-RU"/>
        </w:rPr>
        <w:t>Электролитическое действие тока</w:t>
      </w:r>
      <w:r w:rsidRPr="00A73EAE">
        <w:rPr>
          <w:rFonts w:ascii="Times New Roman" w:eastAsia="Times New Roman" w:hAnsi="Times New Roman" w:cs="Times New Roman"/>
          <w:spacing w:val="2"/>
          <w:sz w:val="28"/>
          <w:szCs w:val="28"/>
          <w:lang w:eastAsia="ru-RU"/>
        </w:rPr>
        <w:t xml:space="preserve"> проявляется в разложении крови и других жидкостей в организме, </w:t>
      </w:r>
      <w:r w:rsidRPr="00A73EAE">
        <w:rPr>
          <w:rFonts w:ascii="Times New Roman" w:eastAsia="Times New Roman" w:hAnsi="Times New Roman" w:cs="Times New Roman"/>
          <w:spacing w:val="5"/>
          <w:sz w:val="28"/>
          <w:szCs w:val="28"/>
          <w:lang w:eastAsia="ru-RU"/>
        </w:rPr>
        <w:t>вызывает значительные нарушения их физико-химического состава, а также ткани в целом.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b/>
          <w:bCs/>
          <w:spacing w:val="3"/>
          <w:sz w:val="28"/>
          <w:szCs w:val="28"/>
          <w:lang w:eastAsia="ru-RU"/>
        </w:rPr>
        <w:t>Биологическое действие тока</w:t>
      </w:r>
      <w:r w:rsidRPr="00A73EAE">
        <w:rPr>
          <w:rFonts w:ascii="Times New Roman" w:eastAsia="Times New Roman" w:hAnsi="Times New Roman" w:cs="Times New Roman"/>
          <w:spacing w:val="3"/>
          <w:sz w:val="28"/>
          <w:szCs w:val="28"/>
          <w:lang w:eastAsia="ru-RU"/>
        </w:rPr>
        <w:t xml:space="preserve"> выражается главным образом в нарушении биологических процессов, </w:t>
      </w:r>
      <w:r w:rsidRPr="00A73EAE">
        <w:rPr>
          <w:rFonts w:ascii="Times New Roman" w:eastAsia="Times New Roman" w:hAnsi="Times New Roman" w:cs="Times New Roman"/>
          <w:spacing w:val="2"/>
          <w:sz w:val="28"/>
          <w:szCs w:val="28"/>
          <w:lang w:eastAsia="ru-RU"/>
        </w:rPr>
        <w:t xml:space="preserve">протекающих в живом организме, что сопровождается разрушением и возбуждением тканей и сокращением </w:t>
      </w:r>
      <w:r w:rsidRPr="00A73EAE">
        <w:rPr>
          <w:rFonts w:ascii="Times New Roman" w:eastAsia="Times New Roman" w:hAnsi="Times New Roman" w:cs="Times New Roman"/>
          <w:spacing w:val="-8"/>
          <w:sz w:val="28"/>
          <w:szCs w:val="28"/>
          <w:lang w:eastAsia="ru-RU"/>
        </w:rPr>
        <w:t>мышц.</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b/>
          <w:bCs/>
          <w:spacing w:val="6"/>
          <w:sz w:val="28"/>
          <w:szCs w:val="28"/>
          <w:lang w:eastAsia="ru-RU"/>
        </w:rPr>
        <w:t>Механическое действие тока</w:t>
      </w:r>
      <w:r w:rsidRPr="00A73EAE">
        <w:rPr>
          <w:rFonts w:ascii="Times New Roman" w:eastAsia="Times New Roman" w:hAnsi="Times New Roman" w:cs="Times New Roman"/>
          <w:spacing w:val="6"/>
          <w:sz w:val="28"/>
          <w:szCs w:val="28"/>
          <w:lang w:eastAsia="ru-RU"/>
        </w:rPr>
        <w:t xml:space="preserve"> проявляется в разрывах кожи, кровеносных сосудов, нервной ткани, </w:t>
      </w:r>
      <w:r w:rsidRPr="00A73EAE">
        <w:rPr>
          <w:rFonts w:ascii="Times New Roman" w:eastAsia="Times New Roman" w:hAnsi="Times New Roman" w:cs="Times New Roman"/>
          <w:spacing w:val="-1"/>
          <w:sz w:val="28"/>
          <w:szCs w:val="28"/>
          <w:lang w:eastAsia="ru-RU"/>
        </w:rPr>
        <w:t xml:space="preserve">а также вывихах суставов и даже переломах костей вследствие резких непроизвольных судорожных сокращений </w:t>
      </w:r>
      <w:r w:rsidRPr="00A73EAE">
        <w:rPr>
          <w:rFonts w:ascii="Times New Roman" w:eastAsia="Times New Roman" w:hAnsi="Times New Roman" w:cs="Times New Roman"/>
          <w:spacing w:val="4"/>
          <w:sz w:val="28"/>
          <w:szCs w:val="28"/>
          <w:lang w:eastAsia="ru-RU"/>
        </w:rPr>
        <w:t>мышц под действием тока, проходящего через тело человека.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b/>
          <w:bCs/>
          <w:sz w:val="28"/>
          <w:szCs w:val="28"/>
          <w:lang w:eastAsia="ru-RU"/>
        </w:rPr>
        <w:t>Электротравма</w:t>
      </w:r>
      <w:r w:rsidRPr="00A73EAE">
        <w:rPr>
          <w:rFonts w:ascii="Times New Roman" w:eastAsia="Times New Roman" w:hAnsi="Times New Roman" w:cs="Times New Roman"/>
          <w:sz w:val="28"/>
          <w:szCs w:val="28"/>
          <w:lang w:eastAsia="ru-RU"/>
        </w:rPr>
        <w:t xml:space="preserve"> — травма, вызванная воздействием электрического тока или электрической дуги. </w:t>
      </w:r>
      <w:r w:rsidRPr="00A73EAE">
        <w:rPr>
          <w:rFonts w:ascii="Times New Roman" w:eastAsia="Times New Roman" w:hAnsi="Times New Roman" w:cs="Times New Roman"/>
          <w:spacing w:val="2"/>
          <w:sz w:val="28"/>
          <w:szCs w:val="28"/>
          <w:lang w:eastAsia="ru-RU"/>
        </w:rPr>
        <w:t xml:space="preserve">Характерными видами электрических травм являются ожоги, электрические знаки и металлизация кожи. К </w:t>
      </w:r>
      <w:r w:rsidRPr="00A73EAE">
        <w:rPr>
          <w:rFonts w:ascii="Times New Roman" w:eastAsia="Times New Roman" w:hAnsi="Times New Roman" w:cs="Times New Roman"/>
          <w:spacing w:val="3"/>
          <w:sz w:val="28"/>
          <w:szCs w:val="28"/>
          <w:lang w:eastAsia="ru-RU"/>
        </w:rPr>
        <w:t xml:space="preserve">электрическим травмам следует отнести и поражения глаз вследствие воздействия ультрафиолетовых лучей </w:t>
      </w:r>
      <w:r w:rsidRPr="00A73EAE">
        <w:rPr>
          <w:rFonts w:ascii="Times New Roman" w:eastAsia="Times New Roman" w:hAnsi="Times New Roman" w:cs="Times New Roman"/>
          <w:spacing w:val="-1"/>
          <w:sz w:val="28"/>
          <w:szCs w:val="28"/>
          <w:lang w:eastAsia="ru-RU"/>
        </w:rPr>
        <w:t xml:space="preserve">электрической дуги (электроофтальмия), а также механические повреждения при падениях с высоты вследствие </w:t>
      </w:r>
      <w:r w:rsidRPr="00A73EAE">
        <w:rPr>
          <w:rFonts w:ascii="Times New Roman" w:eastAsia="Times New Roman" w:hAnsi="Times New Roman" w:cs="Times New Roman"/>
          <w:spacing w:val="5"/>
          <w:sz w:val="28"/>
          <w:szCs w:val="28"/>
          <w:lang w:eastAsia="ru-RU"/>
        </w:rPr>
        <w:t>резких непроизвольных движений или потери сознания, вызванных действием тока.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b/>
          <w:bCs/>
          <w:spacing w:val="6"/>
          <w:sz w:val="28"/>
          <w:szCs w:val="28"/>
          <w:lang w:eastAsia="ru-RU"/>
        </w:rPr>
        <w:t xml:space="preserve">Электрический удар </w:t>
      </w:r>
      <w:r w:rsidRPr="00A73EAE">
        <w:rPr>
          <w:rFonts w:ascii="Times New Roman" w:eastAsia="Times New Roman" w:hAnsi="Times New Roman" w:cs="Times New Roman"/>
          <w:spacing w:val="6"/>
          <w:sz w:val="28"/>
          <w:szCs w:val="28"/>
          <w:lang w:eastAsia="ru-RU"/>
        </w:rPr>
        <w:t xml:space="preserve">представляет собой возбуждение живых тканей электрическим током (как </w:t>
      </w:r>
      <w:r w:rsidRPr="00A73EAE">
        <w:rPr>
          <w:rFonts w:ascii="Times New Roman" w:eastAsia="Times New Roman" w:hAnsi="Times New Roman" w:cs="Times New Roman"/>
          <w:sz w:val="28"/>
          <w:szCs w:val="28"/>
          <w:lang w:eastAsia="ru-RU"/>
        </w:rPr>
        <w:t xml:space="preserve">правило, в электроустановках напряжением до 1000 В), обусловливающее судорожное сокращение мышц, </w:t>
      </w:r>
      <w:r w:rsidRPr="00A73EAE">
        <w:rPr>
          <w:rFonts w:ascii="Times New Roman" w:eastAsia="Times New Roman" w:hAnsi="Times New Roman" w:cs="Times New Roman"/>
          <w:spacing w:val="5"/>
          <w:sz w:val="28"/>
          <w:szCs w:val="28"/>
          <w:lang w:eastAsia="ru-RU"/>
        </w:rPr>
        <w:t>что может привести к потере сознания, нарушению сердечной деятельности и дыхания.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Различают три степени воздействия тока при прохождении через тело человека: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ощутимый ток — вызывающий ощутимые раздражения;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неотпускающий ток — вызывающий непреодолимое судорожное сокращение мышц руки, в которой </w:t>
      </w:r>
      <w:r w:rsidRPr="00A73EAE">
        <w:rPr>
          <w:rFonts w:ascii="Times New Roman" w:eastAsia="Times New Roman" w:hAnsi="Times New Roman" w:cs="Times New Roman"/>
          <w:spacing w:val="3"/>
          <w:sz w:val="28"/>
          <w:szCs w:val="28"/>
          <w:lang w:eastAsia="ru-RU"/>
        </w:rPr>
        <w:t>зажат проводник;</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фибрилляционный ток — вызывающий фибрилляцию (трепетание) сердца. </w:t>
      </w:r>
      <w:r w:rsidRPr="00A73EAE">
        <w:rPr>
          <w:rFonts w:ascii="Times New Roman" w:eastAsia="Times New Roman" w:hAnsi="Times New Roman" w:cs="Times New Roman"/>
          <w:spacing w:val="4"/>
          <w:sz w:val="28"/>
          <w:szCs w:val="28"/>
          <w:lang w:eastAsia="ru-RU"/>
        </w:rPr>
        <w:t>Их наименьшие значения называются пороговыми.</w:t>
      </w:r>
    </w:p>
    <w:p w:rsidR="00A73EAE" w:rsidRPr="00A73EAE" w:rsidRDefault="00A73EAE" w:rsidP="00A73EAE">
      <w:pPr>
        <w:spacing w:after="0" w:line="240" w:lineRule="auto"/>
        <w:ind w:firstLine="360"/>
        <w:jc w:val="both"/>
        <w:rPr>
          <w:rFonts w:ascii="Times New Roman" w:eastAsia="Times New Roman" w:hAnsi="Times New Roman" w:cs="Times New Roman"/>
          <w:spacing w:val="3"/>
          <w:sz w:val="28"/>
          <w:szCs w:val="28"/>
          <w:lang w:eastAsia="ru-RU"/>
        </w:rPr>
      </w:pPr>
      <w:r w:rsidRPr="00A73EAE">
        <w:rPr>
          <w:rFonts w:ascii="Times New Roman" w:eastAsia="Times New Roman" w:hAnsi="Times New Roman" w:cs="Times New Roman"/>
          <w:spacing w:val="3"/>
          <w:sz w:val="28"/>
          <w:szCs w:val="28"/>
          <w:lang w:eastAsia="ru-RU"/>
        </w:rPr>
        <w:t xml:space="preserve">Опасное значение электрического тока, проходящего через тело человека, зависит от приложенного </w:t>
      </w:r>
      <w:r w:rsidRPr="00A73EAE">
        <w:rPr>
          <w:rFonts w:ascii="Times New Roman" w:eastAsia="Times New Roman" w:hAnsi="Times New Roman" w:cs="Times New Roman"/>
          <w:spacing w:val="4"/>
          <w:sz w:val="28"/>
          <w:szCs w:val="28"/>
          <w:lang w:eastAsia="ru-RU"/>
        </w:rPr>
        <w:t xml:space="preserve">напряжения и сопротивления тела человека. Наиболее опасным для человека является переменный ток </w:t>
      </w:r>
      <w:r w:rsidRPr="00A73EAE">
        <w:rPr>
          <w:rFonts w:ascii="Times New Roman" w:eastAsia="Times New Roman" w:hAnsi="Times New Roman" w:cs="Times New Roman"/>
          <w:sz w:val="28"/>
          <w:szCs w:val="28"/>
          <w:lang w:eastAsia="ru-RU"/>
        </w:rPr>
        <w:t xml:space="preserve">промышленной частоты 50 Гц. Менее опасным считается постоянный ток. С понижением и повышением частоты опасность поражения уменьшается и почти исчезает при частоте 450—500 Гц, хотя эти </w:t>
      </w:r>
      <w:r w:rsidRPr="00A73EAE">
        <w:rPr>
          <w:rFonts w:ascii="Times New Roman" w:eastAsia="Times New Roman" w:hAnsi="Times New Roman" w:cs="Times New Roman"/>
          <w:spacing w:val="1"/>
          <w:sz w:val="28"/>
          <w:szCs w:val="28"/>
          <w:lang w:eastAsia="ru-RU"/>
        </w:rPr>
        <w:t xml:space="preserve">высокочастотные токи сохраняют опасность ожогов. Постоянный ток, проходя через тело человека, вызывает </w:t>
      </w:r>
      <w:r w:rsidRPr="00A73EAE">
        <w:rPr>
          <w:rFonts w:ascii="Times New Roman" w:eastAsia="Times New Roman" w:hAnsi="Times New Roman" w:cs="Times New Roman"/>
          <w:sz w:val="28"/>
          <w:szCs w:val="28"/>
          <w:lang w:eastAsia="ru-RU"/>
        </w:rPr>
        <w:t xml:space="preserve">менее неприятные ощущения. Однако это справедливо только для напряжений до 300 В. При дальнейшем повышении напряжения опасность постоянного тока растет и в интервале напряжений 400—600 В практически равна опасности переменного тока с частотой 50 Гц, а при напряжении выше 600 В постоянный ток значительно </w:t>
      </w:r>
      <w:r w:rsidRPr="00A73EAE">
        <w:rPr>
          <w:rFonts w:ascii="Times New Roman" w:eastAsia="Times New Roman" w:hAnsi="Times New Roman" w:cs="Times New Roman"/>
          <w:spacing w:val="3"/>
          <w:sz w:val="28"/>
          <w:szCs w:val="28"/>
          <w:lang w:eastAsia="ru-RU"/>
        </w:rPr>
        <w:t>опаснее переменного.</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Электрический ток, проходящий через тело человека  величиной 100 мА и выше является смертельным.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 xml:space="preserve">Электрическое сопротивление цепи человека представляет собой эквивалентное сопротивление </w:t>
      </w:r>
      <w:r w:rsidRPr="00A73EAE">
        <w:rPr>
          <w:rFonts w:ascii="Times New Roman" w:eastAsia="Times New Roman" w:hAnsi="Times New Roman" w:cs="Times New Roman"/>
          <w:sz w:val="28"/>
          <w:szCs w:val="28"/>
          <w:lang w:eastAsia="ru-RU"/>
        </w:rPr>
        <w:t>нескольких элементов, включающихся последовательно: сопротивление тела человека (кожного покрова и</w:t>
      </w:r>
      <w:r w:rsidRPr="00A73EAE">
        <w:rPr>
          <w:rFonts w:ascii="Times New Roman" w:eastAsia="Times New Roman" w:hAnsi="Times New Roman" w:cs="Times New Roman"/>
          <w:i/>
          <w:iCs/>
          <w:smallCaps/>
          <w:sz w:val="28"/>
          <w:szCs w:val="28"/>
          <w:lang w:eastAsia="ru-RU"/>
        </w:rPr>
        <w:t xml:space="preserve"> </w:t>
      </w:r>
      <w:r w:rsidRPr="00A73EAE">
        <w:rPr>
          <w:rFonts w:ascii="Times New Roman" w:eastAsia="Times New Roman" w:hAnsi="Times New Roman" w:cs="Times New Roman"/>
          <w:spacing w:val="3"/>
          <w:sz w:val="28"/>
          <w:szCs w:val="28"/>
          <w:lang w:eastAsia="ru-RU"/>
        </w:rPr>
        <w:t xml:space="preserve">внутренних органов, сосудов), сопротивление одежды, сопротивление обуви и сопротивление опорной </w:t>
      </w:r>
      <w:r w:rsidRPr="00A73EAE">
        <w:rPr>
          <w:rFonts w:ascii="Times New Roman" w:eastAsia="Times New Roman" w:hAnsi="Times New Roman" w:cs="Times New Roman"/>
          <w:spacing w:val="2"/>
          <w:sz w:val="28"/>
          <w:szCs w:val="28"/>
          <w:lang w:eastAsia="ru-RU"/>
        </w:rPr>
        <w:t>поверхности ног.</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9"/>
          <w:sz w:val="28"/>
          <w:szCs w:val="28"/>
          <w:lang w:eastAsia="ru-RU"/>
        </w:rPr>
        <w:t xml:space="preserve">В этой схеме электрическое сопротивление тела человека является главной составляющей. </w:t>
      </w:r>
      <w:r w:rsidRPr="00A73EAE">
        <w:rPr>
          <w:rFonts w:ascii="Times New Roman" w:eastAsia="Times New Roman" w:hAnsi="Times New Roman" w:cs="Times New Roman"/>
          <w:spacing w:val="4"/>
          <w:sz w:val="28"/>
          <w:szCs w:val="28"/>
          <w:lang w:eastAsia="ru-RU"/>
        </w:rPr>
        <w:t xml:space="preserve">Сопротивление тела человека может быть различным и определяется, главным образом, сопротивлением </w:t>
      </w:r>
      <w:r w:rsidRPr="00A73EAE">
        <w:rPr>
          <w:rFonts w:ascii="Times New Roman" w:eastAsia="Times New Roman" w:hAnsi="Times New Roman" w:cs="Times New Roman"/>
          <w:sz w:val="28"/>
          <w:szCs w:val="28"/>
          <w:lang w:eastAsia="ru-RU"/>
        </w:rPr>
        <w:t xml:space="preserve">кожи (сухая неповрежденная кожа имеет сопротивление примерно 100 кОм). Сопротивление внутренних органов и сосудов значительно меньше (800 Ом). С увеличением приложенного напряжения сопротивление </w:t>
      </w:r>
      <w:r w:rsidRPr="00A73EAE">
        <w:rPr>
          <w:rFonts w:ascii="Times New Roman" w:eastAsia="Times New Roman" w:hAnsi="Times New Roman" w:cs="Times New Roman"/>
          <w:spacing w:val="6"/>
          <w:sz w:val="28"/>
          <w:szCs w:val="28"/>
          <w:lang w:eastAsia="ru-RU"/>
        </w:rPr>
        <w:t xml:space="preserve">кожи уменьшается в результате пробоя верхнего рогового слоя. Снижает электрическое сопротивление </w:t>
      </w:r>
      <w:r w:rsidRPr="00A73EAE">
        <w:rPr>
          <w:rFonts w:ascii="Times New Roman" w:eastAsia="Times New Roman" w:hAnsi="Times New Roman" w:cs="Times New Roman"/>
          <w:spacing w:val="5"/>
          <w:sz w:val="28"/>
          <w:szCs w:val="28"/>
          <w:lang w:eastAsia="ru-RU"/>
        </w:rPr>
        <w:t xml:space="preserve">кожи и увеличение силы тока или времени его протекания за счет увеличения нагрева верхнего слоя кожи </w:t>
      </w:r>
      <w:r w:rsidRPr="00A73EAE">
        <w:rPr>
          <w:rFonts w:ascii="Times New Roman" w:eastAsia="Times New Roman" w:hAnsi="Times New Roman" w:cs="Times New Roman"/>
          <w:spacing w:val="3"/>
          <w:sz w:val="28"/>
          <w:szCs w:val="28"/>
          <w:lang w:eastAsia="ru-RU"/>
        </w:rPr>
        <w:t xml:space="preserve">и ее увлажнения от пота в местах контакта. Увеличение площади и плотности контактов с токоведущими </w:t>
      </w:r>
      <w:r w:rsidRPr="00A73EAE">
        <w:rPr>
          <w:rFonts w:ascii="Times New Roman" w:eastAsia="Times New Roman" w:hAnsi="Times New Roman" w:cs="Times New Roman"/>
          <w:sz w:val="28"/>
          <w:szCs w:val="28"/>
          <w:lang w:eastAsia="ru-RU"/>
        </w:rPr>
        <w:t>частями также снижает сопротивление кожи. Принято считать сопротивление тела человека 1000 Ом.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Поражения людей электрическим током возникают в результате случайного прикосновения или опасного </w:t>
      </w:r>
      <w:r w:rsidRPr="00A73EAE">
        <w:rPr>
          <w:rFonts w:ascii="Times New Roman" w:eastAsia="Times New Roman" w:hAnsi="Times New Roman" w:cs="Times New Roman"/>
          <w:sz w:val="28"/>
          <w:szCs w:val="28"/>
          <w:lang w:eastAsia="ru-RU"/>
        </w:rPr>
        <w:t xml:space="preserve">приближения к частям электроустановки, находящимся под напряжением, и к конструктивным металлическим </w:t>
      </w:r>
      <w:r w:rsidRPr="00A73EAE">
        <w:rPr>
          <w:rFonts w:ascii="Times New Roman" w:eastAsia="Times New Roman" w:hAnsi="Times New Roman" w:cs="Times New Roman"/>
          <w:spacing w:val="2"/>
          <w:sz w:val="28"/>
          <w:szCs w:val="28"/>
          <w:lang w:eastAsia="ru-RU"/>
        </w:rPr>
        <w:t xml:space="preserve">частям электроустановок, в нормальных условиях находящимся без напряжения, но вследствие повреждения </w:t>
      </w:r>
      <w:r w:rsidRPr="00A73EAE">
        <w:rPr>
          <w:rFonts w:ascii="Times New Roman" w:eastAsia="Times New Roman" w:hAnsi="Times New Roman" w:cs="Times New Roman"/>
          <w:spacing w:val="5"/>
          <w:sz w:val="28"/>
          <w:szCs w:val="28"/>
          <w:lang w:eastAsia="ru-RU"/>
        </w:rPr>
        <w:t>изоляции оказавшимися под напряжением.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Принято различать следующие причины электротравм: технические, организационно-технические, </w:t>
      </w:r>
      <w:r w:rsidRPr="00A73EAE">
        <w:rPr>
          <w:rFonts w:ascii="Times New Roman" w:eastAsia="Times New Roman" w:hAnsi="Times New Roman" w:cs="Times New Roman"/>
          <w:spacing w:val="2"/>
          <w:sz w:val="28"/>
          <w:szCs w:val="28"/>
          <w:lang w:eastAsia="ru-RU"/>
        </w:rPr>
        <w:t>организационные и организационно-социальные.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К </w:t>
      </w:r>
      <w:r w:rsidRPr="00A73EAE">
        <w:rPr>
          <w:rFonts w:ascii="Times New Roman" w:eastAsia="Times New Roman" w:hAnsi="Times New Roman" w:cs="Times New Roman"/>
          <w:b/>
          <w:bCs/>
          <w:spacing w:val="4"/>
          <w:sz w:val="28"/>
          <w:szCs w:val="28"/>
          <w:lang w:eastAsia="ru-RU"/>
        </w:rPr>
        <w:t>техническим причинам</w:t>
      </w:r>
      <w:r w:rsidRPr="00A73EAE">
        <w:rPr>
          <w:rFonts w:ascii="Times New Roman" w:eastAsia="Times New Roman" w:hAnsi="Times New Roman" w:cs="Times New Roman"/>
          <w:spacing w:val="4"/>
          <w:sz w:val="28"/>
          <w:szCs w:val="28"/>
          <w:lang w:eastAsia="ru-RU"/>
        </w:rPr>
        <w:t xml:space="preserve"> электротравм относят дефекты устройства электроустановок и защитных </w:t>
      </w:r>
      <w:r w:rsidRPr="00A73EAE">
        <w:rPr>
          <w:rFonts w:ascii="Times New Roman" w:eastAsia="Times New Roman" w:hAnsi="Times New Roman" w:cs="Times New Roman"/>
          <w:spacing w:val="3"/>
          <w:sz w:val="28"/>
          <w:szCs w:val="28"/>
          <w:lang w:eastAsia="ru-RU"/>
        </w:rPr>
        <w:t xml:space="preserve">средств (дефекты изготовления, монтажа, ремонта); неисправности электроустановок и защитных средств, возникшие в процессе эксплуатации; несоответствие типа электроустановки и защитных средств условиям </w:t>
      </w:r>
      <w:r w:rsidRPr="00A73EAE">
        <w:rPr>
          <w:rFonts w:ascii="Times New Roman" w:eastAsia="Times New Roman" w:hAnsi="Times New Roman" w:cs="Times New Roman"/>
          <w:spacing w:val="1"/>
          <w:sz w:val="28"/>
          <w:szCs w:val="28"/>
          <w:lang w:eastAsia="ru-RU"/>
        </w:rPr>
        <w:t xml:space="preserve">применения; использование защитных средств с истекшим сроком периодических испытаний; использование </w:t>
      </w:r>
      <w:r w:rsidRPr="00A73EAE">
        <w:rPr>
          <w:rFonts w:ascii="Times New Roman" w:eastAsia="Times New Roman" w:hAnsi="Times New Roman" w:cs="Times New Roman"/>
          <w:spacing w:val="5"/>
          <w:sz w:val="28"/>
          <w:szCs w:val="28"/>
          <w:lang w:eastAsia="ru-RU"/>
        </w:rPr>
        <w:t>электроустановок, не принятых в эксплуатацию.</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6"/>
          <w:sz w:val="28"/>
          <w:szCs w:val="28"/>
          <w:lang w:eastAsia="ru-RU"/>
        </w:rPr>
        <w:t xml:space="preserve">К </w:t>
      </w:r>
      <w:r w:rsidRPr="00A73EAE">
        <w:rPr>
          <w:rFonts w:ascii="Times New Roman" w:eastAsia="Times New Roman" w:hAnsi="Times New Roman" w:cs="Times New Roman"/>
          <w:b/>
          <w:bCs/>
          <w:spacing w:val="6"/>
          <w:sz w:val="28"/>
          <w:szCs w:val="28"/>
          <w:lang w:eastAsia="ru-RU"/>
        </w:rPr>
        <w:t>организационно-техническим</w:t>
      </w:r>
      <w:r w:rsidRPr="00A73EAE">
        <w:rPr>
          <w:rFonts w:ascii="Times New Roman" w:eastAsia="Times New Roman" w:hAnsi="Times New Roman" w:cs="Times New Roman"/>
          <w:spacing w:val="6"/>
          <w:sz w:val="28"/>
          <w:szCs w:val="28"/>
          <w:lang w:eastAsia="ru-RU"/>
        </w:rPr>
        <w:t xml:space="preserve"> </w:t>
      </w:r>
      <w:r w:rsidRPr="00A73EAE">
        <w:rPr>
          <w:rFonts w:ascii="Times New Roman" w:eastAsia="Times New Roman" w:hAnsi="Times New Roman" w:cs="Times New Roman"/>
          <w:b/>
          <w:bCs/>
          <w:spacing w:val="6"/>
          <w:sz w:val="28"/>
          <w:szCs w:val="28"/>
          <w:lang w:eastAsia="ru-RU"/>
        </w:rPr>
        <w:t xml:space="preserve">причинам </w:t>
      </w:r>
      <w:r w:rsidRPr="00A73EAE">
        <w:rPr>
          <w:rFonts w:ascii="Times New Roman" w:eastAsia="Times New Roman" w:hAnsi="Times New Roman" w:cs="Times New Roman"/>
          <w:spacing w:val="6"/>
          <w:sz w:val="28"/>
          <w:szCs w:val="28"/>
          <w:lang w:eastAsia="ru-RU"/>
        </w:rPr>
        <w:t xml:space="preserve">электротравм относится несоблюдение технических </w:t>
      </w:r>
      <w:r w:rsidRPr="00A73EAE">
        <w:rPr>
          <w:rFonts w:ascii="Times New Roman" w:eastAsia="Times New Roman" w:hAnsi="Times New Roman" w:cs="Times New Roman"/>
          <w:spacing w:val="5"/>
          <w:sz w:val="28"/>
          <w:szCs w:val="28"/>
          <w:lang w:eastAsia="ru-RU"/>
        </w:rPr>
        <w:t xml:space="preserve">мероприятий безопасности при эксплуатации электроустановок (ошибки при отключении установки); </w:t>
      </w:r>
      <w:r w:rsidRPr="00A73EAE">
        <w:rPr>
          <w:rFonts w:ascii="Times New Roman" w:eastAsia="Times New Roman" w:hAnsi="Times New Roman" w:cs="Times New Roman"/>
          <w:spacing w:val="6"/>
          <w:sz w:val="28"/>
          <w:szCs w:val="28"/>
          <w:lang w:eastAsia="ru-RU"/>
        </w:rPr>
        <w:t xml:space="preserve">ошибочная подача напряжения на электроустановку, где работают люди; отсутствие ограждений и </w:t>
      </w:r>
      <w:r w:rsidRPr="00A73EAE">
        <w:rPr>
          <w:rFonts w:ascii="Times New Roman" w:eastAsia="Times New Roman" w:hAnsi="Times New Roman" w:cs="Times New Roman"/>
          <w:spacing w:val="-1"/>
          <w:sz w:val="28"/>
          <w:szCs w:val="28"/>
          <w:lang w:eastAsia="ru-RU"/>
        </w:rPr>
        <w:t xml:space="preserve">предупредительных плакатов у места работы; допуск к работе на отключенные токоведущие части без проверки </w:t>
      </w:r>
      <w:r w:rsidRPr="00A73EAE">
        <w:rPr>
          <w:rFonts w:ascii="Times New Roman" w:eastAsia="Times New Roman" w:hAnsi="Times New Roman" w:cs="Times New Roman"/>
          <w:spacing w:val="2"/>
          <w:sz w:val="28"/>
          <w:szCs w:val="28"/>
          <w:lang w:eastAsia="ru-RU"/>
        </w:rPr>
        <w:t xml:space="preserve">напряжения на них; нарушение порядка наложения, снятия и учета переносных заземлений; несвоевременная </w:t>
      </w:r>
      <w:r w:rsidRPr="00A73EAE">
        <w:rPr>
          <w:rFonts w:ascii="Times New Roman" w:eastAsia="Times New Roman" w:hAnsi="Times New Roman" w:cs="Times New Roman"/>
          <w:spacing w:val="5"/>
          <w:sz w:val="28"/>
          <w:szCs w:val="28"/>
          <w:lang w:eastAsia="ru-RU"/>
        </w:rPr>
        <w:t>замена неисправного или устаревшего оборудования и др.</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К </w:t>
      </w:r>
      <w:r w:rsidRPr="00A73EAE">
        <w:rPr>
          <w:rFonts w:ascii="Times New Roman" w:eastAsia="Times New Roman" w:hAnsi="Times New Roman" w:cs="Times New Roman"/>
          <w:b/>
          <w:bCs/>
          <w:spacing w:val="2"/>
          <w:sz w:val="28"/>
          <w:szCs w:val="28"/>
          <w:lang w:eastAsia="ru-RU"/>
        </w:rPr>
        <w:t>организационным причинам</w:t>
      </w:r>
      <w:r w:rsidRPr="00A73EAE">
        <w:rPr>
          <w:rFonts w:ascii="Times New Roman" w:eastAsia="Times New Roman" w:hAnsi="Times New Roman" w:cs="Times New Roman"/>
          <w:spacing w:val="2"/>
          <w:sz w:val="28"/>
          <w:szCs w:val="28"/>
          <w:lang w:eastAsia="ru-RU"/>
        </w:rPr>
        <w:t xml:space="preserve"> электротравм относится несоблюдение или неправильное выполнение </w:t>
      </w:r>
      <w:r w:rsidRPr="00A73EAE">
        <w:rPr>
          <w:rFonts w:ascii="Times New Roman" w:eastAsia="Times New Roman" w:hAnsi="Times New Roman" w:cs="Times New Roman"/>
          <w:spacing w:val="6"/>
          <w:sz w:val="28"/>
          <w:szCs w:val="28"/>
          <w:lang w:eastAsia="ru-RU"/>
        </w:rPr>
        <w:t xml:space="preserve">следующих организационных мероприятий безопасности: недостаточная обученность персонала (лиц </w:t>
      </w:r>
      <w:r w:rsidRPr="00A73EAE">
        <w:rPr>
          <w:rFonts w:ascii="Times New Roman" w:eastAsia="Times New Roman" w:hAnsi="Times New Roman" w:cs="Times New Roman"/>
          <w:spacing w:val="-1"/>
          <w:sz w:val="28"/>
          <w:szCs w:val="28"/>
          <w:lang w:eastAsia="ru-RU"/>
        </w:rPr>
        <w:t xml:space="preserve">электротехнического и электротехнологического персонала); неправильное оформление работы; несоответствие </w:t>
      </w:r>
      <w:r w:rsidRPr="00A73EAE">
        <w:rPr>
          <w:rFonts w:ascii="Times New Roman" w:eastAsia="Times New Roman" w:hAnsi="Times New Roman" w:cs="Times New Roman"/>
          <w:spacing w:val="2"/>
          <w:sz w:val="28"/>
          <w:szCs w:val="28"/>
          <w:lang w:eastAsia="ru-RU"/>
        </w:rPr>
        <w:t>работы заданию; нарушение порядка допуска бригады к работе, некачественный надзор во время работы и др.</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p>
    <w:p w:rsidR="00A73EAE" w:rsidRPr="00A73EAE" w:rsidRDefault="00A73EAE" w:rsidP="00A73EAE">
      <w:pPr>
        <w:spacing w:after="0" w:line="360" w:lineRule="auto"/>
        <w:ind w:firstLine="720"/>
        <w:jc w:val="both"/>
        <w:rPr>
          <w:rFonts w:ascii="TimesET Cyr" w:eastAsia="Times New Roman" w:hAnsi="TimesET Cyr" w:cs="Times New Roman"/>
          <w:b/>
          <w:sz w:val="28"/>
          <w:szCs w:val="28"/>
          <w:lang w:eastAsia="ru-RU"/>
        </w:rPr>
      </w:pPr>
      <w:r w:rsidRPr="00A73EAE">
        <w:rPr>
          <w:rFonts w:ascii="TimesET Cyr" w:eastAsia="Times New Roman" w:hAnsi="TimesET Cyr" w:cs="Times New Roman"/>
          <w:b/>
          <w:sz w:val="28"/>
          <w:szCs w:val="28"/>
          <w:lang w:eastAsia="ru-RU"/>
        </w:rPr>
        <w:t>5. Основные требования производственной санитарии и личной гигиены.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9"/>
          <w:sz w:val="28"/>
          <w:szCs w:val="28"/>
          <w:lang w:eastAsia="ru-RU"/>
        </w:rPr>
        <w:t xml:space="preserve">Работники обязаны соблюдать требования производственной санитарии и личной гигиены, </w:t>
      </w:r>
      <w:r w:rsidRPr="00A73EAE">
        <w:rPr>
          <w:rFonts w:ascii="Times New Roman" w:eastAsia="Times New Roman" w:hAnsi="Times New Roman" w:cs="Times New Roman"/>
          <w:spacing w:val="4"/>
          <w:sz w:val="28"/>
          <w:szCs w:val="28"/>
          <w:lang w:eastAsia="ru-RU"/>
        </w:rPr>
        <w:t>предусмотренные действующими законами и иными нормативными актами.</w:t>
      </w:r>
    </w:p>
    <w:p w:rsidR="00A73EAE" w:rsidRPr="00A73EAE" w:rsidRDefault="00A73EAE" w:rsidP="00A73EAE">
      <w:pPr>
        <w:spacing w:after="0" w:line="240" w:lineRule="auto"/>
        <w:ind w:firstLine="360"/>
        <w:jc w:val="both"/>
        <w:rPr>
          <w:rFonts w:ascii="Times New Roman" w:eastAsia="Times New Roman" w:hAnsi="Times New Roman" w:cs="Times New Roman"/>
          <w:spacing w:val="5"/>
          <w:sz w:val="28"/>
          <w:szCs w:val="28"/>
          <w:lang w:eastAsia="ru-RU"/>
        </w:rPr>
      </w:pPr>
      <w:r w:rsidRPr="00A73EAE">
        <w:rPr>
          <w:rFonts w:ascii="Times New Roman" w:eastAsia="Times New Roman" w:hAnsi="Times New Roman" w:cs="Times New Roman"/>
          <w:spacing w:val="5"/>
          <w:sz w:val="28"/>
          <w:szCs w:val="28"/>
          <w:lang w:eastAsia="ru-RU"/>
        </w:rPr>
        <w:t>Каждый работник обязан использовать средства индивидуальной  защиты.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Работник обязан содержать в исправном состоянии станки, оборудование, инструменты и другую </w:t>
      </w:r>
      <w:r w:rsidRPr="00A73EAE">
        <w:rPr>
          <w:rFonts w:ascii="Times New Roman" w:eastAsia="Times New Roman" w:hAnsi="Times New Roman" w:cs="Times New Roman"/>
          <w:spacing w:val="4"/>
          <w:sz w:val="28"/>
          <w:szCs w:val="28"/>
          <w:lang w:eastAsia="ru-RU"/>
        </w:rPr>
        <w:t xml:space="preserve">выделенную ему технику для выполнения работы и соответствующего, ухода за ней, Работник обязан </w:t>
      </w:r>
      <w:r w:rsidRPr="00A73EAE">
        <w:rPr>
          <w:rFonts w:ascii="Times New Roman" w:eastAsia="Times New Roman" w:hAnsi="Times New Roman" w:cs="Times New Roman"/>
          <w:spacing w:val="2"/>
          <w:sz w:val="28"/>
          <w:szCs w:val="28"/>
          <w:lang w:eastAsia="ru-RU"/>
        </w:rPr>
        <w:t xml:space="preserve">использовать выделенное ему, оборудование по назначению, выполнять порученную работу. Запрещается </w:t>
      </w:r>
      <w:r w:rsidRPr="00A73EAE">
        <w:rPr>
          <w:rFonts w:ascii="Times New Roman" w:eastAsia="Times New Roman" w:hAnsi="Times New Roman" w:cs="Times New Roman"/>
          <w:spacing w:val="5"/>
          <w:sz w:val="28"/>
          <w:szCs w:val="28"/>
          <w:lang w:eastAsia="ru-RU"/>
        </w:rPr>
        <w:t>эксплуатация оборудования, приспособлений и инструментов в личных целях.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Запрещается: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принимать пищу на рабочем месте;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оставлять личную и специальную одежду и личные вещи вне мест, предназначенных для их хранения;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приносить с собой или употреблять алкогольные напитки, приходить в организацию или находиться в </w:t>
      </w:r>
      <w:r w:rsidRPr="00A73EAE">
        <w:rPr>
          <w:rFonts w:ascii="Times New Roman" w:eastAsia="Times New Roman" w:hAnsi="Times New Roman" w:cs="Times New Roman"/>
          <w:spacing w:val="5"/>
          <w:sz w:val="28"/>
          <w:szCs w:val="28"/>
          <w:lang w:eastAsia="ru-RU"/>
        </w:rPr>
        <w:t>ней в состоянии алкогольного, наркотического или токсического опьянения.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 xml:space="preserve">Работник обязан мыть руки перед употреблением пищи. Принимать пищу на рабочем месте не </w:t>
      </w:r>
      <w:r w:rsidRPr="00A73EAE">
        <w:rPr>
          <w:rFonts w:ascii="Times New Roman" w:eastAsia="Times New Roman" w:hAnsi="Times New Roman" w:cs="Times New Roman"/>
          <w:spacing w:val="3"/>
          <w:sz w:val="28"/>
          <w:szCs w:val="28"/>
          <w:lang w:eastAsia="ru-RU"/>
        </w:rPr>
        <w:t>разрешается.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Воздействие на работников вредных производственных факторов не должно превышать гигиенических </w:t>
      </w:r>
      <w:r w:rsidRPr="00A73EAE">
        <w:rPr>
          <w:rFonts w:ascii="Times New Roman" w:eastAsia="Times New Roman" w:hAnsi="Times New Roman" w:cs="Times New Roman"/>
          <w:spacing w:val="12"/>
          <w:sz w:val="28"/>
          <w:szCs w:val="28"/>
          <w:lang w:eastAsia="ru-RU"/>
        </w:rPr>
        <w:t xml:space="preserve">нормативов, установленных соответствующими ГОСТ, санитарными правилами и нормами, а также </w:t>
      </w:r>
      <w:r w:rsidRPr="00A73EAE">
        <w:rPr>
          <w:rFonts w:ascii="Times New Roman" w:eastAsia="Times New Roman" w:hAnsi="Times New Roman" w:cs="Times New Roman"/>
          <w:spacing w:val="1"/>
          <w:sz w:val="28"/>
          <w:szCs w:val="28"/>
          <w:lang w:eastAsia="ru-RU"/>
        </w:rPr>
        <w:t xml:space="preserve">действующими гигиеническими критериями оценки условий труда по показателям вредности и опасности </w:t>
      </w:r>
      <w:r w:rsidRPr="00A73EAE">
        <w:rPr>
          <w:rFonts w:ascii="Times New Roman" w:eastAsia="Times New Roman" w:hAnsi="Times New Roman" w:cs="Times New Roman"/>
          <w:spacing w:val="4"/>
          <w:sz w:val="28"/>
          <w:szCs w:val="28"/>
          <w:lang w:eastAsia="ru-RU"/>
        </w:rPr>
        <w:t>факторов производственной среды, тяжести и напряженности трудового процесса.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Для работников организаций предусматриваются санитарно-бытовые помещения.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Помещения и рабочие места должны обеспечиваться искусственным освещением, достаточным для </w:t>
      </w:r>
      <w:r w:rsidRPr="00A73EAE">
        <w:rPr>
          <w:rFonts w:ascii="Times New Roman" w:eastAsia="Times New Roman" w:hAnsi="Times New Roman" w:cs="Times New Roman"/>
          <w:spacing w:val="4"/>
          <w:sz w:val="28"/>
          <w:szCs w:val="28"/>
          <w:lang w:eastAsia="ru-RU"/>
        </w:rPr>
        <w:t xml:space="preserve">безопасного выполнения работ, пребывания и передвижения людей и удовлетворяющим требованиям </w:t>
      </w:r>
      <w:r w:rsidRPr="00A73EAE">
        <w:rPr>
          <w:rFonts w:ascii="Times New Roman" w:eastAsia="Times New Roman" w:hAnsi="Times New Roman" w:cs="Times New Roman"/>
          <w:spacing w:val="2"/>
          <w:sz w:val="28"/>
          <w:szCs w:val="28"/>
          <w:lang w:eastAsia="ru-RU"/>
        </w:rPr>
        <w:t>действующих нормативных правовых актов.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Вспомогательные и санитарно-бытовые помещения должны быть оборудованы </w:t>
      </w:r>
      <w:r w:rsidRPr="00A73EAE">
        <w:rPr>
          <w:rFonts w:ascii="Times New Roman" w:eastAsia="Times New Roman" w:hAnsi="Times New Roman" w:cs="Times New Roman"/>
          <w:spacing w:val="3"/>
          <w:sz w:val="28"/>
          <w:szCs w:val="28"/>
          <w:lang w:eastAsia="ru-RU"/>
        </w:rPr>
        <w:t>общей обменной приточно-вытяжной вентиляцией и отоплением.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p>
    <w:p w:rsidR="00A73EAE" w:rsidRPr="00A73EAE" w:rsidRDefault="00A73EAE" w:rsidP="00A73EAE">
      <w:pPr>
        <w:spacing w:after="0" w:line="360" w:lineRule="auto"/>
        <w:ind w:firstLine="720"/>
        <w:jc w:val="both"/>
        <w:rPr>
          <w:rFonts w:ascii="TimesET Cyr" w:eastAsia="Times New Roman" w:hAnsi="TimesET Cyr" w:cs="Times New Roman"/>
          <w:b/>
          <w:sz w:val="28"/>
          <w:szCs w:val="28"/>
          <w:lang w:eastAsia="ru-RU"/>
        </w:rPr>
      </w:pPr>
      <w:r w:rsidRPr="00A73EAE">
        <w:rPr>
          <w:rFonts w:ascii="TimesET Cyr" w:eastAsia="Times New Roman" w:hAnsi="TimesET Cyr" w:cs="Times New Roman"/>
          <w:b/>
          <w:sz w:val="28"/>
          <w:szCs w:val="28"/>
          <w:lang w:eastAsia="ru-RU"/>
        </w:rPr>
        <w:t>6. Средства индивидуальной защиты. Порядок и нормы выдачи СИЗ, сроки носки.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Работникам, занятым в производствах с вредными и опасными условиями труда, также на работах, связанных с загрязнением или производимых в особых температурных условиях, выдаются бесплатно за счет </w:t>
      </w:r>
      <w:r w:rsidRPr="00A73EAE">
        <w:rPr>
          <w:rFonts w:ascii="Times New Roman" w:eastAsia="Times New Roman" w:hAnsi="Times New Roman" w:cs="Times New Roman"/>
          <w:spacing w:val="6"/>
          <w:sz w:val="28"/>
          <w:szCs w:val="28"/>
          <w:lang w:eastAsia="ru-RU"/>
        </w:rPr>
        <w:t xml:space="preserve">работодателя по установленным нормам специальная одежда, специальная обувь и другие средства </w:t>
      </w:r>
      <w:r w:rsidRPr="00A73EAE">
        <w:rPr>
          <w:rFonts w:ascii="Times New Roman" w:eastAsia="Times New Roman" w:hAnsi="Times New Roman" w:cs="Times New Roman"/>
          <w:spacing w:val="1"/>
          <w:sz w:val="28"/>
          <w:szCs w:val="28"/>
          <w:lang w:eastAsia="ru-RU"/>
        </w:rPr>
        <w:t>индивидуальной защиты.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Правила обеспечения работников специальной одеждой, специальной обувью и другими средствами </w:t>
      </w:r>
      <w:r w:rsidRPr="00A73EAE">
        <w:rPr>
          <w:rFonts w:ascii="Times New Roman" w:eastAsia="Times New Roman" w:hAnsi="Times New Roman" w:cs="Times New Roman"/>
          <w:sz w:val="28"/>
          <w:szCs w:val="28"/>
          <w:lang w:eastAsia="ru-RU"/>
        </w:rPr>
        <w:t xml:space="preserve">индивидуальной защиты (утверждены Минтрудом России постановлением от 18.12.98 № 51) распространяются </w:t>
      </w:r>
      <w:r w:rsidRPr="00A73EAE">
        <w:rPr>
          <w:rFonts w:ascii="Times New Roman" w:eastAsia="Times New Roman" w:hAnsi="Times New Roman" w:cs="Times New Roman"/>
          <w:spacing w:val="1"/>
          <w:sz w:val="28"/>
          <w:szCs w:val="28"/>
          <w:lang w:eastAsia="ru-RU"/>
        </w:rPr>
        <w:t xml:space="preserve">на работников всех организаций независимо от форм их собственности и организационно-правовых форм, </w:t>
      </w:r>
      <w:r w:rsidRPr="00A73EAE">
        <w:rPr>
          <w:rFonts w:ascii="Times New Roman" w:eastAsia="Times New Roman" w:hAnsi="Times New Roman" w:cs="Times New Roman"/>
          <w:spacing w:val="-1"/>
          <w:sz w:val="28"/>
          <w:szCs w:val="28"/>
          <w:lang w:eastAsia="ru-RU"/>
        </w:rPr>
        <w:t xml:space="preserve">профессии и должности которых предусмотрены в Типовых отраслевых нормах бесплатной выдачи работникам </w:t>
      </w:r>
      <w:r w:rsidRPr="00A73EAE">
        <w:rPr>
          <w:rFonts w:ascii="Times New Roman" w:eastAsia="Times New Roman" w:hAnsi="Times New Roman" w:cs="Times New Roman"/>
          <w:spacing w:val="3"/>
          <w:sz w:val="28"/>
          <w:szCs w:val="28"/>
          <w:lang w:eastAsia="ru-RU"/>
        </w:rPr>
        <w:t>специальной одежды, специальной обуви и других средств индивидуальной защиты.</w:t>
      </w:r>
    </w:p>
    <w:p w:rsidR="00A73EAE" w:rsidRPr="00A73EAE" w:rsidRDefault="00A73EAE" w:rsidP="00A73EAE">
      <w:pPr>
        <w:spacing w:after="0" w:line="240" w:lineRule="auto"/>
        <w:ind w:firstLine="360"/>
        <w:jc w:val="both"/>
        <w:rPr>
          <w:rFonts w:ascii="Times New Roman" w:eastAsia="Times New Roman" w:hAnsi="Times New Roman" w:cs="Times New Roman"/>
          <w:spacing w:val="-1"/>
          <w:sz w:val="28"/>
          <w:szCs w:val="28"/>
          <w:lang w:eastAsia="ru-RU"/>
        </w:rPr>
      </w:pPr>
      <w:r w:rsidRPr="00A73EAE">
        <w:rPr>
          <w:rFonts w:ascii="Times New Roman" w:eastAsia="Times New Roman" w:hAnsi="Times New Roman" w:cs="Times New Roman"/>
          <w:spacing w:val="-1"/>
          <w:sz w:val="28"/>
          <w:szCs w:val="28"/>
          <w:lang w:eastAsia="ru-RU"/>
        </w:rPr>
        <w:t>Наименования профессий рабочих и должностей специалистов и служащих определяются перечнем должностей, профессий, утвержденного руководителем учреждения по согласованию с выборным профсоюзным органом.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Выдаваемые работникам средства индивидуальной защиты должны соответствовать характеру и условиям </w:t>
      </w:r>
      <w:r w:rsidRPr="00A73EAE">
        <w:rPr>
          <w:rFonts w:ascii="Times New Roman" w:eastAsia="Times New Roman" w:hAnsi="Times New Roman" w:cs="Times New Roman"/>
          <w:spacing w:val="4"/>
          <w:sz w:val="28"/>
          <w:szCs w:val="28"/>
          <w:lang w:eastAsia="ru-RU"/>
        </w:rPr>
        <w:t>работы и обеспечить безопасность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Не допускается приобретение и выдача работникам средств индивидуальной защиты без сертификата соответствия.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8"/>
          <w:sz w:val="28"/>
          <w:szCs w:val="28"/>
          <w:lang w:eastAsia="ru-RU"/>
        </w:rPr>
        <w:t xml:space="preserve">Работники должны бережно относиться к выданным в их пользование средствам индивидуально </w:t>
      </w:r>
      <w:r w:rsidRPr="00A73EAE">
        <w:rPr>
          <w:rFonts w:ascii="Times New Roman" w:eastAsia="Times New Roman" w:hAnsi="Times New Roman" w:cs="Times New Roman"/>
          <w:spacing w:val="7"/>
          <w:sz w:val="28"/>
          <w:szCs w:val="28"/>
          <w:lang w:eastAsia="ru-RU"/>
        </w:rPr>
        <w:t>защиты</w:t>
      </w:r>
      <w:r w:rsidRPr="00A73EAE">
        <w:rPr>
          <w:rFonts w:ascii="Times New Roman" w:eastAsia="Times New Roman" w:hAnsi="Times New Roman" w:cs="Times New Roman"/>
          <w:spacing w:val="3"/>
          <w:sz w:val="28"/>
          <w:szCs w:val="28"/>
          <w:lang w:eastAsia="ru-RU"/>
        </w:rPr>
        <w:t>.</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Сроки пользования средствами индивидуальной защиты исчисляются со дня фактической выдачи их работникам.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p>
    <w:p w:rsidR="00A73EAE" w:rsidRPr="00A73EAE" w:rsidRDefault="00A73EAE" w:rsidP="00A73EAE">
      <w:pPr>
        <w:spacing w:after="0" w:line="240" w:lineRule="auto"/>
        <w:ind w:firstLine="360"/>
        <w:jc w:val="both"/>
        <w:rPr>
          <w:rFonts w:ascii="Times New Roman" w:eastAsia="Times New Roman" w:hAnsi="Times New Roman" w:cs="Times New Roman"/>
          <w:b/>
          <w:bCs/>
          <w:sz w:val="28"/>
          <w:szCs w:val="28"/>
          <w:lang w:eastAsia="ru-RU"/>
        </w:rPr>
      </w:pPr>
      <w:r w:rsidRPr="00A73EAE">
        <w:rPr>
          <w:rFonts w:ascii="Times New Roman" w:eastAsia="Times New Roman" w:hAnsi="Times New Roman" w:cs="Times New Roman"/>
          <w:b/>
          <w:bCs/>
          <w:sz w:val="28"/>
          <w:szCs w:val="28"/>
          <w:lang w:eastAsia="ru-RU"/>
        </w:rPr>
        <w:t xml:space="preserve">7. </w:t>
      </w:r>
      <w:r w:rsidRPr="00A73EAE">
        <w:rPr>
          <w:rFonts w:ascii="Times New Roman" w:eastAsia="Times New Roman" w:hAnsi="Times New Roman" w:cs="Times New Roman"/>
          <w:b/>
          <w:bCs/>
          <w:spacing w:val="6"/>
          <w:sz w:val="28"/>
          <w:szCs w:val="28"/>
          <w:lang w:eastAsia="ru-RU"/>
        </w:rPr>
        <w:t xml:space="preserve">Обстоятельства и причины отдельных характерных несчастных случаев, аварии, пожаров, </w:t>
      </w:r>
      <w:r w:rsidRPr="00A73EAE">
        <w:rPr>
          <w:rFonts w:ascii="Times New Roman" w:eastAsia="Times New Roman" w:hAnsi="Times New Roman" w:cs="Times New Roman"/>
          <w:b/>
          <w:bCs/>
          <w:spacing w:val="9"/>
          <w:sz w:val="28"/>
          <w:szCs w:val="28"/>
          <w:lang w:eastAsia="ru-RU"/>
        </w:rPr>
        <w:t>происшедших в организации и других аналогичных производствах из-за нарушения требований безопасности.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Основными причинами производственного травматизма являются необученность работников, незнание </w:t>
      </w:r>
      <w:r w:rsidRPr="00A73EAE">
        <w:rPr>
          <w:rFonts w:ascii="Times New Roman" w:eastAsia="Times New Roman" w:hAnsi="Times New Roman" w:cs="Times New Roman"/>
          <w:spacing w:val="2"/>
          <w:sz w:val="28"/>
          <w:szCs w:val="28"/>
          <w:lang w:eastAsia="ru-RU"/>
        </w:rPr>
        <w:t xml:space="preserve">ими безопасных приемов труда, отсутствие контроля (недостаточный контроль) за соблюдением требований </w:t>
      </w:r>
      <w:r w:rsidRPr="00A73EAE">
        <w:rPr>
          <w:rFonts w:ascii="Times New Roman" w:eastAsia="Times New Roman" w:hAnsi="Times New Roman" w:cs="Times New Roman"/>
          <w:spacing w:val="-1"/>
          <w:sz w:val="28"/>
          <w:szCs w:val="28"/>
          <w:lang w:eastAsia="ru-RU"/>
        </w:rPr>
        <w:t xml:space="preserve">безопасности работниками, применение неисправного оборудования, инструментов, средств защиты. Наиболее </w:t>
      </w:r>
      <w:r w:rsidRPr="00A73EAE">
        <w:rPr>
          <w:rFonts w:ascii="Times New Roman" w:eastAsia="Times New Roman" w:hAnsi="Times New Roman" w:cs="Times New Roman"/>
          <w:spacing w:val="4"/>
          <w:sz w:val="28"/>
          <w:szCs w:val="28"/>
          <w:lang w:eastAsia="ru-RU"/>
        </w:rPr>
        <w:t xml:space="preserve">характерными причинами являются: изношенность оборудования; применение устаревших технологий, а </w:t>
      </w:r>
      <w:r w:rsidRPr="00A73EAE">
        <w:rPr>
          <w:rFonts w:ascii="Times New Roman" w:eastAsia="Times New Roman" w:hAnsi="Times New Roman" w:cs="Times New Roman"/>
          <w:spacing w:val="2"/>
          <w:sz w:val="28"/>
          <w:szCs w:val="28"/>
          <w:lang w:eastAsia="ru-RU"/>
        </w:rPr>
        <w:t xml:space="preserve">также машин и оборудования с конструктивными недостатками, являющихся источниками повышенной </w:t>
      </w:r>
      <w:r w:rsidRPr="00A73EAE">
        <w:rPr>
          <w:rFonts w:ascii="Times New Roman" w:eastAsia="Times New Roman" w:hAnsi="Times New Roman" w:cs="Times New Roman"/>
          <w:spacing w:val="5"/>
          <w:sz w:val="28"/>
          <w:szCs w:val="28"/>
          <w:lang w:eastAsia="ru-RU"/>
        </w:rPr>
        <w:t xml:space="preserve">опасности; отсутствие Комиссии по охране труда; незнание работодателями и работниками организаций </w:t>
      </w:r>
      <w:r w:rsidRPr="00A73EAE">
        <w:rPr>
          <w:rFonts w:ascii="Times New Roman" w:eastAsia="Times New Roman" w:hAnsi="Times New Roman" w:cs="Times New Roman"/>
          <w:spacing w:val="4"/>
          <w:sz w:val="28"/>
          <w:szCs w:val="28"/>
          <w:lang w:eastAsia="ru-RU"/>
        </w:rPr>
        <w:t>законодательства об охране труда; низкая трудовая, производственная дисциплина.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p>
    <w:p w:rsidR="00A73EAE" w:rsidRPr="00A73EAE" w:rsidRDefault="00A73EAE" w:rsidP="00A73EAE">
      <w:pPr>
        <w:spacing w:after="0" w:line="240" w:lineRule="auto"/>
        <w:ind w:firstLine="360"/>
        <w:jc w:val="both"/>
        <w:rPr>
          <w:rFonts w:ascii="Times New Roman" w:eastAsia="Times New Roman" w:hAnsi="Times New Roman" w:cs="Times New Roman"/>
          <w:b/>
          <w:bCs/>
          <w:sz w:val="28"/>
          <w:szCs w:val="28"/>
          <w:lang w:eastAsia="ru-RU"/>
        </w:rPr>
      </w:pPr>
      <w:r w:rsidRPr="00A73EAE">
        <w:rPr>
          <w:rFonts w:ascii="Times New Roman" w:eastAsia="Times New Roman" w:hAnsi="Times New Roman" w:cs="Times New Roman"/>
          <w:b/>
          <w:bCs/>
          <w:sz w:val="28"/>
          <w:szCs w:val="28"/>
          <w:lang w:eastAsia="ru-RU"/>
        </w:rPr>
        <w:t xml:space="preserve">8. </w:t>
      </w:r>
      <w:r w:rsidRPr="00A73EAE">
        <w:rPr>
          <w:rFonts w:ascii="Times New Roman" w:eastAsia="Times New Roman" w:hAnsi="Times New Roman" w:cs="Times New Roman"/>
          <w:b/>
          <w:bCs/>
          <w:spacing w:val="19"/>
          <w:sz w:val="28"/>
          <w:szCs w:val="28"/>
          <w:lang w:eastAsia="ru-RU"/>
        </w:rPr>
        <w:t xml:space="preserve">Порядок расследования и оформления несчастных случаев и профессиональных </w:t>
      </w:r>
      <w:r w:rsidRPr="00A73EAE">
        <w:rPr>
          <w:rFonts w:ascii="Times New Roman" w:eastAsia="Times New Roman" w:hAnsi="Times New Roman" w:cs="Times New Roman"/>
          <w:b/>
          <w:bCs/>
          <w:spacing w:val="8"/>
          <w:sz w:val="28"/>
          <w:szCs w:val="28"/>
          <w:lang w:eastAsia="ru-RU"/>
        </w:rPr>
        <w:t>заболеваний.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Расследованию и учету подлежат несчастные случаи, происшедшие на производстве с работниками и </w:t>
      </w:r>
      <w:r w:rsidRPr="00A73EAE">
        <w:rPr>
          <w:rFonts w:ascii="Times New Roman" w:eastAsia="Times New Roman" w:hAnsi="Times New Roman" w:cs="Times New Roman"/>
          <w:sz w:val="28"/>
          <w:szCs w:val="28"/>
          <w:lang w:eastAsia="ru-RU"/>
        </w:rPr>
        <w:t xml:space="preserve">другими лицами (далее именуются — работники) при выполнении ими трудовых  обязанностей. </w:t>
      </w:r>
      <w:r w:rsidRPr="00A73EAE">
        <w:rPr>
          <w:rFonts w:ascii="Times New Roman" w:eastAsia="Times New Roman" w:hAnsi="Times New Roman" w:cs="Times New Roman"/>
          <w:spacing w:val="2"/>
          <w:sz w:val="28"/>
          <w:szCs w:val="28"/>
          <w:lang w:eastAsia="ru-RU"/>
        </w:rPr>
        <w:t>К ним относятся: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работники, выполняющие работу по трудовому договору;</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студенты образовательных учреждений высшего и среднего профессионального образования, учащиеся </w:t>
      </w:r>
      <w:r w:rsidRPr="00A73EAE">
        <w:rPr>
          <w:rFonts w:ascii="Times New Roman" w:eastAsia="Times New Roman" w:hAnsi="Times New Roman" w:cs="Times New Roman"/>
          <w:spacing w:val="3"/>
          <w:sz w:val="28"/>
          <w:szCs w:val="28"/>
          <w:lang w:eastAsia="ru-RU"/>
        </w:rPr>
        <w:t xml:space="preserve">образовательных учреждений среднего, начального профессионального образования и образовательных </w:t>
      </w:r>
      <w:r w:rsidRPr="00A73EAE">
        <w:rPr>
          <w:rFonts w:ascii="Times New Roman" w:eastAsia="Times New Roman" w:hAnsi="Times New Roman" w:cs="Times New Roman"/>
          <w:spacing w:val="4"/>
          <w:sz w:val="28"/>
          <w:szCs w:val="28"/>
          <w:lang w:eastAsia="ru-RU"/>
        </w:rPr>
        <w:t>учреждений основного общего образования, проходящие производственную практику в организациях;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Расследуются и подлежат учету как несчастные случаи на производстве: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травма, в том числе полученная в результате нанесения телесных повреждений другим лицом, острое </w:t>
      </w:r>
      <w:r w:rsidRPr="00A73EAE">
        <w:rPr>
          <w:rFonts w:ascii="Times New Roman" w:eastAsia="Times New Roman" w:hAnsi="Times New Roman" w:cs="Times New Roman"/>
          <w:spacing w:val="3"/>
          <w:sz w:val="28"/>
          <w:szCs w:val="28"/>
          <w:lang w:eastAsia="ru-RU"/>
        </w:rPr>
        <w:t xml:space="preserve">отравление, тепловой удар, ожог, обморожение, утопление, поражение электрическим током, молнией, </w:t>
      </w:r>
      <w:r w:rsidRPr="00A73EAE">
        <w:rPr>
          <w:rFonts w:ascii="Times New Roman" w:eastAsia="Times New Roman" w:hAnsi="Times New Roman" w:cs="Times New Roman"/>
          <w:spacing w:val="5"/>
          <w:sz w:val="28"/>
          <w:szCs w:val="28"/>
          <w:lang w:eastAsia="ru-RU"/>
        </w:rPr>
        <w:t xml:space="preserve">телесные повреждения, нанесенные животными, </w:t>
      </w:r>
      <w:r w:rsidRPr="00A73EAE">
        <w:rPr>
          <w:rFonts w:ascii="Times New Roman" w:eastAsia="Times New Roman" w:hAnsi="Times New Roman" w:cs="Times New Roman"/>
          <w:spacing w:val="2"/>
          <w:sz w:val="28"/>
          <w:szCs w:val="28"/>
          <w:lang w:eastAsia="ru-RU"/>
        </w:rPr>
        <w:t xml:space="preserve">повреждения, полученные в результате взрывов, аварий, разрушения зданий, сооружений и конструкций, </w:t>
      </w:r>
      <w:r w:rsidRPr="00A73EAE">
        <w:rPr>
          <w:rFonts w:ascii="Times New Roman" w:eastAsia="Times New Roman" w:hAnsi="Times New Roman" w:cs="Times New Roman"/>
          <w:sz w:val="28"/>
          <w:szCs w:val="28"/>
          <w:lang w:eastAsia="ru-RU"/>
        </w:rPr>
        <w:t xml:space="preserve">стихийных бедствий и других чрезвычайных ситуаций, повлекшие за собой необходимость перевода работника </w:t>
      </w:r>
      <w:r w:rsidRPr="00A73EAE">
        <w:rPr>
          <w:rFonts w:ascii="Times New Roman" w:eastAsia="Times New Roman" w:hAnsi="Times New Roman" w:cs="Times New Roman"/>
          <w:spacing w:val="3"/>
          <w:sz w:val="28"/>
          <w:szCs w:val="28"/>
          <w:lang w:eastAsia="ru-RU"/>
        </w:rPr>
        <w:t>на другую работу, временную или стойкую утрату трудоспособности либо его смерть, если они произошли: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6"/>
          <w:sz w:val="28"/>
          <w:szCs w:val="28"/>
          <w:lang w:eastAsia="ru-RU"/>
        </w:rPr>
        <w:t>а)</w:t>
      </w:r>
      <w:r w:rsidRPr="00A73EAE">
        <w:rPr>
          <w:rFonts w:ascii="Times New Roman" w:eastAsia="Times New Roman" w:hAnsi="Times New Roman" w:cs="Times New Roman"/>
          <w:sz w:val="28"/>
          <w:szCs w:val="28"/>
          <w:lang w:eastAsia="ru-RU"/>
        </w:rPr>
        <w:t xml:space="preserve"> </w:t>
      </w:r>
      <w:r w:rsidRPr="00A73EAE">
        <w:rPr>
          <w:rFonts w:ascii="Times New Roman" w:eastAsia="Times New Roman" w:hAnsi="Times New Roman" w:cs="Times New Roman"/>
          <w:spacing w:val="3"/>
          <w:sz w:val="28"/>
          <w:szCs w:val="28"/>
          <w:lang w:eastAsia="ru-RU"/>
        </w:rPr>
        <w:t xml:space="preserve">в течение рабочего времени на территории организации или вне территории организации (включая </w:t>
      </w:r>
      <w:r w:rsidRPr="00A73EAE">
        <w:rPr>
          <w:rFonts w:ascii="Times New Roman" w:eastAsia="Times New Roman" w:hAnsi="Times New Roman" w:cs="Times New Roman"/>
          <w:spacing w:val="4"/>
          <w:sz w:val="28"/>
          <w:szCs w:val="28"/>
          <w:lang w:eastAsia="ru-RU"/>
        </w:rPr>
        <w:t xml:space="preserve">установленные перерывы), а также </w:t>
      </w:r>
      <w:r w:rsidRPr="00A73EAE">
        <w:rPr>
          <w:rFonts w:ascii="Times New Roman" w:eastAsia="Times New Roman" w:hAnsi="Times New Roman" w:cs="Times New Roman"/>
          <w:spacing w:val="1"/>
          <w:sz w:val="28"/>
          <w:szCs w:val="28"/>
          <w:lang w:eastAsia="ru-RU"/>
        </w:rPr>
        <w:t xml:space="preserve"> перед началом или по окончании работы, при выполнении работ в сверхурочное время, выходные и праздничные дни;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7"/>
          <w:sz w:val="28"/>
          <w:szCs w:val="28"/>
          <w:lang w:eastAsia="ru-RU"/>
        </w:rPr>
        <w:t>б)</w:t>
      </w:r>
      <w:r w:rsidRPr="00A73EAE">
        <w:rPr>
          <w:rFonts w:ascii="Times New Roman" w:eastAsia="Times New Roman" w:hAnsi="Times New Roman" w:cs="Times New Roman"/>
          <w:sz w:val="28"/>
          <w:szCs w:val="28"/>
          <w:lang w:eastAsia="ru-RU"/>
        </w:rPr>
        <w:t xml:space="preserve"> </w:t>
      </w:r>
      <w:r w:rsidRPr="00A73EAE">
        <w:rPr>
          <w:rFonts w:ascii="Times New Roman" w:eastAsia="Times New Roman" w:hAnsi="Times New Roman" w:cs="Times New Roman"/>
          <w:spacing w:val="4"/>
          <w:sz w:val="28"/>
          <w:szCs w:val="28"/>
          <w:lang w:eastAsia="ru-RU"/>
        </w:rPr>
        <w:t xml:space="preserve">при следовании к месту работы или с работы на предоставленном работодателем транспорте либо </w:t>
      </w:r>
      <w:r w:rsidRPr="00A73EAE">
        <w:rPr>
          <w:rFonts w:ascii="Times New Roman" w:eastAsia="Times New Roman" w:hAnsi="Times New Roman" w:cs="Times New Roman"/>
          <w:spacing w:val="3"/>
          <w:sz w:val="28"/>
          <w:szCs w:val="28"/>
          <w:lang w:eastAsia="ru-RU"/>
        </w:rPr>
        <w:t xml:space="preserve">на личном транспорте при соответствующем договоре или распоряжении работодателя о его использовании </w:t>
      </w:r>
      <w:r w:rsidRPr="00A73EAE">
        <w:rPr>
          <w:rFonts w:ascii="Times New Roman" w:eastAsia="Times New Roman" w:hAnsi="Times New Roman" w:cs="Times New Roman"/>
          <w:spacing w:val="2"/>
          <w:sz w:val="28"/>
          <w:szCs w:val="28"/>
          <w:lang w:eastAsia="ru-RU"/>
        </w:rPr>
        <w:t>в производственных целях;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в)</w:t>
      </w:r>
      <w:r w:rsidRPr="00A73EAE">
        <w:rPr>
          <w:rFonts w:ascii="Times New Roman" w:eastAsia="Times New Roman" w:hAnsi="Times New Roman" w:cs="Times New Roman"/>
          <w:sz w:val="28"/>
          <w:szCs w:val="28"/>
          <w:lang w:eastAsia="ru-RU"/>
        </w:rPr>
        <w:t xml:space="preserve"> </w:t>
      </w:r>
      <w:r w:rsidRPr="00A73EAE">
        <w:rPr>
          <w:rFonts w:ascii="Times New Roman" w:eastAsia="Times New Roman" w:hAnsi="Times New Roman" w:cs="Times New Roman"/>
          <w:spacing w:val="4"/>
          <w:sz w:val="28"/>
          <w:szCs w:val="28"/>
          <w:lang w:eastAsia="ru-RU"/>
        </w:rPr>
        <w:t>при следовании к месту командировки и обратно;</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е)</w:t>
      </w:r>
      <w:r w:rsidRPr="00A73EAE">
        <w:rPr>
          <w:rFonts w:ascii="Times New Roman" w:eastAsia="Times New Roman" w:hAnsi="Times New Roman" w:cs="Times New Roman"/>
          <w:sz w:val="28"/>
          <w:szCs w:val="28"/>
          <w:lang w:eastAsia="ru-RU"/>
        </w:rPr>
        <w:t xml:space="preserve"> </w:t>
      </w:r>
      <w:r w:rsidRPr="00A73EAE">
        <w:rPr>
          <w:rFonts w:ascii="Times New Roman" w:eastAsia="Times New Roman" w:hAnsi="Times New Roman" w:cs="Times New Roman"/>
          <w:spacing w:val="-2"/>
          <w:sz w:val="28"/>
          <w:szCs w:val="28"/>
          <w:lang w:eastAsia="ru-RU"/>
        </w:rPr>
        <w:t xml:space="preserve">при привлечении работника в установленном порядке к участию в ликвидации последствий катастрофы, </w:t>
      </w:r>
      <w:r w:rsidRPr="00A73EAE">
        <w:rPr>
          <w:rFonts w:ascii="Times New Roman" w:eastAsia="Times New Roman" w:hAnsi="Times New Roman" w:cs="Times New Roman"/>
          <w:spacing w:val="3"/>
          <w:sz w:val="28"/>
          <w:szCs w:val="28"/>
          <w:lang w:eastAsia="ru-RU"/>
        </w:rPr>
        <w:t>аварии и других чрезвычайных происшествий природного и техногенного характера;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ж)</w:t>
      </w:r>
      <w:r w:rsidRPr="00A73EAE">
        <w:rPr>
          <w:rFonts w:ascii="Times New Roman" w:eastAsia="Times New Roman" w:hAnsi="Times New Roman" w:cs="Times New Roman"/>
          <w:sz w:val="28"/>
          <w:szCs w:val="28"/>
          <w:lang w:eastAsia="ru-RU"/>
        </w:rPr>
        <w:t xml:space="preserve"> </w:t>
      </w:r>
      <w:r w:rsidRPr="00A73EAE">
        <w:rPr>
          <w:rFonts w:ascii="Times New Roman" w:eastAsia="Times New Roman" w:hAnsi="Times New Roman" w:cs="Times New Roman"/>
          <w:spacing w:val="4"/>
          <w:sz w:val="28"/>
          <w:szCs w:val="28"/>
          <w:lang w:eastAsia="ru-RU"/>
        </w:rPr>
        <w:t xml:space="preserve">при осуществлении не входящих в трудовые обязанности работника действий, но совершаемых в </w:t>
      </w:r>
      <w:r w:rsidRPr="00A73EAE">
        <w:rPr>
          <w:rFonts w:ascii="Times New Roman" w:eastAsia="Times New Roman" w:hAnsi="Times New Roman" w:cs="Times New Roman"/>
          <w:spacing w:val="5"/>
          <w:sz w:val="28"/>
          <w:szCs w:val="28"/>
          <w:lang w:eastAsia="ru-RU"/>
        </w:rPr>
        <w:t>интересах работодателя или направленных на предотвращение аварии или несчастного случая.</w:t>
      </w:r>
    </w:p>
    <w:p w:rsidR="00A73EAE" w:rsidRPr="00A73EAE" w:rsidRDefault="00A73EAE" w:rsidP="00A73EAE">
      <w:pPr>
        <w:spacing w:after="0" w:line="240" w:lineRule="auto"/>
        <w:ind w:firstLine="360"/>
        <w:jc w:val="both"/>
        <w:rPr>
          <w:rFonts w:ascii="Times New Roman" w:eastAsia="Times New Roman" w:hAnsi="Times New Roman" w:cs="Times New Roman"/>
          <w:spacing w:val="5"/>
          <w:sz w:val="28"/>
          <w:szCs w:val="28"/>
          <w:lang w:eastAsia="ru-RU"/>
        </w:rPr>
      </w:pPr>
      <w:r w:rsidRPr="00A73EAE">
        <w:rPr>
          <w:rFonts w:ascii="Times New Roman" w:eastAsia="Times New Roman" w:hAnsi="Times New Roman" w:cs="Times New Roman"/>
          <w:spacing w:val="2"/>
          <w:sz w:val="28"/>
          <w:szCs w:val="28"/>
          <w:lang w:eastAsia="ru-RU"/>
        </w:rPr>
        <w:t xml:space="preserve">Несчастный случай на производстве, происшедший с лицом, направленным для выполнения работ в </w:t>
      </w:r>
      <w:r w:rsidRPr="00A73EAE">
        <w:rPr>
          <w:rFonts w:ascii="Times New Roman" w:eastAsia="Times New Roman" w:hAnsi="Times New Roman" w:cs="Times New Roman"/>
          <w:spacing w:val="3"/>
          <w:sz w:val="28"/>
          <w:szCs w:val="28"/>
          <w:lang w:eastAsia="ru-RU"/>
        </w:rPr>
        <w:t xml:space="preserve">другую организацию, расследуется комиссией, образованной работодателем, на производстве которого </w:t>
      </w:r>
      <w:r w:rsidRPr="00A73EAE">
        <w:rPr>
          <w:rFonts w:ascii="Times New Roman" w:eastAsia="Times New Roman" w:hAnsi="Times New Roman" w:cs="Times New Roman"/>
          <w:spacing w:val="5"/>
          <w:sz w:val="28"/>
          <w:szCs w:val="28"/>
          <w:lang w:eastAsia="ru-RU"/>
        </w:rPr>
        <w:t xml:space="preserve">произошел несчастный случай. В состав комиссии входит полномочный представитель организации </w:t>
      </w:r>
      <w:r w:rsidRPr="00A73EAE">
        <w:rPr>
          <w:rFonts w:ascii="Times New Roman" w:eastAsia="Times New Roman" w:hAnsi="Times New Roman" w:cs="Times New Roman"/>
          <w:spacing w:val="2"/>
          <w:sz w:val="28"/>
          <w:szCs w:val="28"/>
          <w:lang w:eastAsia="ru-RU"/>
        </w:rPr>
        <w:t xml:space="preserve"> направившей это лицо. Неприбытие или несвоевременное прибытие </w:t>
      </w:r>
      <w:r w:rsidRPr="00A73EAE">
        <w:rPr>
          <w:rFonts w:ascii="Times New Roman" w:eastAsia="Times New Roman" w:hAnsi="Times New Roman" w:cs="Times New Roman"/>
          <w:spacing w:val="5"/>
          <w:sz w:val="28"/>
          <w:szCs w:val="28"/>
          <w:lang w:eastAsia="ru-RU"/>
        </w:rPr>
        <w:t>представителя не является основанием для изменения сроков расследования.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 xml:space="preserve">Несчастный случай, происшедший с работником при выполнении работы по совместительству, </w:t>
      </w:r>
      <w:r w:rsidRPr="00A73EAE">
        <w:rPr>
          <w:rFonts w:ascii="Times New Roman" w:eastAsia="Times New Roman" w:hAnsi="Times New Roman" w:cs="Times New Roman"/>
          <w:spacing w:val="4"/>
          <w:sz w:val="28"/>
          <w:szCs w:val="28"/>
          <w:lang w:eastAsia="ru-RU"/>
        </w:rPr>
        <w:t>расследуется и учитывается по месту, где производилась работа по совместительству.</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Расследование обстоятельств и причин несчастного случая на производстве (который не является </w:t>
      </w:r>
      <w:r w:rsidRPr="00A73EAE">
        <w:rPr>
          <w:rFonts w:ascii="Times New Roman" w:eastAsia="Times New Roman" w:hAnsi="Times New Roman" w:cs="Times New Roman"/>
          <w:spacing w:val="5"/>
          <w:sz w:val="28"/>
          <w:szCs w:val="28"/>
          <w:lang w:eastAsia="ru-RU"/>
        </w:rPr>
        <w:t xml:space="preserve">групповым и не относится к категории тяжелых или со смертельным исходом) проводится комиссией в </w:t>
      </w:r>
      <w:r w:rsidRPr="00A73EAE">
        <w:rPr>
          <w:rFonts w:ascii="Times New Roman" w:eastAsia="Times New Roman" w:hAnsi="Times New Roman" w:cs="Times New Roman"/>
          <w:sz w:val="28"/>
          <w:szCs w:val="28"/>
          <w:lang w:eastAsia="ru-RU"/>
        </w:rPr>
        <w:t>течение 3 дней.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Расследование группового несчастного случая на производстве, тяжелого несчастного случая на </w:t>
      </w:r>
      <w:r w:rsidRPr="00A73EAE">
        <w:rPr>
          <w:rFonts w:ascii="Times New Roman" w:eastAsia="Times New Roman" w:hAnsi="Times New Roman" w:cs="Times New Roman"/>
          <w:spacing w:val="1"/>
          <w:sz w:val="28"/>
          <w:szCs w:val="28"/>
          <w:lang w:eastAsia="ru-RU"/>
        </w:rPr>
        <w:t xml:space="preserve">производстве и несчастного случая на производстве со смертельным исходом проводится комиссией в течение </w:t>
      </w:r>
      <w:r w:rsidRPr="00A73EAE">
        <w:rPr>
          <w:rFonts w:ascii="Times New Roman" w:eastAsia="Times New Roman" w:hAnsi="Times New Roman" w:cs="Times New Roman"/>
          <w:sz w:val="28"/>
          <w:szCs w:val="28"/>
          <w:lang w:eastAsia="ru-RU"/>
        </w:rPr>
        <w:t>15 дней.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Несчастный случай на производстве, о котором не было своевременно сообщено работодателю или в </w:t>
      </w:r>
      <w:r w:rsidRPr="00A73EAE">
        <w:rPr>
          <w:rFonts w:ascii="Times New Roman" w:eastAsia="Times New Roman" w:hAnsi="Times New Roman" w:cs="Times New Roman"/>
          <w:spacing w:val="6"/>
          <w:sz w:val="28"/>
          <w:szCs w:val="28"/>
          <w:lang w:eastAsia="ru-RU"/>
        </w:rPr>
        <w:t xml:space="preserve">результате которого нетрудоспособность наступила не сразу, расследуется комиссией по заявлению </w:t>
      </w:r>
      <w:r w:rsidRPr="00A73EAE">
        <w:rPr>
          <w:rFonts w:ascii="Times New Roman" w:eastAsia="Times New Roman" w:hAnsi="Times New Roman" w:cs="Times New Roman"/>
          <w:spacing w:val="5"/>
          <w:sz w:val="28"/>
          <w:szCs w:val="28"/>
          <w:lang w:eastAsia="ru-RU"/>
        </w:rPr>
        <w:t>пострадавшего или его доверенного лица в течение месяца со дня поступления указанного заявления.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По результатам расследования группового несчастного случая на производстве, тяжелого несчастного </w:t>
      </w:r>
      <w:r w:rsidRPr="00A73EAE">
        <w:rPr>
          <w:rFonts w:ascii="Times New Roman" w:eastAsia="Times New Roman" w:hAnsi="Times New Roman" w:cs="Times New Roman"/>
          <w:spacing w:val="3"/>
          <w:sz w:val="28"/>
          <w:szCs w:val="28"/>
          <w:lang w:eastAsia="ru-RU"/>
        </w:rPr>
        <w:t xml:space="preserve">случая на производстве, несчастного случая на производстве со смертельным исходом комиссия составляет </w:t>
      </w:r>
      <w:r w:rsidRPr="00A73EAE">
        <w:rPr>
          <w:rFonts w:ascii="Times New Roman" w:eastAsia="Times New Roman" w:hAnsi="Times New Roman" w:cs="Times New Roman"/>
          <w:spacing w:val="5"/>
          <w:sz w:val="28"/>
          <w:szCs w:val="28"/>
          <w:lang w:eastAsia="ru-RU"/>
        </w:rPr>
        <w:t>акт о расследовании по форме Н-1.</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По каждому несчастному случаю на производстве, вызвавшему необходимость перевода работника в </w:t>
      </w:r>
      <w:r w:rsidRPr="00A73EAE">
        <w:rPr>
          <w:rFonts w:ascii="Times New Roman" w:eastAsia="Times New Roman" w:hAnsi="Times New Roman" w:cs="Times New Roman"/>
          <w:spacing w:val="3"/>
          <w:sz w:val="28"/>
          <w:szCs w:val="28"/>
          <w:lang w:eastAsia="ru-RU"/>
        </w:rPr>
        <w:t xml:space="preserve">соответствии с медицинским заключением на другую работу, потерю трудоспособности работником на срок </w:t>
      </w:r>
      <w:r w:rsidRPr="00A73EAE">
        <w:rPr>
          <w:rFonts w:ascii="Times New Roman" w:eastAsia="Times New Roman" w:hAnsi="Times New Roman" w:cs="Times New Roman"/>
          <w:spacing w:val="4"/>
          <w:sz w:val="28"/>
          <w:szCs w:val="28"/>
          <w:lang w:eastAsia="ru-RU"/>
        </w:rPr>
        <w:t>не менее одного дня либо его смерть, оформляется актом о несчастном случае на производстве по форме Н-</w:t>
      </w:r>
      <w:r w:rsidRPr="00A73EAE">
        <w:rPr>
          <w:rFonts w:ascii="Times New Roman" w:eastAsia="Times New Roman" w:hAnsi="Times New Roman" w:cs="Times New Roman"/>
          <w:sz w:val="28"/>
          <w:szCs w:val="28"/>
          <w:lang w:eastAsia="ru-RU"/>
        </w:rPr>
        <w:t xml:space="preserve">1 в 2 экземплярах на русском языке либо на русском языке и государственном языке субъекта Российской </w:t>
      </w:r>
      <w:r w:rsidRPr="00A73EAE">
        <w:rPr>
          <w:rFonts w:ascii="Times New Roman" w:eastAsia="Times New Roman" w:hAnsi="Times New Roman" w:cs="Times New Roman"/>
          <w:spacing w:val="2"/>
          <w:sz w:val="28"/>
          <w:szCs w:val="28"/>
          <w:lang w:eastAsia="ru-RU"/>
        </w:rPr>
        <w:t>Федерации.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При групповом несчастном случае на производстве акт по форме Н-1 составляется на каждого </w:t>
      </w:r>
      <w:r w:rsidRPr="00A73EAE">
        <w:rPr>
          <w:rFonts w:ascii="Times New Roman" w:eastAsia="Times New Roman" w:hAnsi="Times New Roman" w:cs="Times New Roman"/>
          <w:spacing w:val="2"/>
          <w:sz w:val="28"/>
          <w:szCs w:val="28"/>
          <w:lang w:eastAsia="ru-RU"/>
        </w:rPr>
        <w:t>пострадавшего отдельно.</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9"/>
          <w:sz w:val="28"/>
          <w:szCs w:val="28"/>
          <w:lang w:eastAsia="ru-RU"/>
        </w:rPr>
        <w:t xml:space="preserve">Если несчастный  случай на производстве произошел с работником сторонней организации </w:t>
      </w:r>
      <w:r w:rsidRPr="00A73EAE">
        <w:rPr>
          <w:rFonts w:ascii="Times New Roman" w:eastAsia="Times New Roman" w:hAnsi="Times New Roman" w:cs="Times New Roman"/>
          <w:sz w:val="28"/>
          <w:szCs w:val="28"/>
          <w:lang w:eastAsia="ru-RU"/>
        </w:rPr>
        <w:t xml:space="preserve">(индивидуального предпринимателя), то акт по форме Н-1 составляется в 3 экземплярах, 2 из которых </w:t>
      </w:r>
      <w:r w:rsidRPr="00A73EAE">
        <w:rPr>
          <w:rFonts w:ascii="Times New Roman" w:eastAsia="Times New Roman" w:hAnsi="Times New Roman" w:cs="Times New Roman"/>
          <w:spacing w:val="2"/>
          <w:sz w:val="28"/>
          <w:szCs w:val="28"/>
          <w:lang w:eastAsia="ru-RU"/>
        </w:rPr>
        <w:t xml:space="preserve">вместе с материалами расследования несчастного случая и актом расследования направляются работодателю, </w:t>
      </w:r>
      <w:r w:rsidRPr="00A73EAE">
        <w:rPr>
          <w:rFonts w:ascii="Times New Roman" w:eastAsia="Times New Roman" w:hAnsi="Times New Roman" w:cs="Times New Roman"/>
          <w:spacing w:val="3"/>
          <w:sz w:val="28"/>
          <w:szCs w:val="28"/>
          <w:lang w:eastAsia="ru-RU"/>
        </w:rPr>
        <w:t xml:space="preserve">работником которого является (являлся) пострадавший. 3-й экземпляр акта по форме Н-1 и материалы </w:t>
      </w:r>
      <w:r w:rsidRPr="00A73EAE">
        <w:rPr>
          <w:rFonts w:ascii="Times New Roman" w:eastAsia="Times New Roman" w:hAnsi="Times New Roman" w:cs="Times New Roman"/>
          <w:spacing w:val="5"/>
          <w:sz w:val="28"/>
          <w:szCs w:val="28"/>
          <w:lang w:eastAsia="ru-RU"/>
        </w:rPr>
        <w:t>расследования остаются у работодателя, где произошел несчастный случай.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В акте по форме Н-1 должны быть подробно изложены обстоятельства и причины несчастного случая </w:t>
      </w:r>
      <w:r w:rsidRPr="00A73EAE">
        <w:rPr>
          <w:rFonts w:ascii="Times New Roman" w:eastAsia="Times New Roman" w:hAnsi="Times New Roman" w:cs="Times New Roman"/>
          <w:spacing w:val="5"/>
          <w:sz w:val="28"/>
          <w:szCs w:val="28"/>
          <w:lang w:eastAsia="ru-RU"/>
        </w:rPr>
        <w:t>на производстве, а также указаны лица, допустившие нарушения требований по охране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Содержание акта по форме Н-1 должно соответствовать выводам комиссии, проводившей расследование </w:t>
      </w:r>
      <w:r w:rsidRPr="00A73EAE">
        <w:rPr>
          <w:rFonts w:ascii="Times New Roman" w:eastAsia="Times New Roman" w:hAnsi="Times New Roman" w:cs="Times New Roman"/>
          <w:spacing w:val="4"/>
          <w:sz w:val="28"/>
          <w:szCs w:val="28"/>
          <w:lang w:eastAsia="ru-RU"/>
        </w:rPr>
        <w:t>несчастного случая на производстве.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Работодатель в 3-дневный срок после утверждения акта по форме Н-1 обязан выдать один экземпляр </w:t>
      </w:r>
      <w:r w:rsidRPr="00A73EAE">
        <w:rPr>
          <w:rFonts w:ascii="Times New Roman" w:eastAsia="Times New Roman" w:hAnsi="Times New Roman" w:cs="Times New Roman"/>
          <w:sz w:val="28"/>
          <w:szCs w:val="28"/>
          <w:lang w:eastAsia="ru-RU"/>
        </w:rPr>
        <w:t xml:space="preserve">указанного акта пострадавшему, а при несчастном случае на производстве со смертельным исходом — </w:t>
      </w:r>
      <w:r w:rsidRPr="00A73EAE">
        <w:rPr>
          <w:rFonts w:ascii="Times New Roman" w:eastAsia="Times New Roman" w:hAnsi="Times New Roman" w:cs="Times New Roman"/>
          <w:spacing w:val="-2"/>
          <w:sz w:val="28"/>
          <w:szCs w:val="28"/>
          <w:lang w:eastAsia="ru-RU"/>
        </w:rPr>
        <w:t xml:space="preserve">родственникам погибшего либо его доверенному лицу (по требованию). 2-й экземпляр акта вместе с материалами </w:t>
      </w:r>
      <w:r w:rsidRPr="00A73EAE">
        <w:rPr>
          <w:rFonts w:ascii="Times New Roman" w:eastAsia="Times New Roman" w:hAnsi="Times New Roman" w:cs="Times New Roman"/>
          <w:sz w:val="28"/>
          <w:szCs w:val="28"/>
          <w:lang w:eastAsia="ru-RU"/>
        </w:rPr>
        <w:t xml:space="preserve">расследования несчастного случая на производстве хранится в течение 45  лет в организации по основному </w:t>
      </w:r>
      <w:r w:rsidRPr="00A73EAE">
        <w:rPr>
          <w:rFonts w:ascii="Times New Roman" w:eastAsia="Times New Roman" w:hAnsi="Times New Roman" w:cs="Times New Roman"/>
          <w:spacing w:val="2"/>
          <w:sz w:val="28"/>
          <w:szCs w:val="28"/>
          <w:lang w:eastAsia="ru-RU"/>
        </w:rPr>
        <w:t>(кроме совместительства) месту работы (службы, учебы) пострадавшего на момент несчастного случая на производстве.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 xml:space="preserve">Государственный инспектор по охране труда при выявлении сокрытого несчастного случая на </w:t>
      </w:r>
      <w:r w:rsidRPr="00A73EAE">
        <w:rPr>
          <w:rFonts w:ascii="Times New Roman" w:eastAsia="Times New Roman" w:hAnsi="Times New Roman" w:cs="Times New Roman"/>
          <w:spacing w:val="3"/>
          <w:sz w:val="28"/>
          <w:szCs w:val="28"/>
          <w:lang w:eastAsia="ru-RU"/>
        </w:rPr>
        <w:t xml:space="preserve">производстве, поступлении жалобы пострадавшего или его доверенного лица или родственников погибшего </w:t>
      </w:r>
      <w:r w:rsidRPr="00A73EAE">
        <w:rPr>
          <w:rFonts w:ascii="Times New Roman" w:eastAsia="Times New Roman" w:hAnsi="Times New Roman" w:cs="Times New Roman"/>
          <w:spacing w:val="4"/>
          <w:sz w:val="28"/>
          <w:szCs w:val="28"/>
          <w:lang w:eastAsia="ru-RU"/>
        </w:rPr>
        <w:t xml:space="preserve">при несогласии с выводами комиссии по расследованию, проведенному без его участия, самостоятельно или </w:t>
      </w:r>
      <w:r w:rsidRPr="00A73EAE">
        <w:rPr>
          <w:rFonts w:ascii="Times New Roman" w:eastAsia="Times New Roman" w:hAnsi="Times New Roman" w:cs="Times New Roman"/>
          <w:sz w:val="28"/>
          <w:szCs w:val="28"/>
          <w:lang w:eastAsia="ru-RU"/>
        </w:rPr>
        <w:t xml:space="preserve">с привлечением  профсоюзной инспекции труда, а при необходимости — органов государственного надзора </w:t>
      </w:r>
      <w:r w:rsidRPr="00A73EAE">
        <w:rPr>
          <w:rFonts w:ascii="Times New Roman" w:eastAsia="Times New Roman" w:hAnsi="Times New Roman" w:cs="Times New Roman"/>
          <w:spacing w:val="3"/>
          <w:sz w:val="28"/>
          <w:szCs w:val="28"/>
          <w:lang w:eastAsia="ru-RU"/>
        </w:rPr>
        <w:t xml:space="preserve">проводит расследование несчастного случая на производстве независимо от срока давности. По результатам </w:t>
      </w:r>
      <w:r w:rsidRPr="00A73EAE">
        <w:rPr>
          <w:rFonts w:ascii="Times New Roman" w:eastAsia="Times New Roman" w:hAnsi="Times New Roman" w:cs="Times New Roman"/>
          <w:spacing w:val="5"/>
          <w:sz w:val="28"/>
          <w:szCs w:val="28"/>
          <w:lang w:eastAsia="ru-RU"/>
        </w:rPr>
        <w:t>расследования государственный инспектор по охране труда составляет заключение, которое является обязательным для работодателя.</w:t>
      </w:r>
    </w:p>
    <w:p w:rsidR="00A73EAE" w:rsidRPr="00A73EAE" w:rsidRDefault="00A73EAE" w:rsidP="00A73EAE">
      <w:pPr>
        <w:spacing w:after="0" w:line="240" w:lineRule="auto"/>
        <w:ind w:firstLine="360"/>
        <w:jc w:val="both"/>
        <w:rPr>
          <w:rFonts w:ascii="Times New Roman" w:eastAsia="Times New Roman" w:hAnsi="Times New Roman" w:cs="Times New Roman"/>
          <w:spacing w:val="4"/>
          <w:sz w:val="28"/>
          <w:szCs w:val="28"/>
          <w:lang w:eastAsia="ru-RU"/>
        </w:rPr>
      </w:pPr>
      <w:r w:rsidRPr="00A73EAE">
        <w:rPr>
          <w:rFonts w:ascii="Times New Roman" w:eastAsia="Times New Roman" w:hAnsi="Times New Roman" w:cs="Times New Roman"/>
          <w:spacing w:val="3"/>
          <w:sz w:val="28"/>
          <w:szCs w:val="28"/>
          <w:lang w:eastAsia="ru-RU"/>
        </w:rPr>
        <w:t xml:space="preserve">Государственный инспектор по охране труда вправе потребовать от работодателя составления нового </w:t>
      </w:r>
      <w:r w:rsidRPr="00A73EAE">
        <w:rPr>
          <w:rFonts w:ascii="Times New Roman" w:eastAsia="Times New Roman" w:hAnsi="Times New Roman" w:cs="Times New Roman"/>
          <w:spacing w:val="5"/>
          <w:sz w:val="28"/>
          <w:szCs w:val="28"/>
          <w:lang w:eastAsia="ru-RU"/>
        </w:rPr>
        <w:t xml:space="preserve">акта по форме Н-1, если имеющийся акт оформлен с нарушениями или не соответствует материалам </w:t>
      </w:r>
      <w:r w:rsidRPr="00A73EAE">
        <w:rPr>
          <w:rFonts w:ascii="Times New Roman" w:eastAsia="Times New Roman" w:hAnsi="Times New Roman" w:cs="Times New Roman"/>
          <w:spacing w:val="4"/>
          <w:sz w:val="28"/>
          <w:szCs w:val="28"/>
          <w:lang w:eastAsia="ru-RU"/>
        </w:rPr>
        <w:t>расследования несчастного случая.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Разногласия по вопросам расследования, оформления и учета несчастных случаев на производстве, </w:t>
      </w:r>
      <w:r w:rsidRPr="00A73EAE">
        <w:rPr>
          <w:rFonts w:ascii="Times New Roman" w:eastAsia="Times New Roman" w:hAnsi="Times New Roman" w:cs="Times New Roman"/>
          <w:spacing w:val="4"/>
          <w:sz w:val="28"/>
          <w:szCs w:val="28"/>
          <w:lang w:eastAsia="ru-RU"/>
        </w:rPr>
        <w:t xml:space="preserve">непризнание работодателем несчастного случая, отказ в проведении его расследования и составлении акта </w:t>
      </w:r>
      <w:r w:rsidRPr="00A73EAE">
        <w:rPr>
          <w:rFonts w:ascii="Times New Roman" w:eastAsia="Times New Roman" w:hAnsi="Times New Roman" w:cs="Times New Roman"/>
          <w:sz w:val="28"/>
          <w:szCs w:val="28"/>
          <w:lang w:eastAsia="ru-RU"/>
        </w:rPr>
        <w:t xml:space="preserve">по форме Н-1, несогласие пострадавшего или его доверенного лица с содержанием этого акта рассматриваются </w:t>
      </w:r>
      <w:r w:rsidRPr="00A73EAE">
        <w:rPr>
          <w:rFonts w:ascii="Times New Roman" w:eastAsia="Times New Roman" w:hAnsi="Times New Roman" w:cs="Times New Roman"/>
          <w:spacing w:val="1"/>
          <w:sz w:val="28"/>
          <w:szCs w:val="28"/>
          <w:lang w:eastAsia="ru-RU"/>
        </w:rPr>
        <w:t xml:space="preserve">государственными инспекциями труда по субъектам Российской Федерации, Федеральной инспекцией труда </w:t>
      </w:r>
      <w:r w:rsidRPr="00A73EAE">
        <w:rPr>
          <w:rFonts w:ascii="Times New Roman" w:eastAsia="Times New Roman" w:hAnsi="Times New Roman" w:cs="Times New Roman"/>
          <w:spacing w:val="2"/>
          <w:sz w:val="28"/>
          <w:szCs w:val="28"/>
          <w:lang w:eastAsia="ru-RU"/>
        </w:rPr>
        <w:t xml:space="preserve">при Министерстве труда и социального развития Российской Федерации или судом. В этих случаях подача жалобы не является основанием для неисполнения работодателем решений государственного инспектора по </w:t>
      </w:r>
      <w:r w:rsidRPr="00A73EAE">
        <w:rPr>
          <w:rFonts w:ascii="Times New Roman" w:eastAsia="Times New Roman" w:hAnsi="Times New Roman" w:cs="Times New Roman"/>
          <w:spacing w:val="3"/>
          <w:sz w:val="28"/>
          <w:szCs w:val="28"/>
          <w:lang w:eastAsia="ru-RU"/>
        </w:rPr>
        <w:t>охране труда.</w:t>
      </w:r>
    </w:p>
    <w:p w:rsidR="00A73EAE" w:rsidRPr="00A73EAE" w:rsidRDefault="00A73EAE" w:rsidP="00A73EAE">
      <w:pPr>
        <w:spacing w:after="0" w:line="360" w:lineRule="auto"/>
        <w:ind w:firstLine="720"/>
        <w:jc w:val="both"/>
        <w:rPr>
          <w:rFonts w:ascii="TimesET" w:eastAsia="Times New Roman" w:hAnsi="TimesET" w:cs="Times New Roman"/>
          <w:sz w:val="28"/>
          <w:szCs w:val="28"/>
          <w:lang w:eastAsia="ru-RU"/>
        </w:rPr>
      </w:pPr>
      <w:r w:rsidRPr="00A73EAE">
        <w:rPr>
          <w:rFonts w:ascii="TimesET Cyr" w:eastAsia="Times New Roman" w:hAnsi="TimesET Cyr" w:cs="Times New Roman"/>
          <w:b/>
          <w:sz w:val="28"/>
          <w:szCs w:val="28"/>
          <w:lang w:eastAsia="ru-RU"/>
        </w:rPr>
        <w:t>8. Пожарная безопасность. Способы и средства предотвращения пожаров, взрывов, аварий</w:t>
      </w:r>
      <w:r w:rsidRPr="00A73EAE">
        <w:rPr>
          <w:rFonts w:ascii="TimesET" w:eastAsia="Times New Roman" w:hAnsi="TimesET" w:cs="Times New Roman"/>
          <w:sz w:val="28"/>
          <w:szCs w:val="28"/>
          <w:lang w:eastAsia="ru-RU"/>
        </w:rPr>
        <w:t>.</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Ответственность за обеспечение пожарной безопасности организаций и их структурных подразделений </w:t>
      </w:r>
      <w:r w:rsidRPr="00A73EAE">
        <w:rPr>
          <w:rFonts w:ascii="Times New Roman" w:eastAsia="Times New Roman" w:hAnsi="Times New Roman" w:cs="Times New Roman"/>
          <w:spacing w:val="4"/>
          <w:sz w:val="28"/>
          <w:szCs w:val="28"/>
          <w:lang w:eastAsia="ru-RU"/>
        </w:rPr>
        <w:t>в соответствии с действующим законодательством возлагается на их руководителей.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В каждой организации устанавливается соответствующий их пожарный опасности противопожарный </w:t>
      </w:r>
      <w:r w:rsidRPr="00A73EAE">
        <w:rPr>
          <w:rFonts w:ascii="Times New Roman" w:eastAsia="Times New Roman" w:hAnsi="Times New Roman" w:cs="Times New Roman"/>
          <w:spacing w:val="2"/>
          <w:sz w:val="28"/>
          <w:szCs w:val="28"/>
          <w:lang w:eastAsia="ru-RU"/>
        </w:rPr>
        <w:t>режим.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Работники организаций допускаются к работе после прохождения противопожарного инструктажа, а при изменении специфики работы проходят дополнительное обучение по предупреждению и тушению возможных </w:t>
      </w:r>
      <w:r w:rsidRPr="00A73EAE">
        <w:rPr>
          <w:rFonts w:ascii="Times New Roman" w:eastAsia="Times New Roman" w:hAnsi="Times New Roman" w:cs="Times New Roman"/>
          <w:spacing w:val="1"/>
          <w:sz w:val="28"/>
          <w:szCs w:val="28"/>
          <w:lang w:eastAsia="ru-RU"/>
        </w:rPr>
        <w:t>пожаров в порядке, установленном руководителем.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Работники организаций обязаны: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соблюдать требования пожарной безопасности, а также соблюдать и поддерживать противопожарный </w:t>
      </w:r>
      <w:r w:rsidRPr="00A73EAE">
        <w:rPr>
          <w:rFonts w:ascii="Times New Roman" w:eastAsia="Times New Roman" w:hAnsi="Times New Roman" w:cs="Times New Roman"/>
          <w:spacing w:val="-2"/>
          <w:sz w:val="28"/>
          <w:szCs w:val="28"/>
          <w:lang w:eastAsia="ru-RU"/>
        </w:rPr>
        <w:t>режим;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выполнять меры предосторожности при пользовании газовыми приборами, предметами бытовой химии, </w:t>
      </w:r>
      <w:r w:rsidRPr="00A73EAE">
        <w:rPr>
          <w:rFonts w:ascii="Times New Roman" w:eastAsia="Times New Roman" w:hAnsi="Times New Roman" w:cs="Times New Roman"/>
          <w:spacing w:val="-5"/>
          <w:sz w:val="28"/>
          <w:szCs w:val="28"/>
          <w:lang w:eastAsia="ru-RU"/>
        </w:rPr>
        <w:t xml:space="preserve">проведении работ с легковоспламеняющимися (ЛВЖ) и горючими (ГЖ) жидкостями, другими опасными в пожарном </w:t>
      </w:r>
      <w:r w:rsidRPr="00A73EAE">
        <w:rPr>
          <w:rFonts w:ascii="Times New Roman" w:eastAsia="Times New Roman" w:hAnsi="Times New Roman" w:cs="Times New Roman"/>
          <w:spacing w:val="1"/>
          <w:sz w:val="28"/>
          <w:szCs w:val="28"/>
          <w:lang w:eastAsia="ru-RU"/>
        </w:rPr>
        <w:t>отношении веществами, материалами и оборудованием;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в случае обнаружения пожара сообщить о нем в пожарную охрану и принять возможные меры к спасению </w:t>
      </w:r>
      <w:r w:rsidRPr="00A73EAE">
        <w:rPr>
          <w:rFonts w:ascii="Times New Roman" w:eastAsia="Times New Roman" w:hAnsi="Times New Roman" w:cs="Times New Roman"/>
          <w:spacing w:val="2"/>
          <w:sz w:val="28"/>
          <w:szCs w:val="28"/>
          <w:lang w:eastAsia="ru-RU"/>
        </w:rPr>
        <w:t>людей, имущества и ликвидации пожара.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Горючие отходы, мусор и т.п. следует собирать на специально выделенных площадках в контейнеры или </w:t>
      </w:r>
      <w:r w:rsidRPr="00A73EAE">
        <w:rPr>
          <w:rFonts w:ascii="Times New Roman" w:eastAsia="Times New Roman" w:hAnsi="Times New Roman" w:cs="Times New Roman"/>
          <w:spacing w:val="2"/>
          <w:sz w:val="28"/>
          <w:szCs w:val="28"/>
          <w:lang w:eastAsia="ru-RU"/>
        </w:rPr>
        <w:t>ящики, а затем вывозить.</w:t>
      </w:r>
    </w:p>
    <w:p w:rsidR="00A73EAE" w:rsidRPr="00A73EAE" w:rsidRDefault="00A73EAE" w:rsidP="00A73EAE">
      <w:pPr>
        <w:spacing w:after="0" w:line="240" w:lineRule="auto"/>
        <w:ind w:firstLine="360"/>
        <w:jc w:val="both"/>
        <w:rPr>
          <w:rFonts w:ascii="Times New Roman" w:eastAsia="Times New Roman" w:hAnsi="Times New Roman" w:cs="Times New Roman"/>
          <w:spacing w:val="1"/>
          <w:sz w:val="28"/>
          <w:szCs w:val="28"/>
          <w:lang w:eastAsia="ru-RU"/>
        </w:rPr>
      </w:pPr>
      <w:r w:rsidRPr="00A73EAE">
        <w:rPr>
          <w:rFonts w:ascii="Times New Roman" w:eastAsia="Times New Roman" w:hAnsi="Times New Roman" w:cs="Times New Roman"/>
          <w:spacing w:val="1"/>
          <w:sz w:val="28"/>
          <w:szCs w:val="28"/>
          <w:lang w:eastAsia="ru-RU"/>
        </w:rPr>
        <w:t xml:space="preserve">Разведение костров, сжигание отходов и тары не разрешается </w:t>
      </w:r>
    </w:p>
    <w:p w:rsidR="00A73EAE" w:rsidRPr="00A73EAE" w:rsidRDefault="00A73EAE" w:rsidP="00A73EAE">
      <w:pPr>
        <w:spacing w:after="0" w:line="240" w:lineRule="auto"/>
        <w:ind w:firstLine="360"/>
        <w:jc w:val="both"/>
        <w:rPr>
          <w:rFonts w:ascii="Times New Roman" w:eastAsia="Times New Roman" w:hAnsi="Times New Roman" w:cs="Times New Roman"/>
          <w:b/>
          <w:bCs/>
          <w:sz w:val="28"/>
          <w:szCs w:val="28"/>
          <w:lang w:eastAsia="ru-RU"/>
        </w:rPr>
      </w:pPr>
      <w:r w:rsidRPr="00A73EAE">
        <w:rPr>
          <w:rFonts w:ascii="Times New Roman" w:eastAsia="Times New Roman" w:hAnsi="Times New Roman" w:cs="Times New Roman"/>
          <w:b/>
          <w:bCs/>
          <w:spacing w:val="-4"/>
          <w:sz w:val="28"/>
          <w:szCs w:val="28"/>
          <w:u w:val="single"/>
          <w:lang w:eastAsia="ru-RU"/>
        </w:rPr>
        <w:t>Запрещается: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загромождать проходы, коридоры, тамбуры, галереи, лифтовые холлы, лестничные площадки, марши лестниц </w:t>
      </w:r>
      <w:r w:rsidRPr="00A73EAE">
        <w:rPr>
          <w:rFonts w:ascii="Times New Roman" w:eastAsia="Times New Roman" w:hAnsi="Times New Roman" w:cs="Times New Roman"/>
          <w:sz w:val="28"/>
          <w:szCs w:val="28"/>
          <w:lang w:eastAsia="ru-RU"/>
        </w:rPr>
        <w:t>и люки мебелью, шкафами, оборудованием, различными материалами , а также забивать двери эвакуационных выходов;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устраивать в тамбурах выходов сушилки одежды любой конструкции, вешалки для одежды и гардеробы, </w:t>
      </w:r>
      <w:r w:rsidRPr="00A73EAE">
        <w:rPr>
          <w:rFonts w:ascii="Times New Roman" w:eastAsia="Times New Roman" w:hAnsi="Times New Roman" w:cs="Times New Roman"/>
          <w:spacing w:val="2"/>
          <w:sz w:val="28"/>
          <w:szCs w:val="28"/>
          <w:lang w:eastAsia="ru-RU"/>
        </w:rPr>
        <w:t>хранение (в том числе временное) любого инвентаря и материалов;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фиксировать самозакрывающиеся двери лестничных клеток, коридоров.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При эксплуатации электроустановок запрещается: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использовать электроаппараты и приборы в условиях, не соответствующих рекомендациям (инструкциям) предприятий-изготовителей, или имеющие неисправности, могущие привести к пожару, а также эксплуатировать </w:t>
      </w:r>
      <w:r w:rsidRPr="00A73EAE">
        <w:rPr>
          <w:rFonts w:ascii="Times New Roman" w:eastAsia="Times New Roman" w:hAnsi="Times New Roman" w:cs="Times New Roman"/>
          <w:spacing w:val="2"/>
          <w:sz w:val="28"/>
          <w:szCs w:val="28"/>
          <w:lang w:eastAsia="ru-RU"/>
        </w:rPr>
        <w:t>провода и кабели с поврежденной или потерявшей защитные свойства изоляцией;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пользоваться поврежденными розетками, рубильниками, другими электроустановочными изделиями;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обертывать электролампы и светильники бумагой, тканью и другими горючими материалами, а также </w:t>
      </w:r>
      <w:r w:rsidRPr="00A73EAE">
        <w:rPr>
          <w:rFonts w:ascii="Times New Roman" w:eastAsia="Times New Roman" w:hAnsi="Times New Roman" w:cs="Times New Roman"/>
          <w:spacing w:val="2"/>
          <w:sz w:val="28"/>
          <w:szCs w:val="28"/>
          <w:lang w:eastAsia="ru-RU"/>
        </w:rPr>
        <w:t>эксплуатировать их со снятыми колпаками;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пользоваться электроутюгами, электроплитками, электрочайниками и другими электронагревательными </w:t>
      </w:r>
      <w:r w:rsidRPr="00A73EAE">
        <w:rPr>
          <w:rFonts w:ascii="Times New Roman" w:eastAsia="Times New Roman" w:hAnsi="Times New Roman" w:cs="Times New Roman"/>
          <w:spacing w:val="1"/>
          <w:sz w:val="28"/>
          <w:szCs w:val="28"/>
          <w:lang w:eastAsia="ru-RU"/>
        </w:rPr>
        <w:t>приборами без подставок из негорючих материалов;</w:t>
      </w:r>
    </w:p>
    <w:p w:rsidR="00A73EAE" w:rsidRPr="00A73EAE" w:rsidRDefault="00A73EAE" w:rsidP="00A73EAE">
      <w:pPr>
        <w:spacing w:after="0" w:line="240" w:lineRule="auto"/>
        <w:ind w:left="283"/>
        <w:rPr>
          <w:rFonts w:ascii="Times New Roman" w:eastAsia="Times New Roman" w:hAnsi="Times New Roman" w:cs="Times New Roman"/>
          <w:spacing w:val="-1"/>
          <w:sz w:val="28"/>
          <w:szCs w:val="28"/>
          <w:lang w:eastAsia="ru-RU"/>
        </w:rPr>
      </w:pPr>
      <w:r w:rsidRPr="00A73EAE">
        <w:rPr>
          <w:rFonts w:ascii="Times New Roman" w:eastAsia="Times New Roman" w:hAnsi="Times New Roman" w:cs="Times New Roman"/>
          <w:spacing w:val="-1"/>
          <w:sz w:val="28"/>
          <w:szCs w:val="28"/>
          <w:lang w:eastAsia="ru-RU"/>
        </w:rPr>
        <w:t>оставлять без присмотра включенные в сеть электронагревательные приборы, телевизоры, радиоприемники и т.п.</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Не разрешается эксплуатация электропечей, не оборудованных терморегуляторами.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b/>
          <w:bCs/>
          <w:sz w:val="28"/>
          <w:szCs w:val="28"/>
          <w:lang w:eastAsia="ru-RU"/>
        </w:rPr>
        <w:t>Обязанности и действия работников при пожаре</w:t>
      </w:r>
      <w:r w:rsidRPr="00A73EAE">
        <w:rPr>
          <w:rFonts w:ascii="Times New Roman" w:eastAsia="Times New Roman" w:hAnsi="Times New Roman" w:cs="Times New Roman"/>
          <w:sz w:val="28"/>
          <w:szCs w:val="28"/>
          <w:lang w:eastAsia="ru-RU"/>
        </w:rPr>
        <w:t>:</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Работник при обнаружении пожара или признаков горения (задымление, запах гари, повышение температуры </w:t>
      </w:r>
      <w:r w:rsidRPr="00A73EAE">
        <w:rPr>
          <w:rFonts w:ascii="Times New Roman" w:eastAsia="Times New Roman" w:hAnsi="Times New Roman" w:cs="Times New Roman"/>
          <w:spacing w:val="1"/>
          <w:sz w:val="28"/>
          <w:szCs w:val="28"/>
          <w:lang w:eastAsia="ru-RU"/>
        </w:rPr>
        <w:t>и т.п.) обязан:</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принять по возможности меры по эвакуации людей, тушению пожара и сохранности материальных </w:t>
      </w:r>
      <w:r w:rsidRPr="00A73EAE">
        <w:rPr>
          <w:rFonts w:ascii="Times New Roman" w:eastAsia="Times New Roman" w:hAnsi="Times New Roman" w:cs="Times New Roman"/>
          <w:spacing w:val="-2"/>
          <w:sz w:val="28"/>
          <w:szCs w:val="28"/>
          <w:lang w:eastAsia="ru-RU"/>
        </w:rPr>
        <w:t>ценностей.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Руководитель организации (другое должностное лицо), прибывший к месту пожара, обязан:</w:t>
      </w:r>
    </w:p>
    <w:p w:rsidR="00A73EAE" w:rsidRPr="00A73EAE" w:rsidRDefault="00A73EAE" w:rsidP="00A73EAE">
      <w:pPr>
        <w:spacing w:after="0" w:line="240" w:lineRule="auto"/>
        <w:ind w:left="283"/>
        <w:rPr>
          <w:rFonts w:ascii="Times New Roman" w:eastAsia="Times New Roman" w:hAnsi="Times New Roman" w:cs="Times New Roman"/>
          <w:spacing w:val="1"/>
          <w:sz w:val="28"/>
          <w:szCs w:val="28"/>
          <w:lang w:eastAsia="ru-RU"/>
        </w:rPr>
      </w:pPr>
      <w:r w:rsidRPr="00A73EAE">
        <w:rPr>
          <w:rFonts w:ascii="Times New Roman" w:eastAsia="Times New Roman" w:hAnsi="Times New Roman" w:cs="Times New Roman"/>
          <w:spacing w:val="1"/>
          <w:sz w:val="28"/>
          <w:szCs w:val="28"/>
          <w:lang w:eastAsia="ru-RU"/>
        </w:rPr>
        <w:t>продублировать сообщение о возникновении пожара в пожарную охрану и поставить в известность вышестоящее руководство, диспетчера, ответственного дежурного по объекту;</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в случае угрозы жизни людей немедленно организовать их спасение, используя для этого имеющиеся </w:t>
      </w:r>
      <w:r w:rsidRPr="00A73EAE">
        <w:rPr>
          <w:rFonts w:ascii="Times New Roman" w:eastAsia="Times New Roman" w:hAnsi="Times New Roman" w:cs="Times New Roman"/>
          <w:spacing w:val="1"/>
          <w:sz w:val="28"/>
          <w:szCs w:val="28"/>
          <w:lang w:eastAsia="ru-RU"/>
        </w:rPr>
        <w:t>силы и средства;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проверить включение в работу автоматических средств противопожарной защиты (оповещения людей о пожаре, пожаротушения, противодымной защиты);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6"/>
          <w:sz w:val="28"/>
          <w:szCs w:val="28"/>
          <w:lang w:eastAsia="ru-RU"/>
        </w:rPr>
        <w:t xml:space="preserve">при необходимости отключить электроэнергию </w:t>
      </w:r>
      <w:r w:rsidRPr="00A73EAE">
        <w:rPr>
          <w:rFonts w:ascii="Times New Roman" w:eastAsia="Times New Roman" w:hAnsi="Times New Roman" w:cs="Times New Roman"/>
          <w:sz w:val="28"/>
          <w:szCs w:val="28"/>
          <w:lang w:eastAsia="ru-RU"/>
        </w:rPr>
        <w:t xml:space="preserve"> выполнить </w:t>
      </w:r>
      <w:r w:rsidRPr="00A73EAE">
        <w:rPr>
          <w:rFonts w:ascii="Times New Roman" w:eastAsia="Times New Roman" w:hAnsi="Times New Roman" w:cs="Times New Roman"/>
          <w:spacing w:val="-1"/>
          <w:sz w:val="28"/>
          <w:szCs w:val="28"/>
          <w:lang w:eastAsia="ru-RU"/>
        </w:rPr>
        <w:t>другие мероприятия, способствующие предотвращению развития пожара и задымления помещений здания;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прекратить все работы в здании кроме </w:t>
      </w:r>
      <w:r w:rsidRPr="00A73EAE">
        <w:rPr>
          <w:rFonts w:ascii="Times New Roman" w:eastAsia="Times New Roman" w:hAnsi="Times New Roman" w:cs="Times New Roman"/>
          <w:spacing w:val="1"/>
          <w:sz w:val="28"/>
          <w:szCs w:val="28"/>
          <w:lang w:eastAsia="ru-RU"/>
        </w:rPr>
        <w:t>работ, связанных с мероприятиями по ликвидации пожара;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удалить за пределы опасной зоны всех работников, не участвующих в тушении пожара;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осуществить общее руководство по тушению пожара  до </w:t>
      </w:r>
      <w:r w:rsidRPr="00A73EAE">
        <w:rPr>
          <w:rFonts w:ascii="Times New Roman" w:eastAsia="Times New Roman" w:hAnsi="Times New Roman" w:cs="Times New Roman"/>
          <w:sz w:val="28"/>
          <w:szCs w:val="28"/>
          <w:lang w:eastAsia="ru-RU"/>
        </w:rPr>
        <w:t>прибытия подразделения пожарной охраны;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обеспечить соблюдение требований безопасности работниками, принимающими участие в тушении пожара;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одновременно с тушением пожара организовать эвакуацию и защиту материальных ценностей;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организовать встречу подразделений пожарной охраны и оказать помощь в выборе кратчайшего пути для </w:t>
      </w:r>
      <w:r w:rsidRPr="00A73EAE">
        <w:rPr>
          <w:rFonts w:ascii="Times New Roman" w:eastAsia="Times New Roman" w:hAnsi="Times New Roman" w:cs="Times New Roman"/>
          <w:spacing w:val="3"/>
          <w:sz w:val="28"/>
          <w:szCs w:val="28"/>
          <w:lang w:eastAsia="ru-RU"/>
        </w:rPr>
        <w:t>подъезда к очагу пожара.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p>
    <w:p w:rsidR="00A73EAE" w:rsidRPr="00A73EAE" w:rsidRDefault="00A73EAE" w:rsidP="00A73EAE">
      <w:pPr>
        <w:spacing w:after="0" w:line="360" w:lineRule="auto"/>
        <w:ind w:firstLine="720"/>
        <w:jc w:val="both"/>
        <w:rPr>
          <w:rFonts w:ascii="TimesET Cyr" w:eastAsia="Times New Roman" w:hAnsi="TimesET Cyr" w:cs="Times New Roman"/>
          <w:b/>
          <w:sz w:val="28"/>
          <w:szCs w:val="28"/>
          <w:lang w:eastAsia="ru-RU"/>
        </w:rPr>
      </w:pPr>
      <w:r w:rsidRPr="00A73EAE">
        <w:rPr>
          <w:rFonts w:ascii="TimesET Cyr" w:eastAsia="Times New Roman" w:hAnsi="TimesET Cyr" w:cs="Times New Roman"/>
          <w:b/>
          <w:sz w:val="28"/>
          <w:szCs w:val="28"/>
          <w:lang w:eastAsia="ru-RU"/>
        </w:rPr>
        <w:t>9. Первая помощь пострадавшим.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9"/>
          <w:sz w:val="28"/>
          <w:szCs w:val="28"/>
          <w:lang w:eastAsia="ru-RU"/>
        </w:rPr>
        <w:t>Действия работников при возникновении несчастного случая.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Правила оказания первой медицинской помощи необходимо знать всем работникам организации, т.к. </w:t>
      </w:r>
      <w:r w:rsidRPr="00A73EAE">
        <w:rPr>
          <w:rFonts w:ascii="Times New Roman" w:eastAsia="Times New Roman" w:hAnsi="Times New Roman" w:cs="Times New Roman"/>
          <w:spacing w:val="2"/>
          <w:sz w:val="28"/>
          <w:szCs w:val="28"/>
          <w:lang w:eastAsia="ru-RU"/>
        </w:rPr>
        <w:t xml:space="preserve">правильно и своевременно оказанная доврачебная помощь имеет большое значение для выздоровления </w:t>
      </w:r>
      <w:r w:rsidRPr="00A73EAE">
        <w:rPr>
          <w:rFonts w:ascii="Times New Roman" w:eastAsia="Times New Roman" w:hAnsi="Times New Roman" w:cs="Times New Roman"/>
          <w:spacing w:val="-3"/>
          <w:sz w:val="28"/>
          <w:szCs w:val="28"/>
          <w:lang w:eastAsia="ru-RU"/>
        </w:rPr>
        <w:t>пострадавшего.</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Неправильное или неумелое оказание первой медицинской помощи может явиться причиной осложнений, </w:t>
      </w:r>
      <w:r w:rsidRPr="00A73EAE">
        <w:rPr>
          <w:rFonts w:ascii="Times New Roman" w:eastAsia="Times New Roman" w:hAnsi="Times New Roman" w:cs="Times New Roman"/>
          <w:spacing w:val="-1"/>
          <w:sz w:val="28"/>
          <w:szCs w:val="28"/>
          <w:lang w:eastAsia="ru-RU"/>
        </w:rPr>
        <w:t xml:space="preserve">затягивающих выздоровление пострадавшего или даже ведущих к инвалидности, а в некоторых случаях (ранение с большой кровопотерей, поражение электрическим током, ожоги) может привести к смерти пострадавшего на </w:t>
      </w:r>
      <w:r w:rsidRPr="00A73EAE">
        <w:rPr>
          <w:rFonts w:ascii="Times New Roman" w:eastAsia="Times New Roman" w:hAnsi="Times New Roman" w:cs="Times New Roman"/>
          <w:sz w:val="28"/>
          <w:szCs w:val="28"/>
          <w:lang w:eastAsia="ru-RU"/>
        </w:rPr>
        <w:t>месте травмирования.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Никогда не следует из-за отсутствия дыхания, сердцебиения или пульса у пострадавшего считать его </w:t>
      </w:r>
      <w:r w:rsidRPr="00A73EAE">
        <w:rPr>
          <w:rFonts w:ascii="Times New Roman" w:eastAsia="Times New Roman" w:hAnsi="Times New Roman" w:cs="Times New Roman"/>
          <w:spacing w:val="-1"/>
          <w:sz w:val="28"/>
          <w:szCs w:val="28"/>
          <w:lang w:eastAsia="ru-RU"/>
        </w:rPr>
        <w:t xml:space="preserve">умершим и отказываться от оказания ему помощи. Дать заключение о смерти пострадавшего и решить вопрос о </w:t>
      </w:r>
      <w:r w:rsidRPr="00A73EAE">
        <w:rPr>
          <w:rFonts w:ascii="Times New Roman" w:eastAsia="Times New Roman" w:hAnsi="Times New Roman" w:cs="Times New Roman"/>
          <w:spacing w:val="1"/>
          <w:sz w:val="28"/>
          <w:szCs w:val="28"/>
          <w:lang w:eastAsia="ru-RU"/>
        </w:rPr>
        <w:t>целесообразности действий по оживлению (реанимации) имеет право только врач.</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Известно немало случаев (особенно при поражении электрическим током), когда пострадавший находился </w:t>
      </w:r>
      <w:r w:rsidRPr="00A73EAE">
        <w:rPr>
          <w:rFonts w:ascii="Times New Roman" w:eastAsia="Times New Roman" w:hAnsi="Times New Roman" w:cs="Times New Roman"/>
          <w:spacing w:val="3"/>
          <w:sz w:val="28"/>
          <w:szCs w:val="28"/>
          <w:lang w:eastAsia="ru-RU"/>
        </w:rPr>
        <w:t xml:space="preserve">в состоянии клинической смерти, однако правильные и настойчивые действия по оживлению спасали ему </w:t>
      </w:r>
      <w:r w:rsidRPr="00A73EAE">
        <w:rPr>
          <w:rFonts w:ascii="Times New Roman" w:eastAsia="Times New Roman" w:hAnsi="Times New Roman" w:cs="Times New Roman"/>
          <w:spacing w:val="-2"/>
          <w:sz w:val="28"/>
          <w:szCs w:val="28"/>
          <w:lang w:eastAsia="ru-RU"/>
        </w:rPr>
        <w:t>жизнь.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При несчастном случае необходимо оказать пострадавшему первую медицинскую помощь и, в зависимости </w:t>
      </w:r>
      <w:r w:rsidRPr="00A73EAE">
        <w:rPr>
          <w:rFonts w:ascii="Times New Roman" w:eastAsia="Times New Roman" w:hAnsi="Times New Roman" w:cs="Times New Roman"/>
          <w:sz w:val="28"/>
          <w:szCs w:val="28"/>
          <w:lang w:eastAsia="ru-RU"/>
        </w:rPr>
        <w:t>от состояния пострадавшего, вызвать медицинскую помощь по тел. — 03 и сообщить руководству организации.</w:t>
      </w:r>
    </w:p>
    <w:p w:rsidR="00A73EAE" w:rsidRPr="00A73EAE" w:rsidRDefault="00A73EAE" w:rsidP="00A73EAE">
      <w:pPr>
        <w:spacing w:after="0" w:line="360" w:lineRule="auto"/>
        <w:ind w:firstLine="720"/>
        <w:jc w:val="both"/>
        <w:rPr>
          <w:rFonts w:ascii="TimesET Cyr" w:eastAsia="Times New Roman" w:hAnsi="TimesET Cyr" w:cs="Times New Roman"/>
          <w:spacing w:val="4"/>
          <w:sz w:val="28"/>
          <w:szCs w:val="28"/>
          <w:lang w:eastAsia="ru-RU"/>
        </w:rPr>
      </w:pPr>
      <w:r w:rsidRPr="00A73EAE">
        <w:rPr>
          <w:rFonts w:ascii="TimesET Cyr" w:eastAsia="Times New Roman" w:hAnsi="TimesET Cyr" w:cs="Times New Roman"/>
          <w:spacing w:val="4"/>
          <w:sz w:val="28"/>
          <w:szCs w:val="28"/>
          <w:lang w:eastAsia="ru-RU"/>
        </w:rPr>
        <w:t>Оказание помощи при ранениях.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Рана — повреждение покровов тела (кожи, слизистых оболочек). Раны, при которых повреждены только кожа и слизистые оболочки, относятся к поверхностным. Если повреждение распространяется на глубже </w:t>
      </w:r>
      <w:r w:rsidRPr="00A73EAE">
        <w:rPr>
          <w:rFonts w:ascii="Times New Roman" w:eastAsia="Times New Roman" w:hAnsi="Times New Roman" w:cs="Times New Roman"/>
          <w:spacing w:val="-1"/>
          <w:sz w:val="28"/>
          <w:szCs w:val="28"/>
          <w:lang w:eastAsia="ru-RU"/>
        </w:rPr>
        <w:t xml:space="preserve">расположенные ткани (мышцы, сухожилия, кости и др.), то раны считаются глубокими. Раны, сообщающиеся с </w:t>
      </w:r>
      <w:r w:rsidRPr="00A73EAE">
        <w:rPr>
          <w:rFonts w:ascii="Times New Roman" w:eastAsia="Times New Roman" w:hAnsi="Times New Roman" w:cs="Times New Roman"/>
          <w:spacing w:val="1"/>
          <w:sz w:val="28"/>
          <w:szCs w:val="28"/>
          <w:lang w:eastAsia="ru-RU"/>
        </w:rPr>
        <w:t>полостью (грудной клетки, живота, головы и др.) называются проникающими.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В зависимости от характера ранящего предмета различают резаные, колотые, рубленые, ушибленные, </w:t>
      </w:r>
      <w:r w:rsidRPr="00A73EAE">
        <w:rPr>
          <w:rFonts w:ascii="Times New Roman" w:eastAsia="Times New Roman" w:hAnsi="Times New Roman" w:cs="Times New Roman"/>
          <w:spacing w:val="1"/>
          <w:sz w:val="28"/>
          <w:szCs w:val="28"/>
          <w:lang w:eastAsia="ru-RU"/>
        </w:rPr>
        <w:t>лоскутные, скальпированные, размозженные и другие раны.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Первая помощь при ранениях включает остановку кровотечения, закрытие раны стерильной повязкой, а при ранениях с большей зоной повреждения или переломом кости — накладывают шину или другой подручный </w:t>
      </w:r>
      <w:r w:rsidRPr="00A73EAE">
        <w:rPr>
          <w:rFonts w:ascii="Times New Roman" w:eastAsia="Times New Roman" w:hAnsi="Times New Roman" w:cs="Times New Roman"/>
          <w:spacing w:val="-3"/>
          <w:sz w:val="28"/>
          <w:szCs w:val="28"/>
          <w:lang w:eastAsia="ru-RU"/>
        </w:rPr>
        <w:t>материал.</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Артериальное кровотечение распознается по характерному ритмичному выбрасыванию из раны струи ярко-красной (алой) крови. Наиболее опасно кровотечение из магистральных артерий (сонной, бедренной, </w:t>
      </w:r>
      <w:r w:rsidRPr="00A73EAE">
        <w:rPr>
          <w:rFonts w:ascii="Times New Roman" w:eastAsia="Times New Roman" w:hAnsi="Times New Roman" w:cs="Times New Roman"/>
          <w:spacing w:val="4"/>
          <w:sz w:val="28"/>
          <w:szCs w:val="28"/>
          <w:lang w:eastAsia="ru-RU"/>
        </w:rPr>
        <w:t>плечевой и др.).</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Венозное кровотечение характеризуется медленным выделением темно-красной крови.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Различают капиллярное кровотечение, возникающее в основном при ссадинах и поверхностных ранах.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Остановка кровотечения относится к числу основных жизненно необходимых мероприятий.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Прежде чем наложить повязку, необходимо обнажить область ранения. Для этого снимают или разрезают (лучше по шву) одежду, удаляют с кожи вокруг раны кровь и ее края смазывают настойкой йода. Не следует </w:t>
      </w:r>
      <w:r w:rsidRPr="00A73EAE">
        <w:rPr>
          <w:rFonts w:ascii="Times New Roman" w:eastAsia="Times New Roman" w:hAnsi="Times New Roman" w:cs="Times New Roman"/>
          <w:sz w:val="28"/>
          <w:szCs w:val="28"/>
          <w:lang w:eastAsia="ru-RU"/>
        </w:rPr>
        <w:t xml:space="preserve">промывать рану никаким раствором, так как это неизбежно приведет к распространению микробов в глубже лежащие отделы. Только при значительном загрязнении раневой поверхности кусками земли, обломками дерева </w:t>
      </w:r>
      <w:r w:rsidRPr="00A73EAE">
        <w:rPr>
          <w:rFonts w:ascii="Times New Roman" w:eastAsia="Times New Roman" w:hAnsi="Times New Roman" w:cs="Times New Roman"/>
          <w:spacing w:val="1"/>
          <w:sz w:val="28"/>
          <w:szCs w:val="28"/>
          <w:lang w:eastAsia="ru-RU"/>
        </w:rPr>
        <w:t>и другими предметами или веществами можно осторожно удалить их.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Одним из главных условий правильного наложения повязки является предохранение от загрязнения той ее части, которая обращена к ране. Нельзя прикасаться руками к этой стороне повязки, а также перемещать ее </w:t>
      </w:r>
      <w:r w:rsidRPr="00A73EAE">
        <w:rPr>
          <w:rFonts w:ascii="Times New Roman" w:eastAsia="Times New Roman" w:hAnsi="Times New Roman" w:cs="Times New Roman"/>
          <w:spacing w:val="2"/>
          <w:sz w:val="28"/>
          <w:szCs w:val="28"/>
          <w:lang w:eastAsia="ru-RU"/>
        </w:rPr>
        <w:t>по телу раненого, так как при этом нарушится стерильность.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В первую очередь необходимо устранить боль. Находящегося в обморочном состоянии необходимо уложить </w:t>
      </w:r>
      <w:r w:rsidRPr="00A73EAE">
        <w:rPr>
          <w:rFonts w:ascii="Times New Roman" w:eastAsia="Times New Roman" w:hAnsi="Times New Roman" w:cs="Times New Roman"/>
          <w:sz w:val="28"/>
          <w:szCs w:val="28"/>
          <w:lang w:eastAsia="ru-RU"/>
        </w:rPr>
        <w:t xml:space="preserve">так, чтобы голова находилась ниже ног (для притока крови к голове), расстегнуть воротник, пояс, обеспечить </w:t>
      </w:r>
      <w:r w:rsidRPr="00A73EAE">
        <w:rPr>
          <w:rFonts w:ascii="Times New Roman" w:eastAsia="Times New Roman" w:hAnsi="Times New Roman" w:cs="Times New Roman"/>
          <w:spacing w:val="-2"/>
          <w:sz w:val="28"/>
          <w:szCs w:val="28"/>
          <w:lang w:eastAsia="ru-RU"/>
        </w:rPr>
        <w:t xml:space="preserve">приток свежего воздуха. Лицо и грудь обрызгать холодной водой, к носу поднести вату, смоченную нашатырным </w:t>
      </w:r>
      <w:r w:rsidRPr="00A73EAE">
        <w:rPr>
          <w:rFonts w:ascii="Times New Roman" w:eastAsia="Times New Roman" w:hAnsi="Times New Roman" w:cs="Times New Roman"/>
          <w:spacing w:val="2"/>
          <w:sz w:val="28"/>
          <w:szCs w:val="28"/>
          <w:lang w:eastAsia="ru-RU"/>
        </w:rPr>
        <w:t>спиртом. Как только пострадавший придет в сознание, ему следует дать валериановые капли.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При наложении повязки пострадавшего следует посадить, а лучше положить, т.к. даже при небольших </w:t>
      </w:r>
      <w:r w:rsidRPr="00A73EAE">
        <w:rPr>
          <w:rFonts w:ascii="Times New Roman" w:eastAsia="Times New Roman" w:hAnsi="Times New Roman" w:cs="Times New Roman"/>
          <w:spacing w:val="2"/>
          <w:sz w:val="28"/>
          <w:szCs w:val="28"/>
          <w:lang w:eastAsia="ru-RU"/>
        </w:rPr>
        <w:t xml:space="preserve">повреждениях под влиянием нервного возбуждения, внезапной боли, вида крови у пострадавшего внезапно </w:t>
      </w:r>
      <w:r w:rsidRPr="00A73EAE">
        <w:rPr>
          <w:rFonts w:ascii="Times New Roman" w:eastAsia="Times New Roman" w:hAnsi="Times New Roman" w:cs="Times New Roman"/>
          <w:sz w:val="28"/>
          <w:szCs w:val="28"/>
          <w:lang w:eastAsia="ru-RU"/>
        </w:rPr>
        <w:t>может наступить кратковременная потеря сознания — обморок.</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При проникающем ранении живота из раны могут выпадать внутренности. Вправлять их в брюшную </w:t>
      </w:r>
      <w:r w:rsidRPr="00A73EAE">
        <w:rPr>
          <w:rFonts w:ascii="Times New Roman" w:eastAsia="Times New Roman" w:hAnsi="Times New Roman" w:cs="Times New Roman"/>
          <w:spacing w:val="6"/>
          <w:sz w:val="28"/>
          <w:szCs w:val="28"/>
          <w:lang w:eastAsia="ru-RU"/>
        </w:rPr>
        <w:t xml:space="preserve">полость нельзя. Такую рану следует закрыть стерильной марлевой салфеткой и забинтовать живот, но не </w:t>
      </w:r>
      <w:r w:rsidRPr="00A73EAE">
        <w:rPr>
          <w:rFonts w:ascii="Times New Roman" w:eastAsia="Times New Roman" w:hAnsi="Times New Roman" w:cs="Times New Roman"/>
          <w:spacing w:val="-3"/>
          <w:sz w:val="28"/>
          <w:szCs w:val="28"/>
          <w:lang w:eastAsia="ru-RU"/>
        </w:rPr>
        <w:t xml:space="preserve">слишком туго, чтобы не сдавить внутренности. На брюшную стенку вокруг выпавших внутренностей желательно </w:t>
      </w:r>
      <w:r w:rsidRPr="00A73EAE">
        <w:rPr>
          <w:rFonts w:ascii="Times New Roman" w:eastAsia="Times New Roman" w:hAnsi="Times New Roman" w:cs="Times New Roman"/>
          <w:spacing w:val="1"/>
          <w:sz w:val="28"/>
          <w:szCs w:val="28"/>
          <w:lang w:eastAsia="ru-RU"/>
        </w:rPr>
        <w:t>положить ватно-марлевое кольцо, которое предохранит их от сдавливания.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При проникающем ранении грудной клетки рану нужно закрыть как можно быстрее. Для этого на неё кладут несколько слоев марли, толстый слой ваты и закрывают все это куском клеенки, вощеной бумагой </w:t>
      </w:r>
      <w:r w:rsidRPr="00A73EAE">
        <w:rPr>
          <w:rFonts w:ascii="Times New Roman" w:eastAsia="Times New Roman" w:hAnsi="Times New Roman" w:cs="Times New Roman"/>
          <w:spacing w:val="-4"/>
          <w:sz w:val="28"/>
          <w:szCs w:val="28"/>
          <w:lang w:eastAsia="ru-RU"/>
        </w:rPr>
        <w:t xml:space="preserve">прорезиненной оболочкой индивидуального пакета или каким-либо другим, не пропускающим воздух материалом, </w:t>
      </w:r>
      <w:r w:rsidRPr="00A73EAE">
        <w:rPr>
          <w:rFonts w:ascii="Times New Roman" w:eastAsia="Times New Roman" w:hAnsi="Times New Roman" w:cs="Times New Roman"/>
          <w:spacing w:val="1"/>
          <w:sz w:val="28"/>
          <w:szCs w:val="28"/>
          <w:lang w:eastAsia="ru-RU"/>
        </w:rPr>
        <w:t>после чего туго забинтовывают грудную клетку.</w:t>
      </w:r>
    </w:p>
    <w:p w:rsidR="00A73EAE" w:rsidRPr="00A73EAE" w:rsidRDefault="00A73EAE" w:rsidP="00A73EAE">
      <w:pPr>
        <w:keepNext/>
        <w:spacing w:before="240" w:after="60" w:line="240" w:lineRule="auto"/>
        <w:outlineLvl w:val="1"/>
        <w:rPr>
          <w:rFonts w:ascii="Arial" w:eastAsia="Times New Roman" w:hAnsi="Arial" w:cs="Arial"/>
          <w:b/>
          <w:bCs/>
          <w:i/>
          <w:iCs/>
          <w:sz w:val="28"/>
          <w:szCs w:val="28"/>
          <w:lang w:eastAsia="ru-RU"/>
        </w:rPr>
      </w:pPr>
      <w:r w:rsidRPr="00A73EAE">
        <w:rPr>
          <w:rFonts w:ascii="Arial" w:eastAsia="Times New Roman" w:hAnsi="Arial" w:cs="Arial"/>
          <w:b/>
          <w:bCs/>
          <w:i/>
          <w:iCs/>
          <w:sz w:val="28"/>
          <w:szCs w:val="28"/>
          <w:lang w:eastAsia="ru-RU"/>
        </w:rPr>
        <w:t>Остановка кровотечения.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Основным способом временной остановки кровотечения служит давящая повязка, которая эффективна при венозном, капиллярном, смешанном и даже при артериальном кровотечении из небольших сосудов.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Перед наложением давящей повязки рану закрывают стерильной ватно-марлевой салфеткой и через нее </w:t>
      </w:r>
      <w:r w:rsidRPr="00A73EAE">
        <w:rPr>
          <w:rFonts w:ascii="Times New Roman" w:eastAsia="Times New Roman" w:hAnsi="Times New Roman" w:cs="Times New Roman"/>
          <w:sz w:val="28"/>
          <w:szCs w:val="28"/>
          <w:lang w:eastAsia="ru-RU"/>
        </w:rPr>
        <w:t xml:space="preserve">оказывают давление на поврежденные ткани одной или двумя руками в течение 5—10 минут. Усилие надавливания </w:t>
      </w:r>
      <w:r w:rsidRPr="00A73EAE">
        <w:rPr>
          <w:rFonts w:ascii="Times New Roman" w:eastAsia="Times New Roman" w:hAnsi="Times New Roman" w:cs="Times New Roman"/>
          <w:spacing w:val="2"/>
          <w:sz w:val="28"/>
          <w:szCs w:val="28"/>
          <w:lang w:eastAsia="ru-RU"/>
        </w:rPr>
        <w:t xml:space="preserve">контролируют по степени уменьшения кровотечения из раны. После остановки кровотечения этим способом </w:t>
      </w:r>
      <w:r w:rsidRPr="00A73EAE">
        <w:rPr>
          <w:rFonts w:ascii="Times New Roman" w:eastAsia="Times New Roman" w:hAnsi="Times New Roman" w:cs="Times New Roman"/>
          <w:spacing w:val="1"/>
          <w:sz w:val="28"/>
          <w:szCs w:val="28"/>
          <w:lang w:eastAsia="ru-RU"/>
        </w:rPr>
        <w:t>или значительного его уменьшения поврежденное место туго бинтуют.</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Кровоостанавливающий жгут применяют при артериальном кровотечении из магистрального сосуда — </w:t>
      </w:r>
      <w:r w:rsidRPr="00A73EAE">
        <w:rPr>
          <w:rFonts w:ascii="Times New Roman" w:eastAsia="Times New Roman" w:hAnsi="Times New Roman" w:cs="Times New Roman"/>
          <w:spacing w:val="-1"/>
          <w:sz w:val="28"/>
          <w:szCs w:val="28"/>
          <w:lang w:eastAsia="ru-RU"/>
        </w:rPr>
        <w:t xml:space="preserve">артерии. Наложение жгута всегда таит угрозу омертвления изолируемой части тела, развития тромбоза, невритов, </w:t>
      </w:r>
      <w:r w:rsidRPr="00A73EAE">
        <w:rPr>
          <w:rFonts w:ascii="Times New Roman" w:eastAsia="Times New Roman" w:hAnsi="Times New Roman" w:cs="Times New Roman"/>
          <w:sz w:val="28"/>
          <w:szCs w:val="28"/>
          <w:lang w:eastAsia="ru-RU"/>
        </w:rPr>
        <w:t xml:space="preserve">а после снятия — смертельной интоксикации (отравления). Неправильное наложение жгута усиливает </w:t>
      </w:r>
      <w:r w:rsidRPr="00A73EAE">
        <w:rPr>
          <w:rFonts w:ascii="Times New Roman" w:eastAsia="Times New Roman" w:hAnsi="Times New Roman" w:cs="Times New Roman"/>
          <w:spacing w:val="-2"/>
          <w:sz w:val="28"/>
          <w:szCs w:val="28"/>
          <w:lang w:eastAsia="ru-RU"/>
        </w:rPr>
        <w:t>кровотечение.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Жгут накладывают в непосредственной близости к ране на мягко тканую прокладку или на одежду. </w:t>
      </w:r>
      <w:r w:rsidRPr="00A73EAE">
        <w:rPr>
          <w:rFonts w:ascii="Times New Roman" w:eastAsia="Times New Roman" w:hAnsi="Times New Roman" w:cs="Times New Roman"/>
          <w:spacing w:val="-1"/>
          <w:sz w:val="28"/>
          <w:szCs w:val="28"/>
          <w:lang w:eastAsia="ru-RU"/>
        </w:rPr>
        <w:t xml:space="preserve">Чрезмерное сдавливание тканей жгутом приводит к быстрому появлению болей в области жгута, приносящих </w:t>
      </w:r>
      <w:r w:rsidRPr="00A73EAE">
        <w:rPr>
          <w:rFonts w:ascii="Times New Roman" w:eastAsia="Times New Roman" w:hAnsi="Times New Roman" w:cs="Times New Roman"/>
          <w:sz w:val="28"/>
          <w:szCs w:val="28"/>
          <w:lang w:eastAsia="ru-RU"/>
        </w:rPr>
        <w:t>больному страданий больше, чем сами повреждения. Место наложения жгута оставляют на виду, обязательно делают записку о времени его наложения. Продолжительность сдавливания конечности жгутом — 2 часа, при, охлаждении конечности (до 10—15° С) этот срок можно увеличить до 3 — 4 часов.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При кровотечении из раны головы нужно прижать височную артерию со стороны ранения. Эта артерия проходит в 1 —1,5 см спереди ушной раковины.</w:t>
      </w:r>
    </w:p>
    <w:p w:rsidR="00A73EAE" w:rsidRPr="00A73EAE" w:rsidRDefault="00A73EAE" w:rsidP="00A73EAE">
      <w:pPr>
        <w:keepNext/>
        <w:spacing w:before="240" w:after="60" w:line="240" w:lineRule="auto"/>
        <w:outlineLvl w:val="1"/>
        <w:rPr>
          <w:rFonts w:ascii="Arial" w:eastAsia="Times New Roman" w:hAnsi="Arial" w:cs="Arial"/>
          <w:b/>
          <w:bCs/>
          <w:i/>
          <w:iCs/>
          <w:spacing w:val="9"/>
          <w:sz w:val="28"/>
          <w:szCs w:val="28"/>
          <w:lang w:eastAsia="ru-RU"/>
        </w:rPr>
      </w:pPr>
      <w:r w:rsidRPr="00A73EAE">
        <w:rPr>
          <w:rFonts w:ascii="Arial" w:eastAsia="Times New Roman" w:hAnsi="Arial" w:cs="Arial"/>
          <w:b/>
          <w:bCs/>
          <w:i/>
          <w:iCs/>
          <w:spacing w:val="9"/>
          <w:sz w:val="28"/>
          <w:szCs w:val="28"/>
          <w:lang w:eastAsia="ru-RU"/>
        </w:rPr>
        <w:t>Оказание помощи при ушибах.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Ушиб возникает при падении или ударе каким-либо тупым предметом. На месте ушиба образуется припухлость, как следствие разрыва мелких кровеносных сосудов ткани. Ощупывание ушибленного места </w:t>
      </w:r>
      <w:r w:rsidRPr="00A73EAE">
        <w:rPr>
          <w:rFonts w:ascii="Times New Roman" w:eastAsia="Times New Roman" w:hAnsi="Times New Roman" w:cs="Times New Roman"/>
          <w:spacing w:val="5"/>
          <w:sz w:val="28"/>
          <w:szCs w:val="28"/>
          <w:lang w:eastAsia="ru-RU"/>
        </w:rPr>
        <w:t xml:space="preserve">почти всегда болезненно. На ушибленное место кладут резиновый пузырь (пластмассовый мешочек) со </w:t>
      </w:r>
      <w:r w:rsidRPr="00A73EAE">
        <w:rPr>
          <w:rFonts w:ascii="Times New Roman" w:eastAsia="Times New Roman" w:hAnsi="Times New Roman" w:cs="Times New Roman"/>
          <w:sz w:val="28"/>
          <w:szCs w:val="28"/>
          <w:lang w:eastAsia="ru-RU"/>
        </w:rPr>
        <w:t>льдом, снегом или с холодной водой. Применив холод в течение 15—20 минут, на область ушиба наложить тугую повязку. Поверх повязки можно снова положить пузырь со льдом и держать его еще 1 —1,5 часа.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При ушибах головы появляются рвотные симптомы, пострадавший может потерять сознание, что указывает </w:t>
      </w:r>
      <w:r w:rsidRPr="00A73EAE">
        <w:rPr>
          <w:rFonts w:ascii="Times New Roman" w:eastAsia="Times New Roman" w:hAnsi="Times New Roman" w:cs="Times New Roman"/>
          <w:spacing w:val="-2"/>
          <w:sz w:val="28"/>
          <w:szCs w:val="28"/>
          <w:lang w:eastAsia="ru-RU"/>
        </w:rPr>
        <w:t xml:space="preserve">на сотрясение мозга. В этом случае пострадавшего нужно уложить, положив ему на голову пузырь со льдом. Для того чтобы рвотные массы не попали в дыхательные пути и пострадавший не задохнулся,  нужно повернуть ему </w:t>
      </w:r>
      <w:r w:rsidRPr="00A73EAE">
        <w:rPr>
          <w:rFonts w:ascii="Times New Roman" w:eastAsia="Times New Roman" w:hAnsi="Times New Roman" w:cs="Times New Roman"/>
          <w:spacing w:val="-1"/>
          <w:sz w:val="28"/>
          <w:szCs w:val="28"/>
          <w:lang w:eastAsia="ru-RU"/>
        </w:rPr>
        <w:t>голову на бок и пальцем, обмотанным бинтом или чистой материей, освободить полость рта.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Даже, если потеря сознания была кратковременной, пострадавшему до осмотра врачом не следует садиться </w:t>
      </w:r>
      <w:r w:rsidRPr="00A73EAE">
        <w:rPr>
          <w:rFonts w:ascii="Times New Roman" w:eastAsia="Times New Roman" w:hAnsi="Times New Roman" w:cs="Times New Roman"/>
          <w:spacing w:val="2"/>
          <w:sz w:val="28"/>
          <w:szCs w:val="28"/>
          <w:lang w:eastAsia="ru-RU"/>
        </w:rPr>
        <w:t>и тем более вставать.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При взрыве в результате сильного, мгновенного удара воздушной волной наблюдается общее поражение </w:t>
      </w:r>
      <w:r w:rsidRPr="00A73EAE">
        <w:rPr>
          <w:rFonts w:ascii="Times New Roman" w:eastAsia="Times New Roman" w:hAnsi="Times New Roman" w:cs="Times New Roman"/>
          <w:spacing w:val="-2"/>
          <w:sz w:val="28"/>
          <w:szCs w:val="28"/>
          <w:lang w:eastAsia="ru-RU"/>
        </w:rPr>
        <w:t xml:space="preserve">всего организма, называемого контузией. Всех, подвергшихся контузии необходимо уложить и, в зависимости от </w:t>
      </w:r>
      <w:r w:rsidRPr="00A73EAE">
        <w:rPr>
          <w:rFonts w:ascii="Times New Roman" w:eastAsia="Times New Roman" w:hAnsi="Times New Roman" w:cs="Times New Roman"/>
          <w:sz w:val="28"/>
          <w:szCs w:val="28"/>
          <w:lang w:eastAsia="ru-RU"/>
        </w:rPr>
        <w:t>состояния оказать помощь.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При разрушении и обвале зданий или других сооружений обычно оказываются придавленными нижние </w:t>
      </w:r>
      <w:r w:rsidRPr="00A73EAE">
        <w:rPr>
          <w:rFonts w:ascii="Times New Roman" w:eastAsia="Times New Roman" w:hAnsi="Times New Roman" w:cs="Times New Roman"/>
          <w:spacing w:val="1"/>
          <w:sz w:val="28"/>
          <w:szCs w:val="28"/>
          <w:lang w:eastAsia="ru-RU"/>
        </w:rPr>
        <w:t xml:space="preserve">конечности. При этом происходит обширное подкожное размозжение и размозжение и раздавливание тканей, </w:t>
      </w:r>
      <w:r w:rsidRPr="00A73EAE">
        <w:rPr>
          <w:rFonts w:ascii="Times New Roman" w:eastAsia="Times New Roman" w:hAnsi="Times New Roman" w:cs="Times New Roman"/>
          <w:spacing w:val="-1"/>
          <w:sz w:val="28"/>
          <w:szCs w:val="28"/>
          <w:lang w:eastAsia="ru-RU"/>
        </w:rPr>
        <w:t xml:space="preserve">хотя кожа остается целой. Как только конечности будут освобождены, на них, выше места сдавливания, нужно </w:t>
      </w:r>
      <w:r w:rsidRPr="00A73EAE">
        <w:rPr>
          <w:rFonts w:ascii="Times New Roman" w:eastAsia="Times New Roman" w:hAnsi="Times New Roman" w:cs="Times New Roman"/>
          <w:sz w:val="28"/>
          <w:szCs w:val="28"/>
          <w:lang w:eastAsia="ru-RU"/>
        </w:rPr>
        <w:t>наложить жгут, чтобы предупредить всасывание ядовитых веществ в кровь. На конечности наложить шины и отправить в здравпункт.</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Пострадавшему с явлениями сотрясения мозга обеспечивают физический и психический покой, укладывают </w:t>
      </w:r>
      <w:r w:rsidRPr="00A73EAE">
        <w:rPr>
          <w:rFonts w:ascii="Times New Roman" w:eastAsia="Times New Roman" w:hAnsi="Times New Roman" w:cs="Times New Roman"/>
          <w:spacing w:val="1"/>
          <w:sz w:val="28"/>
          <w:szCs w:val="28"/>
          <w:lang w:eastAsia="ru-RU"/>
        </w:rPr>
        <w:t>с приподнятой головой, расстегивают ворот, охлаждают лоб влажным полотенцем.</w:t>
      </w:r>
    </w:p>
    <w:p w:rsidR="00A73EAE" w:rsidRPr="00A73EAE" w:rsidRDefault="00A73EAE" w:rsidP="00A73EAE">
      <w:pPr>
        <w:spacing w:after="0" w:line="240" w:lineRule="auto"/>
        <w:ind w:firstLine="720"/>
        <w:jc w:val="both"/>
        <w:rPr>
          <w:rFonts w:ascii="TimesET Cyr" w:eastAsia="Times New Roman" w:hAnsi="TimesET Cyr" w:cs="Times New Roman"/>
          <w:b/>
          <w:spacing w:val="3"/>
          <w:sz w:val="28"/>
          <w:szCs w:val="28"/>
          <w:lang w:eastAsia="ru-RU"/>
        </w:rPr>
      </w:pPr>
      <w:r w:rsidRPr="00A73EAE">
        <w:rPr>
          <w:rFonts w:ascii="TimesET Cyr" w:eastAsia="Times New Roman" w:hAnsi="TimesET Cyr" w:cs="Times New Roman"/>
          <w:b/>
          <w:spacing w:val="3"/>
          <w:sz w:val="28"/>
          <w:szCs w:val="28"/>
          <w:lang w:eastAsia="ru-RU"/>
        </w:rPr>
        <w:t>Помощь при переломах.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При переломе пострадавший испытывает сильную боль, резко усиливающуюся при попытке изменить </w:t>
      </w:r>
      <w:r w:rsidRPr="00A73EAE">
        <w:rPr>
          <w:rFonts w:ascii="Times New Roman" w:eastAsia="Times New Roman" w:hAnsi="Times New Roman" w:cs="Times New Roman"/>
          <w:spacing w:val="1"/>
          <w:sz w:val="28"/>
          <w:szCs w:val="28"/>
          <w:lang w:eastAsia="ru-RU"/>
        </w:rPr>
        <w:t>положение. Переломы подразделяются на открытые и закрытые.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Закрытые — кость сломана, но кожный покров на месте перелома не нарушен.</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Открытые — в области перелома имеется рана, из которой иногда торчат обломки кости.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Оказывая первую помощь при переломе необходимо обеспечить неподвижность места перелома, что </w:t>
      </w:r>
      <w:r w:rsidRPr="00A73EAE">
        <w:rPr>
          <w:rFonts w:ascii="Times New Roman" w:eastAsia="Times New Roman" w:hAnsi="Times New Roman" w:cs="Times New Roman"/>
          <w:spacing w:val="1"/>
          <w:sz w:val="28"/>
          <w:szCs w:val="28"/>
          <w:lang w:eastAsia="ru-RU"/>
        </w:rPr>
        <w:t>уменьшает боль и предотвращает дальнейшее смещение сломанных костей.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При открытом переломе конечности следует освободить место перелома (разрезав брючину или рукав), остановить кровотечение и закрыв рану повязкой наложить шину. При закрытых переломах освобождать место </w:t>
      </w:r>
      <w:r w:rsidRPr="00A73EAE">
        <w:rPr>
          <w:rFonts w:ascii="Times New Roman" w:eastAsia="Times New Roman" w:hAnsi="Times New Roman" w:cs="Times New Roman"/>
          <w:spacing w:val="1"/>
          <w:sz w:val="28"/>
          <w:szCs w:val="28"/>
          <w:lang w:eastAsia="ru-RU"/>
        </w:rPr>
        <w:t>повреждения от одежды не нужно.</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При подозрении перелома позвоночника необходимо избегать поворачивания и перекладывания </w:t>
      </w:r>
      <w:r w:rsidRPr="00A73EAE">
        <w:rPr>
          <w:rFonts w:ascii="Times New Roman" w:eastAsia="Times New Roman" w:hAnsi="Times New Roman" w:cs="Times New Roman"/>
          <w:spacing w:val="-1"/>
          <w:sz w:val="28"/>
          <w:szCs w:val="28"/>
          <w:lang w:eastAsia="ru-RU"/>
        </w:rPr>
        <w:t xml:space="preserve">пострадавшего. Транспортировать пострадавшего необходимо на носилках и обязательно с подкладыванием под него досок или другого не гнущегося материала. Если такое покрытие сделать не из чего, пострадавшего нужно </w:t>
      </w:r>
      <w:r w:rsidRPr="00A73EAE">
        <w:rPr>
          <w:rFonts w:ascii="Times New Roman" w:eastAsia="Times New Roman" w:hAnsi="Times New Roman" w:cs="Times New Roman"/>
          <w:spacing w:val="1"/>
          <w:sz w:val="28"/>
          <w:szCs w:val="28"/>
          <w:lang w:eastAsia="ru-RU"/>
        </w:rPr>
        <w:t>положить на носилки животом вниз.</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При вывихах суставов нужно наложить повязку, обеспечивающую неподвижность поврежденного сустава.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Пострадавшего с подозрением на перелом позвоночника исключительно осторожно переносят с места </w:t>
      </w:r>
      <w:r w:rsidRPr="00A73EAE">
        <w:rPr>
          <w:rFonts w:ascii="Times New Roman" w:eastAsia="Times New Roman" w:hAnsi="Times New Roman" w:cs="Times New Roman"/>
          <w:spacing w:val="2"/>
          <w:sz w:val="28"/>
          <w:szCs w:val="28"/>
          <w:lang w:eastAsia="ru-RU"/>
        </w:rPr>
        <w:t>происшествия и укладывают на жесткие носилки (щит), стараясь не изменять положения туловища.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Пострадавших с подозрением на повреждение позвоночника нельзя поднимать за ноги или за руки. При </w:t>
      </w:r>
      <w:r w:rsidRPr="00A73EAE">
        <w:rPr>
          <w:rFonts w:ascii="Times New Roman" w:eastAsia="Times New Roman" w:hAnsi="Times New Roman" w:cs="Times New Roman"/>
          <w:spacing w:val="1"/>
          <w:sz w:val="28"/>
          <w:szCs w:val="28"/>
          <w:lang w:eastAsia="ru-RU"/>
        </w:rPr>
        <w:t>положении на спине под шею и под поясницу подкладывают валики из одежды, материи.</w:t>
      </w:r>
    </w:p>
    <w:p w:rsidR="00A73EAE" w:rsidRPr="00A73EAE" w:rsidRDefault="00A73EAE" w:rsidP="00A73EAE">
      <w:pPr>
        <w:spacing w:after="0" w:line="360" w:lineRule="auto"/>
        <w:ind w:firstLine="720"/>
        <w:jc w:val="both"/>
        <w:rPr>
          <w:rFonts w:ascii="TimesET" w:eastAsia="Times New Roman" w:hAnsi="TimesET" w:cs="Times New Roman"/>
          <w:spacing w:val="1"/>
          <w:sz w:val="28"/>
          <w:szCs w:val="28"/>
          <w:lang w:eastAsia="ru-RU"/>
        </w:rPr>
      </w:pPr>
      <w:r w:rsidRPr="00A73EAE">
        <w:rPr>
          <w:rFonts w:ascii="TimesET Cyr" w:eastAsia="Times New Roman" w:hAnsi="TimesET Cyr" w:cs="Times New Roman"/>
          <w:b/>
          <w:spacing w:val="1"/>
          <w:sz w:val="28"/>
          <w:szCs w:val="28"/>
          <w:lang w:eastAsia="ru-RU"/>
        </w:rPr>
        <w:t>Помощь при микротравмах</w:t>
      </w:r>
      <w:r w:rsidRPr="00A73EAE">
        <w:rPr>
          <w:rFonts w:ascii="TimesET" w:eastAsia="Times New Roman" w:hAnsi="TimesET" w:cs="Times New Roman"/>
          <w:spacing w:val="1"/>
          <w:sz w:val="28"/>
          <w:szCs w:val="28"/>
          <w:lang w:eastAsia="ru-RU"/>
        </w:rPr>
        <w:t>.</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Микротравмы — занозы, ссадины, царапины, уколы, мелкие порезы необходимо смазать настойкой йода и закрыть чистой повязкой (бактерицидным пластырем). В противном случае в необработанную рану может </w:t>
      </w:r>
      <w:r w:rsidRPr="00A73EAE">
        <w:rPr>
          <w:rFonts w:ascii="Times New Roman" w:eastAsia="Times New Roman" w:hAnsi="Times New Roman" w:cs="Times New Roman"/>
          <w:spacing w:val="1"/>
          <w:sz w:val="28"/>
          <w:szCs w:val="28"/>
          <w:lang w:eastAsia="ru-RU"/>
        </w:rPr>
        <w:t>попасть инфекция, что обычно приводит к осложнениям с потерей трудоспособности.</w:t>
      </w:r>
    </w:p>
    <w:p w:rsidR="00A73EAE" w:rsidRPr="00A73EAE" w:rsidRDefault="00A73EAE" w:rsidP="00A73EAE">
      <w:pPr>
        <w:spacing w:after="0" w:line="360" w:lineRule="auto"/>
        <w:ind w:firstLine="720"/>
        <w:jc w:val="both"/>
        <w:rPr>
          <w:rFonts w:ascii="TimesET" w:eastAsia="Times New Roman" w:hAnsi="TimesET" w:cs="Times New Roman"/>
          <w:spacing w:val="3"/>
          <w:sz w:val="28"/>
          <w:szCs w:val="28"/>
          <w:lang w:eastAsia="ru-RU"/>
        </w:rPr>
      </w:pPr>
      <w:r w:rsidRPr="00A73EAE">
        <w:rPr>
          <w:rFonts w:ascii="TimesET Cyr" w:eastAsia="Times New Roman" w:hAnsi="TimesET Cyr" w:cs="Times New Roman"/>
          <w:b/>
          <w:spacing w:val="3"/>
          <w:sz w:val="28"/>
          <w:szCs w:val="28"/>
          <w:lang w:eastAsia="ru-RU"/>
        </w:rPr>
        <w:t>Помощь при ожогах</w:t>
      </w:r>
      <w:r w:rsidRPr="00A73EAE">
        <w:rPr>
          <w:rFonts w:ascii="TimesET" w:eastAsia="Times New Roman" w:hAnsi="TimesET" w:cs="Times New Roman"/>
          <w:spacing w:val="3"/>
          <w:sz w:val="28"/>
          <w:szCs w:val="28"/>
          <w:lang w:eastAsia="ru-RU"/>
        </w:rPr>
        <w:t>.</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Ожоги — повреждения ткани тела, вызванные действиями высокой температуры (пламя, пар и т.п.) или </w:t>
      </w:r>
      <w:r w:rsidRPr="00A73EAE">
        <w:rPr>
          <w:rFonts w:ascii="Times New Roman" w:eastAsia="Times New Roman" w:hAnsi="Times New Roman" w:cs="Times New Roman"/>
          <w:spacing w:val="2"/>
          <w:sz w:val="28"/>
          <w:szCs w:val="28"/>
          <w:lang w:eastAsia="ru-RU"/>
        </w:rPr>
        <w:t>едких химических веществ (кислоты, щелочи, фенол и т.п.). Ожоги разделяются: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1 степени — на обожженном месте имеется покраснение и болезненность;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2 степени — на месте ожога образуются пузыри;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3 степени — характеризуется омертвлением всех слоев кожи;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4 степени — когда поражена не только кожа, но и сухожилия, мышцы, кости. </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Ожоги площадью более 1 /3 поверхности тела опасны для жизни.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При воспламенении одежды на пострадавшем первая помощь заключается, прежде всего, в тушении </w:t>
      </w:r>
      <w:r w:rsidRPr="00A73EAE">
        <w:rPr>
          <w:rFonts w:ascii="Times New Roman" w:eastAsia="Times New Roman" w:hAnsi="Times New Roman" w:cs="Times New Roman"/>
          <w:sz w:val="28"/>
          <w:szCs w:val="28"/>
          <w:lang w:eastAsia="ru-RU"/>
        </w:rPr>
        <w:t xml:space="preserve">воспламенившейся одежды, для чего пострадавшего нужно облить водой, а если ее нет — обернуть его тканью, </w:t>
      </w:r>
      <w:r w:rsidRPr="00A73EAE">
        <w:rPr>
          <w:rFonts w:ascii="Times New Roman" w:eastAsia="Times New Roman" w:hAnsi="Times New Roman" w:cs="Times New Roman"/>
          <w:spacing w:val="1"/>
          <w:sz w:val="28"/>
          <w:szCs w:val="28"/>
          <w:lang w:eastAsia="ru-RU"/>
        </w:rPr>
        <w:t>халатом и т.п. Потушив огонь, освобождают от одежды.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Прилипшие части не сдирают, а обрезают вокруг и оставляют на месте.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Категорически запрещается срезать пузыри на теле пострадавшего. При обширных ожогах, после снятия </w:t>
      </w:r>
      <w:r w:rsidRPr="00A73EAE">
        <w:rPr>
          <w:rFonts w:ascii="Times New Roman" w:eastAsia="Times New Roman" w:hAnsi="Times New Roman" w:cs="Times New Roman"/>
          <w:spacing w:val="-5"/>
          <w:sz w:val="28"/>
          <w:szCs w:val="28"/>
          <w:lang w:eastAsia="ru-RU"/>
        </w:rPr>
        <w:t xml:space="preserve">одежды лучше всего завернуть пострадавшего в чистую ткань (простынь). На обожженную поверхность накладывают </w:t>
      </w:r>
      <w:r w:rsidRPr="00A73EAE">
        <w:rPr>
          <w:rFonts w:ascii="Times New Roman" w:eastAsia="Times New Roman" w:hAnsi="Times New Roman" w:cs="Times New Roman"/>
          <w:sz w:val="28"/>
          <w:szCs w:val="28"/>
          <w:lang w:eastAsia="ru-RU"/>
        </w:rPr>
        <w:t>сухую стерильную повязку.</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Перед этим поврежденные части тела следует освободить от предметов, которые могут вызвать сдавливание </w:t>
      </w:r>
      <w:r w:rsidRPr="00A73EAE">
        <w:rPr>
          <w:rFonts w:ascii="Times New Roman" w:eastAsia="Times New Roman" w:hAnsi="Times New Roman" w:cs="Times New Roman"/>
          <w:spacing w:val="1"/>
          <w:sz w:val="28"/>
          <w:szCs w:val="28"/>
          <w:lang w:eastAsia="ru-RU"/>
        </w:rPr>
        <w:t>тканей (часы, кольца).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При ожогах отдельных частей тела кожу в окружности нужно протереть спиртом, одеколоном.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При ожогах крепкими кислотами (азотной, серной, соляной) пораженная часть тела немедленно тщательно промывается водой.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После этого пораженное место промывают 5%-ным раствором марганцовокислого калия или 10%-ным </w:t>
      </w:r>
      <w:r w:rsidRPr="00A73EAE">
        <w:rPr>
          <w:rFonts w:ascii="Times New Roman" w:eastAsia="Times New Roman" w:hAnsi="Times New Roman" w:cs="Times New Roman"/>
          <w:sz w:val="28"/>
          <w:szCs w:val="28"/>
          <w:lang w:eastAsia="ru-RU"/>
        </w:rPr>
        <w:t xml:space="preserve">раствором питьевой соды (одна чайная ложка на стакан воды). После промывания пораженные участки тела </w:t>
      </w:r>
      <w:r w:rsidRPr="00A73EAE">
        <w:rPr>
          <w:rFonts w:ascii="Times New Roman" w:eastAsia="Times New Roman" w:hAnsi="Times New Roman" w:cs="Times New Roman"/>
          <w:spacing w:val="1"/>
          <w:sz w:val="28"/>
          <w:szCs w:val="28"/>
          <w:lang w:eastAsia="ru-RU"/>
        </w:rPr>
        <w:t>покрыть марлей, пропитанной смесью растительного масла и известковой воды в равных соотношениях.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При попадании кислоты или ее паров в глаза или полость рта необходимо (соответственно) промыть или </w:t>
      </w:r>
      <w:r w:rsidRPr="00A73EAE">
        <w:rPr>
          <w:rFonts w:ascii="Times New Roman" w:eastAsia="Times New Roman" w:hAnsi="Times New Roman" w:cs="Times New Roman"/>
          <w:sz w:val="28"/>
          <w:szCs w:val="28"/>
          <w:lang w:eastAsia="ru-RU"/>
        </w:rPr>
        <w:t>прополоскать 5%-ным раствором питьевой соды, а при попадании кислоты в дыхательные пути — дышать распыленным при помощи пульверизатора 5%-ным раствором питьевой соды.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В случае ожога едкими щелочами (каустической содой, негашеной известью) пораженное место следует </w:t>
      </w:r>
      <w:r w:rsidRPr="00A73EAE">
        <w:rPr>
          <w:rFonts w:ascii="Times New Roman" w:eastAsia="Times New Roman" w:hAnsi="Times New Roman" w:cs="Times New Roman"/>
          <w:sz w:val="28"/>
          <w:szCs w:val="28"/>
          <w:lang w:eastAsia="ru-RU"/>
        </w:rPr>
        <w:t xml:space="preserve">тщательно промыть водой. Затем промыть слабым раствором уксусной кислоты (3—6%-ным) или раствором </w:t>
      </w:r>
      <w:r w:rsidRPr="00A73EAE">
        <w:rPr>
          <w:rFonts w:ascii="Times New Roman" w:eastAsia="Times New Roman" w:hAnsi="Times New Roman" w:cs="Times New Roman"/>
          <w:spacing w:val="2"/>
          <w:sz w:val="28"/>
          <w:szCs w:val="28"/>
          <w:lang w:eastAsia="ru-RU"/>
        </w:rPr>
        <w:t>борной кислоты (одна чайная ложка на стакан воды).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После промывания пораженное место следует покрыть марлей, пропитанной 5%-ным раствором уксусной </w:t>
      </w:r>
      <w:r w:rsidRPr="00A73EAE">
        <w:rPr>
          <w:rFonts w:ascii="Times New Roman" w:eastAsia="Times New Roman" w:hAnsi="Times New Roman" w:cs="Times New Roman"/>
          <w:spacing w:val="-6"/>
          <w:sz w:val="28"/>
          <w:szCs w:val="28"/>
          <w:lang w:eastAsia="ru-RU"/>
        </w:rPr>
        <w:t>кислоты.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При попадании едкой щелочи или ее паров в глаза, рот промывание следует производить 2%-ным раствором </w:t>
      </w:r>
      <w:r w:rsidRPr="00A73EAE">
        <w:rPr>
          <w:rFonts w:ascii="Times New Roman" w:eastAsia="Times New Roman" w:hAnsi="Times New Roman" w:cs="Times New Roman"/>
          <w:spacing w:val="-3"/>
          <w:sz w:val="28"/>
          <w:szCs w:val="28"/>
          <w:lang w:eastAsia="ru-RU"/>
        </w:rPr>
        <w:t>борной кислоты.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При ранениях стеклом с одновременным воздействием кислоты или щелочи, прежде всего, необходимо </w:t>
      </w:r>
      <w:r w:rsidRPr="00A73EAE">
        <w:rPr>
          <w:rFonts w:ascii="Times New Roman" w:eastAsia="Times New Roman" w:hAnsi="Times New Roman" w:cs="Times New Roman"/>
          <w:sz w:val="28"/>
          <w:szCs w:val="28"/>
          <w:lang w:eastAsia="ru-RU"/>
        </w:rPr>
        <w:t xml:space="preserve">убедиться в том, что в ране нет осколков стекла, а затем быстро промыть рану соответствующим раствором, </w:t>
      </w:r>
      <w:r w:rsidRPr="00A73EAE">
        <w:rPr>
          <w:rFonts w:ascii="Times New Roman" w:eastAsia="Times New Roman" w:hAnsi="Times New Roman" w:cs="Times New Roman"/>
          <w:spacing w:val="2"/>
          <w:sz w:val="28"/>
          <w:szCs w:val="28"/>
          <w:lang w:eastAsia="ru-RU"/>
        </w:rPr>
        <w:t>смазать ее края раствором йода и перевязать рану.</w:t>
      </w:r>
    </w:p>
    <w:p w:rsidR="00A73EAE" w:rsidRPr="00A73EAE" w:rsidRDefault="00A73EAE" w:rsidP="00A73EAE">
      <w:pPr>
        <w:spacing w:after="0" w:line="360" w:lineRule="auto"/>
        <w:ind w:firstLine="720"/>
        <w:jc w:val="both"/>
        <w:rPr>
          <w:rFonts w:ascii="TimesET Cyr" w:eastAsia="Times New Roman" w:hAnsi="TimesET Cyr" w:cs="Times New Roman"/>
          <w:b/>
          <w:spacing w:val="3"/>
          <w:sz w:val="28"/>
          <w:szCs w:val="28"/>
          <w:lang w:eastAsia="ru-RU"/>
        </w:rPr>
      </w:pPr>
      <w:r w:rsidRPr="00A73EAE">
        <w:rPr>
          <w:rFonts w:ascii="TimesET Cyr" w:eastAsia="Times New Roman" w:hAnsi="TimesET Cyr" w:cs="Times New Roman"/>
          <w:b/>
          <w:spacing w:val="3"/>
          <w:sz w:val="28"/>
          <w:szCs w:val="28"/>
          <w:lang w:eastAsia="ru-RU"/>
        </w:rPr>
        <w:t>Помощь при поражении электрическим током.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Первым действием оказания помощи при поражении электрическим током должно быть быстрое отключение </w:t>
      </w:r>
      <w:r w:rsidRPr="00A73EAE">
        <w:rPr>
          <w:rFonts w:ascii="Times New Roman" w:eastAsia="Times New Roman" w:hAnsi="Times New Roman" w:cs="Times New Roman"/>
          <w:spacing w:val="1"/>
          <w:sz w:val="28"/>
          <w:szCs w:val="28"/>
          <w:lang w:eastAsia="ru-RU"/>
        </w:rPr>
        <w:t>той части установки, которой касается пострадавший.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Если отключение установки не может быть произведено, необходимо принять меры к отделению </w:t>
      </w:r>
      <w:r w:rsidRPr="00A73EAE">
        <w:rPr>
          <w:rFonts w:ascii="Times New Roman" w:eastAsia="Times New Roman" w:hAnsi="Times New Roman" w:cs="Times New Roman"/>
          <w:spacing w:val="-1"/>
          <w:sz w:val="28"/>
          <w:szCs w:val="28"/>
          <w:lang w:eastAsia="ru-RU"/>
        </w:rPr>
        <w:t xml:space="preserve">пострадавшего от токоведущих частей. Для изоляции рук нужно надеть диэлектрические перчатки, если их нет, </w:t>
      </w:r>
      <w:r w:rsidRPr="00A73EAE">
        <w:rPr>
          <w:rFonts w:ascii="Times New Roman" w:eastAsia="Times New Roman" w:hAnsi="Times New Roman" w:cs="Times New Roman"/>
          <w:spacing w:val="2"/>
          <w:sz w:val="28"/>
          <w:szCs w:val="28"/>
          <w:lang w:eastAsia="ru-RU"/>
        </w:rPr>
        <w:t>опустить на руки рукав или взять сухую материю.</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При отделении пострадавшего действовать по возможности одной рукой. При затруднении отделения пострадавшего от токоведущих частей следует перерубить провода топором с сухой деревянной рукояткой или </w:t>
      </w:r>
      <w:r w:rsidRPr="00A73EAE">
        <w:rPr>
          <w:rFonts w:ascii="Times New Roman" w:eastAsia="Times New Roman" w:hAnsi="Times New Roman" w:cs="Times New Roman"/>
          <w:spacing w:val="-4"/>
          <w:sz w:val="28"/>
          <w:szCs w:val="28"/>
          <w:lang w:eastAsia="ru-RU"/>
        </w:rPr>
        <w:t xml:space="preserve">другими инструментами с изолированными рукоятками, надев диэлектрические перчатки. Разрубать или перерезать </w:t>
      </w:r>
      <w:r w:rsidRPr="00A73EAE">
        <w:rPr>
          <w:rFonts w:ascii="Times New Roman" w:eastAsia="Times New Roman" w:hAnsi="Times New Roman" w:cs="Times New Roman"/>
          <w:spacing w:val="1"/>
          <w:sz w:val="28"/>
          <w:szCs w:val="28"/>
          <w:lang w:eastAsia="ru-RU"/>
        </w:rPr>
        <w:t>нужно каждый провод в отдельности.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Для определения состояния пострадавшего надо:</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уложить пострадавшего на спину на твердую поверхность;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проверить наличие у пострадавшего дыхания (определяется по подъему грудной клетки);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проверить наличие у пострадавшего пульса;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выяснить состояние зрачка (узкий или широкий). Широкий зрачок указывает на резкое ухудшение </w:t>
      </w:r>
      <w:r w:rsidRPr="00A73EAE">
        <w:rPr>
          <w:rFonts w:ascii="Times New Roman" w:eastAsia="Times New Roman" w:hAnsi="Times New Roman" w:cs="Times New Roman"/>
          <w:sz w:val="28"/>
          <w:szCs w:val="28"/>
          <w:lang w:eastAsia="ru-RU"/>
        </w:rPr>
        <w:t>кровоснабжения мозга.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Во всех случаях поражения электрическим током необходимо сообщить в здравпункт независимо от состояния пострадавшего.</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Если пострадавший находится в сознании, но до этого был в состоянии обморока, его следует уложить в </w:t>
      </w:r>
      <w:r w:rsidRPr="00A73EAE">
        <w:rPr>
          <w:rFonts w:ascii="Times New Roman" w:eastAsia="Times New Roman" w:hAnsi="Times New Roman" w:cs="Times New Roman"/>
          <w:spacing w:val="2"/>
          <w:sz w:val="28"/>
          <w:szCs w:val="28"/>
          <w:lang w:eastAsia="ru-RU"/>
        </w:rPr>
        <w:t>удобное положение и до прихода врача обеспечить покой, наблюдая за ним.</w:t>
      </w:r>
    </w:p>
    <w:p w:rsidR="00A73EAE" w:rsidRPr="00A73EAE" w:rsidRDefault="00A73EAE" w:rsidP="00A73EAE">
      <w:pPr>
        <w:spacing w:after="0" w:line="240" w:lineRule="auto"/>
        <w:ind w:firstLine="360"/>
        <w:jc w:val="both"/>
        <w:rPr>
          <w:rFonts w:ascii="Times New Roman" w:eastAsia="Times New Roman" w:hAnsi="Times New Roman" w:cs="Times New Roman"/>
          <w:spacing w:val="2"/>
          <w:sz w:val="28"/>
          <w:szCs w:val="28"/>
          <w:lang w:eastAsia="ru-RU"/>
        </w:rPr>
      </w:pPr>
      <w:r w:rsidRPr="00A73EAE">
        <w:rPr>
          <w:rFonts w:ascii="Times New Roman" w:eastAsia="Times New Roman" w:hAnsi="Times New Roman" w:cs="Times New Roman"/>
          <w:sz w:val="28"/>
          <w:szCs w:val="28"/>
          <w:lang w:eastAsia="ru-RU"/>
        </w:rPr>
        <w:t xml:space="preserve">Если пострадавший находится в бессознательном состоянии, но с сохранившимся устойчивым дыханием и пульсом, то его следует удобно уложить, расстегнуть одежду, создать приток свежего воздуха, давать нюх, </w:t>
      </w:r>
      <w:r w:rsidRPr="00A73EAE">
        <w:rPr>
          <w:rFonts w:ascii="Times New Roman" w:eastAsia="Times New Roman" w:hAnsi="Times New Roman" w:cs="Times New Roman"/>
          <w:spacing w:val="2"/>
          <w:sz w:val="28"/>
          <w:szCs w:val="28"/>
          <w:lang w:eastAsia="ru-RU"/>
        </w:rPr>
        <w:t>нашатырный спирт и, обеспечив покой, вызвать врача.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При отсутствии у пострадавшего дыхания и пульса немедленно делать искусственное дыхание и наружи </w:t>
      </w:r>
      <w:r w:rsidRPr="00A73EAE">
        <w:rPr>
          <w:rFonts w:ascii="Times New Roman" w:eastAsia="Times New Roman" w:hAnsi="Times New Roman" w:cs="Times New Roman"/>
          <w:sz w:val="28"/>
          <w:szCs w:val="28"/>
          <w:lang w:eastAsia="ru-RU"/>
        </w:rPr>
        <w:t>массаж сердца.</w:t>
      </w:r>
    </w:p>
    <w:p w:rsidR="00A73EAE" w:rsidRPr="00A73EAE" w:rsidRDefault="00A73EAE" w:rsidP="00A73EAE">
      <w:pPr>
        <w:spacing w:after="0" w:line="360" w:lineRule="auto"/>
        <w:ind w:firstLine="720"/>
        <w:jc w:val="both"/>
        <w:rPr>
          <w:rFonts w:ascii="TimesET Cyr" w:eastAsia="Times New Roman" w:hAnsi="TimesET Cyr" w:cs="Times New Roman"/>
          <w:b/>
          <w:spacing w:val="7"/>
          <w:sz w:val="28"/>
          <w:szCs w:val="28"/>
          <w:lang w:eastAsia="ru-RU"/>
        </w:rPr>
      </w:pPr>
      <w:r w:rsidRPr="00A73EAE">
        <w:rPr>
          <w:rFonts w:ascii="TimesET Cyr" w:eastAsia="Times New Roman" w:hAnsi="TimesET Cyr" w:cs="Times New Roman"/>
          <w:b/>
          <w:spacing w:val="7"/>
          <w:sz w:val="28"/>
          <w:szCs w:val="28"/>
          <w:lang w:eastAsia="ru-RU"/>
        </w:rPr>
        <w:t>Помощь при отравлениях газами.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При отравлениях организма через дыхательные пути (вдыхание токсических паров, газов, пыли, тумане </w:t>
      </w:r>
      <w:r w:rsidRPr="00A73EAE">
        <w:rPr>
          <w:rFonts w:ascii="Times New Roman" w:eastAsia="Times New Roman" w:hAnsi="Times New Roman" w:cs="Times New Roman"/>
          <w:sz w:val="28"/>
          <w:szCs w:val="28"/>
          <w:lang w:eastAsia="ru-RU"/>
        </w:rPr>
        <w:t xml:space="preserve">необходимо прекратить дальнейшее поступление токсических веществ в организм, вывести (или вынести </w:t>
      </w:r>
      <w:r w:rsidRPr="00A73EAE">
        <w:rPr>
          <w:rFonts w:ascii="Times New Roman" w:eastAsia="Times New Roman" w:hAnsi="Times New Roman" w:cs="Times New Roman"/>
          <w:spacing w:val="-1"/>
          <w:sz w:val="28"/>
          <w:szCs w:val="28"/>
          <w:lang w:eastAsia="ru-RU"/>
        </w:rPr>
        <w:t xml:space="preserve">пострадавшего из загрязненной атмосферы в теплое, проветриваемое и чистое помещение или на свежий воздух. </w:t>
      </w:r>
      <w:r w:rsidRPr="00A73EAE">
        <w:rPr>
          <w:rFonts w:ascii="Times New Roman" w:eastAsia="Times New Roman" w:hAnsi="Times New Roman" w:cs="Times New Roman"/>
          <w:spacing w:val="3"/>
          <w:sz w:val="28"/>
          <w:szCs w:val="28"/>
          <w:lang w:eastAsia="ru-RU"/>
        </w:rPr>
        <w:t xml:space="preserve">Освободить от стесняющей дыхание одежды (расстегнуть воротник, пояс). Снять одежду, загрязненную </w:t>
      </w:r>
      <w:r w:rsidRPr="00A73EAE">
        <w:rPr>
          <w:rFonts w:ascii="Times New Roman" w:eastAsia="Times New Roman" w:hAnsi="Times New Roman" w:cs="Times New Roman"/>
          <w:sz w:val="28"/>
          <w:szCs w:val="28"/>
          <w:lang w:eastAsia="ru-RU"/>
        </w:rPr>
        <w:t xml:space="preserve">токсическими веществами, т.к. такая одежда является дополнительным источником отравления (вдыхание </w:t>
      </w:r>
      <w:r w:rsidRPr="00A73EAE">
        <w:rPr>
          <w:rFonts w:ascii="Times New Roman" w:eastAsia="Times New Roman" w:hAnsi="Times New Roman" w:cs="Times New Roman"/>
          <w:spacing w:val="2"/>
          <w:sz w:val="28"/>
          <w:szCs w:val="28"/>
          <w:lang w:eastAsia="ru-RU"/>
        </w:rPr>
        <w:t>выделяющихся паров, всасывание яда через кожу).</w:t>
      </w:r>
    </w:p>
    <w:p w:rsidR="00A73EAE" w:rsidRPr="00A73EAE" w:rsidRDefault="00A73EAE" w:rsidP="00A73EAE">
      <w:pPr>
        <w:spacing w:after="0" w:line="360" w:lineRule="auto"/>
        <w:ind w:firstLine="720"/>
        <w:jc w:val="both"/>
        <w:rPr>
          <w:rFonts w:ascii="TimesET Cyr" w:eastAsia="Times New Roman" w:hAnsi="TimesET Cyr" w:cs="Times New Roman"/>
          <w:b/>
          <w:spacing w:val="5"/>
          <w:sz w:val="28"/>
          <w:szCs w:val="28"/>
          <w:lang w:eastAsia="ru-RU"/>
        </w:rPr>
      </w:pPr>
      <w:r w:rsidRPr="00A73EAE">
        <w:rPr>
          <w:rFonts w:ascii="TimesET Cyr" w:eastAsia="Times New Roman" w:hAnsi="TimesET Cyr" w:cs="Times New Roman"/>
          <w:b/>
          <w:spacing w:val="5"/>
          <w:sz w:val="28"/>
          <w:szCs w:val="28"/>
          <w:lang w:eastAsia="ru-RU"/>
        </w:rPr>
        <w:t>Искусственная вентиляция легких (искусственное дыхание).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Прежде, чем приступить к искусственному дыханию необходимо:</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быстро освободить пострадавшего от стесняющей дыхание одежды (расстегнуть воротник, развязать галстук и освободить ремень);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освободить полость рота и носоглотки пострадавшего от посторонних предметов и слизи (пальцем, </w:t>
      </w:r>
      <w:r w:rsidRPr="00A73EAE">
        <w:rPr>
          <w:rFonts w:ascii="Times New Roman" w:eastAsia="Times New Roman" w:hAnsi="Times New Roman" w:cs="Times New Roman"/>
          <w:spacing w:val="1"/>
          <w:sz w:val="28"/>
          <w:szCs w:val="28"/>
          <w:lang w:eastAsia="ru-RU"/>
        </w:rPr>
        <w:t>обернутым марлей или платком);</w:t>
      </w:r>
    </w:p>
    <w:p w:rsidR="00A73EAE" w:rsidRPr="00A73EAE" w:rsidRDefault="00A73EAE" w:rsidP="00A73EAE">
      <w:pPr>
        <w:spacing w:after="0" w:line="240" w:lineRule="auto"/>
        <w:ind w:firstLine="360"/>
        <w:jc w:val="both"/>
        <w:rPr>
          <w:rFonts w:ascii="Times New Roman" w:eastAsia="Times New Roman" w:hAnsi="Times New Roman" w:cs="Times New Roman"/>
          <w:spacing w:val="2"/>
          <w:sz w:val="28"/>
          <w:szCs w:val="28"/>
          <w:lang w:eastAsia="ru-RU"/>
        </w:rPr>
      </w:pPr>
      <w:r w:rsidRPr="00A73EAE">
        <w:rPr>
          <w:rFonts w:ascii="Times New Roman" w:eastAsia="Times New Roman" w:hAnsi="Times New Roman" w:cs="Times New Roman"/>
          <w:spacing w:val="2"/>
          <w:sz w:val="28"/>
          <w:szCs w:val="28"/>
          <w:lang w:eastAsia="ru-RU"/>
        </w:rPr>
        <w:t xml:space="preserve">голову пострадавшего запрокинуть, широко раскрыть рот и сместить вперед нижнюю челюсть. </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При способе искусственного дыхания "рот в рот" (нос пострадавшего зажимают) оказывающий помощь делает глубокий вдох и с силой вдувает воздух в рот пострадавшего, у которого происходит пассивный вдох. Затем оказывающий помощь быстро отстраняется для нового глубокого вдоха, а пострадавший в это время </w:t>
      </w:r>
      <w:r w:rsidRPr="00A73EAE">
        <w:rPr>
          <w:rFonts w:ascii="Times New Roman" w:eastAsia="Times New Roman" w:hAnsi="Times New Roman" w:cs="Times New Roman"/>
          <w:sz w:val="28"/>
          <w:szCs w:val="28"/>
          <w:lang w:eastAsia="ru-RU"/>
        </w:rPr>
        <w:t>"делает" пассивный выдох. Первые 5-10 вдуваний необходимо сделать быстро (за 20-30 секунд), а затем — со скоростью 12-15 вдуваний в минуту до возобновления самостоятельного дыхания пострадавшего.</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При появлении вздутия живота (частичное попадание воздуха в желудок) необходимо осторожно надавить </w:t>
      </w:r>
      <w:r w:rsidRPr="00A73EAE">
        <w:rPr>
          <w:rFonts w:ascii="Times New Roman" w:eastAsia="Times New Roman" w:hAnsi="Times New Roman" w:cs="Times New Roman"/>
          <w:spacing w:val="2"/>
          <w:sz w:val="28"/>
          <w:szCs w:val="28"/>
          <w:lang w:eastAsia="ru-RU"/>
        </w:rPr>
        <w:t>рукой на верхнюю половину живота, не прекращая искусственной вентиляции легких.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Если у пострадавшего имеется челюстно-лицевая травма или спазм жевательной мускулатуры, то </w:t>
      </w:r>
      <w:r w:rsidRPr="00A73EAE">
        <w:rPr>
          <w:rFonts w:ascii="Times New Roman" w:eastAsia="Times New Roman" w:hAnsi="Times New Roman" w:cs="Times New Roman"/>
          <w:spacing w:val="2"/>
          <w:sz w:val="28"/>
          <w:szCs w:val="28"/>
          <w:lang w:eastAsia="ru-RU"/>
        </w:rPr>
        <w:t>искусственную вентиляцию легких осуществляют через нос.</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Использование других способов искусственной вентиляции легких, основанных на сжатии грудной клетки, </w:t>
      </w:r>
      <w:r w:rsidRPr="00A73EAE">
        <w:rPr>
          <w:rFonts w:ascii="Times New Roman" w:eastAsia="Times New Roman" w:hAnsi="Times New Roman" w:cs="Times New Roman"/>
          <w:spacing w:val="2"/>
          <w:sz w:val="28"/>
          <w:szCs w:val="28"/>
          <w:lang w:eastAsia="ru-RU"/>
        </w:rPr>
        <w:t>поднимании и опускании рук и т.д., гораздо менее эффективно.</w:t>
      </w:r>
    </w:p>
    <w:p w:rsidR="00A73EAE" w:rsidRPr="00A73EAE" w:rsidRDefault="00A73EAE" w:rsidP="00A73EAE">
      <w:pPr>
        <w:spacing w:after="0" w:line="360" w:lineRule="auto"/>
        <w:ind w:firstLine="720"/>
        <w:jc w:val="both"/>
        <w:rPr>
          <w:rFonts w:ascii="TimesET Cyr" w:eastAsia="Times New Roman" w:hAnsi="TimesET Cyr" w:cs="Times New Roman"/>
          <w:b/>
          <w:spacing w:val="4"/>
          <w:sz w:val="28"/>
          <w:szCs w:val="28"/>
          <w:lang w:eastAsia="ru-RU"/>
        </w:rPr>
      </w:pPr>
      <w:r w:rsidRPr="00A73EAE">
        <w:rPr>
          <w:rFonts w:ascii="TimesET Cyr" w:eastAsia="Times New Roman" w:hAnsi="TimesET Cyr" w:cs="Times New Roman"/>
          <w:b/>
          <w:spacing w:val="4"/>
          <w:sz w:val="28"/>
          <w:szCs w:val="28"/>
          <w:lang w:eastAsia="ru-RU"/>
        </w:rPr>
        <w:t>Закрытый массаж сердца.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При отсутствии у пострадавшего пульса (возможно резкое ослабление или даже прекращение сокращений </w:t>
      </w:r>
      <w:r w:rsidRPr="00A73EAE">
        <w:rPr>
          <w:rFonts w:ascii="Times New Roman" w:eastAsia="Times New Roman" w:hAnsi="Times New Roman" w:cs="Times New Roman"/>
          <w:spacing w:val="2"/>
          <w:sz w:val="28"/>
          <w:szCs w:val="28"/>
          <w:lang w:eastAsia="ru-RU"/>
        </w:rPr>
        <w:t>сердца) необходимо одновременно с искусственной вентиляцией легких проводить закрытый массаж сердца.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Закрытый массаж сердца производится путем ритмичных нажатий на подвижную часть грудины. Давление </w:t>
      </w:r>
      <w:r w:rsidRPr="00A73EAE">
        <w:rPr>
          <w:rFonts w:ascii="Times New Roman" w:eastAsia="Times New Roman" w:hAnsi="Times New Roman" w:cs="Times New Roman"/>
          <w:spacing w:val="2"/>
          <w:sz w:val="28"/>
          <w:szCs w:val="28"/>
          <w:lang w:eastAsia="ru-RU"/>
        </w:rPr>
        <w:t xml:space="preserve">на грудину оказывают двумя руками: основание ладони одной кисти устанавливают на середине грудины, а </w:t>
      </w:r>
      <w:r w:rsidRPr="00A73EAE">
        <w:rPr>
          <w:rFonts w:ascii="Times New Roman" w:eastAsia="Times New Roman" w:hAnsi="Times New Roman" w:cs="Times New Roman"/>
          <w:spacing w:val="1"/>
          <w:sz w:val="28"/>
          <w:szCs w:val="28"/>
          <w:lang w:eastAsia="ru-RU"/>
        </w:rPr>
        <w:t xml:space="preserve">другую кисть помещают сверху. Следует помнить, что при чрезмерных усилиях возможны переломы ребер </w:t>
      </w:r>
      <w:r w:rsidRPr="00A73EAE">
        <w:rPr>
          <w:rFonts w:ascii="Times New Roman" w:eastAsia="Times New Roman" w:hAnsi="Times New Roman" w:cs="Times New Roman"/>
          <w:spacing w:val="2"/>
          <w:sz w:val="28"/>
          <w:szCs w:val="28"/>
          <w:lang w:eastAsia="ru-RU"/>
        </w:rPr>
        <w:t>грудины, повреждения сердца, печени, реже селезенки и других органов.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Если помощь оказывает один человек, то, сделав несколько (3—4) надавливаний на грудину, он </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прерывает </w:t>
      </w:r>
      <w:r w:rsidRPr="00A73EAE">
        <w:rPr>
          <w:rFonts w:ascii="Times New Roman" w:eastAsia="Times New Roman" w:hAnsi="Times New Roman" w:cs="Times New Roman"/>
          <w:spacing w:val="1"/>
          <w:sz w:val="28"/>
          <w:szCs w:val="28"/>
          <w:lang w:eastAsia="ru-RU"/>
        </w:rPr>
        <w:t xml:space="preserve">массаж и один раз вдувает через рот или нос воздух в легкие пострадавшего, затем снова делает надавливание </w:t>
      </w:r>
      <w:r w:rsidRPr="00A73EAE">
        <w:rPr>
          <w:rFonts w:ascii="Times New Roman" w:eastAsia="Times New Roman" w:hAnsi="Times New Roman" w:cs="Times New Roman"/>
          <w:spacing w:val="2"/>
          <w:sz w:val="28"/>
          <w:szCs w:val="28"/>
          <w:lang w:eastAsia="ru-RU"/>
        </w:rPr>
        <w:t>на грудину, опять вдувает воздух и т.д.</w:t>
      </w:r>
    </w:p>
    <w:p w:rsidR="00A73EAE" w:rsidRPr="00A73EAE" w:rsidRDefault="00A73EAE" w:rsidP="00A73EAE">
      <w:pPr>
        <w:tabs>
          <w:tab w:val="left" w:pos="9360"/>
        </w:tabs>
        <w:spacing w:after="0" w:line="240" w:lineRule="auto"/>
        <w:ind w:left="19" w:right="-6" w:firstLine="562"/>
        <w:jc w:val="both"/>
        <w:rPr>
          <w:rFonts w:ascii="Times New Roman" w:eastAsia="Times New Roman" w:hAnsi="Times New Roman" w:cs="Times New Roman"/>
          <w:sz w:val="28"/>
          <w:szCs w:val="28"/>
          <w:lang w:eastAsia="ru-RU"/>
        </w:rPr>
      </w:pPr>
    </w:p>
    <w:p w:rsidR="00A73EAE" w:rsidRPr="00A73EAE" w:rsidRDefault="00A73EAE" w:rsidP="00A73EAE">
      <w:pPr>
        <w:tabs>
          <w:tab w:val="left" w:pos="9175"/>
        </w:tabs>
        <w:spacing w:after="0" w:line="240" w:lineRule="auto"/>
        <w:ind w:right="-5" w:firstLine="791"/>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разработчик:______________</w:t>
      </w:r>
    </w:p>
    <w:p w:rsidR="00A73EAE" w:rsidRPr="00A73EAE" w:rsidRDefault="00A73EAE" w:rsidP="00A73EAE">
      <w:pPr>
        <w:tabs>
          <w:tab w:val="left" w:pos="9175"/>
        </w:tabs>
        <w:spacing w:after="0" w:line="240" w:lineRule="auto"/>
        <w:ind w:right="-5" w:firstLine="791"/>
        <w:jc w:val="right"/>
        <w:rPr>
          <w:rFonts w:ascii="Times New Roman" w:eastAsia="Times New Roman" w:hAnsi="Times New Roman" w:cs="Times New Roman"/>
          <w:sz w:val="28"/>
          <w:szCs w:val="28"/>
          <w:lang w:eastAsia="ru-RU"/>
        </w:rPr>
      </w:pPr>
    </w:p>
    <w:tbl>
      <w:tblPr>
        <w:tblW w:w="13909" w:type="dxa"/>
        <w:tblInd w:w="-284" w:type="dxa"/>
        <w:tblLayout w:type="fixed"/>
        <w:tblCellMar>
          <w:left w:w="56" w:type="dxa"/>
          <w:right w:w="56" w:type="dxa"/>
        </w:tblCellMar>
        <w:tblLook w:val="0000" w:firstRow="0" w:lastRow="0" w:firstColumn="0" w:lastColumn="0" w:noHBand="0" w:noVBand="0"/>
      </w:tblPr>
      <w:tblGrid>
        <w:gridCol w:w="9782"/>
        <w:gridCol w:w="4127"/>
      </w:tblGrid>
      <w:tr w:rsidR="00A73EAE" w:rsidRPr="00A73EAE" w:rsidTr="00806DA3">
        <w:trPr>
          <w:trHeight w:val="1813"/>
        </w:trPr>
        <w:tc>
          <w:tcPr>
            <w:tcW w:w="9782" w:type="dxa"/>
            <w:tcMar>
              <w:top w:w="0" w:type="dxa"/>
              <w:left w:w="108" w:type="dxa"/>
              <w:bottom w:w="0" w:type="dxa"/>
              <w:right w:w="108" w:type="dxa"/>
            </w:tcMar>
          </w:tcPr>
          <w:p w:rsidR="00A73EAE" w:rsidRDefault="00A73EAE" w:rsidP="00A73EAE">
            <w:pPr>
              <w:spacing w:after="0" w:line="240" w:lineRule="auto"/>
              <w:rPr>
                <w:rFonts w:ascii="Times New Roman" w:eastAsia="Times New Roman" w:hAnsi="Times New Roman" w:cs="Times New Roman"/>
                <w:color w:val="000000"/>
                <w:sz w:val="28"/>
                <w:szCs w:val="28"/>
                <w:lang w:eastAsia="ru-RU"/>
              </w:rPr>
            </w:pPr>
            <w:r w:rsidRPr="00A73EAE">
              <w:rPr>
                <w:rFonts w:ascii="Times New Roman" w:eastAsia="Times New Roman" w:hAnsi="Times New Roman" w:cs="Times New Roman"/>
                <w:color w:val="000000"/>
                <w:sz w:val="28"/>
                <w:szCs w:val="28"/>
                <w:lang w:eastAsia="ru-RU"/>
              </w:rPr>
              <w:t>После проведения Вводного инструктажа, проводится соответствующее оформление в Журнале.</w:t>
            </w:r>
          </w:p>
          <w:p w:rsidR="00E255F8" w:rsidRDefault="00E255F8" w:rsidP="00A73EAE">
            <w:pPr>
              <w:spacing w:after="0" w:line="240" w:lineRule="auto"/>
              <w:rPr>
                <w:rFonts w:ascii="Times New Roman" w:eastAsia="Times New Roman" w:hAnsi="Times New Roman" w:cs="Times New Roman"/>
                <w:color w:val="000000"/>
                <w:sz w:val="28"/>
                <w:szCs w:val="28"/>
                <w:lang w:eastAsia="ru-RU"/>
              </w:rPr>
            </w:pPr>
          </w:p>
          <w:p w:rsidR="00E255F8" w:rsidRDefault="00E255F8" w:rsidP="00A73EAE">
            <w:pPr>
              <w:spacing w:after="0" w:line="240" w:lineRule="auto"/>
              <w:rPr>
                <w:rFonts w:ascii="Times New Roman" w:eastAsia="Times New Roman" w:hAnsi="Times New Roman" w:cs="Times New Roman"/>
                <w:color w:val="000000"/>
                <w:sz w:val="28"/>
                <w:szCs w:val="28"/>
                <w:lang w:eastAsia="ru-RU"/>
              </w:rPr>
            </w:pPr>
          </w:p>
          <w:p w:rsidR="00E255F8" w:rsidRDefault="00E255F8" w:rsidP="00A73EAE">
            <w:pPr>
              <w:spacing w:after="0" w:line="240" w:lineRule="auto"/>
              <w:rPr>
                <w:rFonts w:ascii="Times New Roman" w:eastAsia="Times New Roman" w:hAnsi="Times New Roman" w:cs="Times New Roman"/>
                <w:color w:val="000000"/>
                <w:sz w:val="28"/>
                <w:szCs w:val="28"/>
                <w:lang w:eastAsia="ru-RU"/>
              </w:rPr>
            </w:pPr>
          </w:p>
          <w:p w:rsidR="00E255F8" w:rsidRPr="00E255F8" w:rsidRDefault="00E255F8" w:rsidP="00E255F8">
            <w:pPr>
              <w:tabs>
                <w:tab w:val="left" w:pos="9175"/>
              </w:tabs>
              <w:spacing w:after="0" w:line="240" w:lineRule="auto"/>
              <w:ind w:right="-5" w:firstLine="791"/>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ПЕРЕЧЕНЬ ОСНОВНЫХ ВОПРОСОВ</w:t>
            </w:r>
          </w:p>
          <w:p w:rsidR="00E255F8" w:rsidRPr="00E255F8" w:rsidRDefault="00E255F8" w:rsidP="00E255F8">
            <w:pPr>
              <w:tabs>
                <w:tab w:val="left" w:pos="9175"/>
              </w:tabs>
              <w:spacing w:after="0" w:line="240" w:lineRule="auto"/>
              <w:ind w:right="-5" w:firstLine="791"/>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ИНСТРУКТАЖА ПО ОХРАНЕ ТРУДА</w:t>
            </w:r>
          </w:p>
          <w:p w:rsidR="00E255F8" w:rsidRPr="00E255F8" w:rsidRDefault="00E255F8" w:rsidP="00E255F8">
            <w:pPr>
              <w:tabs>
                <w:tab w:val="left" w:pos="9175"/>
              </w:tabs>
              <w:spacing w:after="0" w:line="240" w:lineRule="auto"/>
              <w:ind w:right="-5" w:firstLine="791"/>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НА РАБОЧЕМ МЕСТЕ.</w:t>
            </w:r>
          </w:p>
          <w:p w:rsidR="00E255F8" w:rsidRPr="00E255F8" w:rsidRDefault="00E255F8" w:rsidP="00E255F8">
            <w:pPr>
              <w:tabs>
                <w:tab w:val="left" w:pos="9175"/>
              </w:tabs>
              <w:spacing w:after="0" w:line="240" w:lineRule="auto"/>
              <w:ind w:right="-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каждый пункт Инструктажа раскрывается тезисно). </w:t>
            </w:r>
          </w:p>
          <w:p w:rsidR="00E255F8" w:rsidRPr="00E255F8" w:rsidRDefault="00E255F8" w:rsidP="00E255F8">
            <w:pPr>
              <w:tabs>
                <w:tab w:val="left" w:pos="9175"/>
              </w:tabs>
              <w:spacing w:after="0" w:line="240" w:lineRule="auto"/>
              <w:ind w:right="-5"/>
              <w:jc w:val="both"/>
              <w:rPr>
                <w:rFonts w:ascii="TimesET Cyr" w:eastAsia="Times New Roman" w:hAnsi="TimesET Cyr" w:cs="Times New Roman"/>
                <w:sz w:val="28"/>
                <w:szCs w:val="28"/>
                <w:lang w:eastAsia="ru-RU"/>
              </w:rPr>
            </w:pPr>
            <w:r w:rsidRPr="00E255F8">
              <w:rPr>
                <w:rFonts w:ascii="TimesET Cyr" w:eastAsia="Times New Roman" w:hAnsi="TimesET Cyr" w:cs="Times New Roman"/>
                <w:sz w:val="28"/>
                <w:szCs w:val="28"/>
                <w:lang w:eastAsia="ru-RU"/>
              </w:rPr>
              <w:t>Общие сведения об оборудовании на данном рабочем месте. Основные опасные и вредные производственные факторы (__мин.)</w:t>
            </w:r>
          </w:p>
          <w:p w:rsidR="00E255F8" w:rsidRPr="00E255F8" w:rsidRDefault="00E255F8" w:rsidP="00E255F8">
            <w:pPr>
              <w:numPr>
                <w:ilvl w:val="0"/>
                <w:numId w:val="8"/>
              </w:numPr>
              <w:tabs>
                <w:tab w:val="left" w:pos="360"/>
                <w:tab w:val="left" w:pos="9175"/>
              </w:tabs>
              <w:spacing w:after="0" w:line="240" w:lineRule="auto"/>
              <w:ind w:left="0" w:right="-5" w:firstLine="791"/>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Безопасная организация и содержание рабочего места (__мин.)</w:t>
            </w:r>
          </w:p>
          <w:p w:rsidR="00E255F8" w:rsidRPr="00E255F8" w:rsidRDefault="00E255F8" w:rsidP="00E255F8">
            <w:pPr>
              <w:numPr>
                <w:ilvl w:val="0"/>
                <w:numId w:val="8"/>
              </w:numPr>
              <w:tabs>
                <w:tab w:val="left" w:pos="360"/>
                <w:tab w:val="left" w:pos="9175"/>
              </w:tabs>
              <w:spacing w:after="0" w:line="240" w:lineRule="auto"/>
              <w:ind w:left="0" w:right="-5" w:firstLine="791"/>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Опасные зоны. Средства охраны оборудования, предохранительные  устройства и ограждения системы блокировки и сигнализации, знаки безопасности. Требования по предупреждению электротравматизма. (__мин.)</w:t>
            </w:r>
          </w:p>
          <w:p w:rsidR="00E255F8" w:rsidRPr="00E255F8" w:rsidRDefault="00E255F8" w:rsidP="00E255F8">
            <w:pPr>
              <w:numPr>
                <w:ilvl w:val="0"/>
                <w:numId w:val="8"/>
              </w:numPr>
              <w:tabs>
                <w:tab w:val="left" w:pos="360"/>
                <w:tab w:val="left" w:pos="9175"/>
              </w:tabs>
              <w:spacing w:after="0" w:line="240" w:lineRule="auto"/>
              <w:ind w:left="0" w:right="-5" w:firstLine="791"/>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Порядок подготовки к работе (проверка исправности оборудования, пусковых приборов, инструмента и приспособлений, блокировок, заземления и других средств защиты)  (__ мин.)</w:t>
            </w:r>
          </w:p>
          <w:p w:rsidR="00E255F8" w:rsidRPr="00E255F8" w:rsidRDefault="00E255F8" w:rsidP="00E255F8">
            <w:pPr>
              <w:numPr>
                <w:ilvl w:val="0"/>
                <w:numId w:val="8"/>
              </w:numPr>
              <w:tabs>
                <w:tab w:val="left" w:pos="360"/>
                <w:tab w:val="left" w:pos="9175"/>
              </w:tabs>
              <w:spacing w:after="0" w:line="240" w:lineRule="auto"/>
              <w:ind w:left="0" w:right="-5" w:firstLine="791"/>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Безопасные приемы и методы работы; действия при возникновении опасной ситуации   (__ мин.)</w:t>
            </w:r>
          </w:p>
          <w:p w:rsidR="00E255F8" w:rsidRPr="00E255F8" w:rsidRDefault="00E255F8" w:rsidP="00E255F8">
            <w:pPr>
              <w:numPr>
                <w:ilvl w:val="0"/>
                <w:numId w:val="8"/>
              </w:numPr>
              <w:tabs>
                <w:tab w:val="left" w:pos="360"/>
                <w:tab w:val="left" w:pos="9175"/>
              </w:tabs>
              <w:spacing w:after="0" w:line="240" w:lineRule="auto"/>
              <w:ind w:left="0" w:right="-5" w:firstLine="791"/>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Средства индивидуальной защиты на данном рабочем месте и правила пользования ими  (__ мин.)</w:t>
            </w:r>
          </w:p>
          <w:p w:rsidR="00E255F8" w:rsidRPr="00E255F8" w:rsidRDefault="00E255F8" w:rsidP="00E255F8">
            <w:pPr>
              <w:numPr>
                <w:ilvl w:val="0"/>
                <w:numId w:val="8"/>
              </w:numPr>
              <w:tabs>
                <w:tab w:val="left" w:pos="360"/>
                <w:tab w:val="left" w:pos="9175"/>
              </w:tabs>
              <w:spacing w:after="0" w:line="240" w:lineRule="auto"/>
              <w:ind w:left="0" w:right="-5" w:firstLine="791"/>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Характерные причины аварий, взрывов, пожаров, случаев производственных травм  (__ мин.)</w:t>
            </w:r>
          </w:p>
          <w:p w:rsidR="00E255F8" w:rsidRPr="00E255F8" w:rsidRDefault="00E255F8" w:rsidP="00E255F8">
            <w:pPr>
              <w:numPr>
                <w:ilvl w:val="0"/>
                <w:numId w:val="8"/>
              </w:numPr>
              <w:tabs>
                <w:tab w:val="left" w:pos="360"/>
                <w:tab w:val="left" w:pos="9175"/>
              </w:tabs>
              <w:spacing w:after="0" w:line="240" w:lineRule="auto"/>
              <w:ind w:left="0" w:right="-5" w:firstLine="791"/>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Меры предупреждения аварий, взрывов, пожаров. Обязанность действия при аварии, взрыве, пожаре. Способы применения имеющихся  средств пожаротушения, противоаварийной защиты и сигнализации, места их расположения (__ мин.)</w:t>
            </w:r>
          </w:p>
          <w:p w:rsidR="00E255F8" w:rsidRPr="00E255F8" w:rsidRDefault="00E255F8" w:rsidP="00E255F8">
            <w:pPr>
              <w:tabs>
                <w:tab w:val="left" w:pos="9175"/>
              </w:tabs>
              <w:spacing w:after="0" w:line="240" w:lineRule="auto"/>
              <w:ind w:right="-5" w:firstLine="791"/>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11.Ознакомление работника с требованиями инструкций по охране труда на рабочем месте по должности  и видам работ (__ мин.)</w:t>
            </w:r>
          </w:p>
          <w:p w:rsidR="00E255F8" w:rsidRPr="00E255F8" w:rsidRDefault="00E255F8" w:rsidP="00E255F8">
            <w:pPr>
              <w:tabs>
                <w:tab w:val="left" w:pos="9175"/>
              </w:tabs>
              <w:spacing w:after="0" w:line="240" w:lineRule="auto"/>
              <w:ind w:right="-5" w:firstLine="791"/>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Разработчик:_________________</w:t>
            </w:r>
          </w:p>
          <w:p w:rsidR="00E255F8" w:rsidRPr="00E255F8" w:rsidRDefault="00E255F8" w:rsidP="00E255F8">
            <w:pPr>
              <w:tabs>
                <w:tab w:val="left" w:pos="9175"/>
              </w:tabs>
              <w:spacing w:after="0" w:line="240" w:lineRule="auto"/>
              <w:ind w:right="-5" w:firstLine="791"/>
              <w:jc w:val="center"/>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left="373" w:right="187" w:firstLine="185"/>
              <w:jc w:val="center"/>
              <w:rPr>
                <w:rFonts w:ascii="Times New Roman" w:eastAsia="Times New Roman" w:hAnsi="Times New Roman" w:cs="Times New Roman"/>
                <w:sz w:val="28"/>
                <w:szCs w:val="28"/>
                <w:lang w:eastAsia="ru-RU"/>
              </w:rPr>
            </w:pPr>
          </w:p>
          <w:p w:rsidR="00E255F8" w:rsidRDefault="00E255F8" w:rsidP="00E255F8">
            <w:pPr>
              <w:spacing w:after="0" w:line="240" w:lineRule="auto"/>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После проведения инструктажа на рабочем месте производится соответствующее оформление Журнала.</w:t>
            </w:r>
          </w:p>
          <w:p w:rsidR="00973C98" w:rsidRDefault="00973C98" w:rsidP="00E255F8">
            <w:pPr>
              <w:spacing w:after="0" w:line="240" w:lineRule="auto"/>
              <w:rPr>
                <w:rFonts w:ascii="Times New Roman" w:eastAsia="Times New Roman" w:hAnsi="Times New Roman" w:cs="Times New Roman"/>
                <w:sz w:val="28"/>
                <w:szCs w:val="28"/>
                <w:lang w:eastAsia="ru-RU"/>
              </w:rPr>
            </w:pPr>
          </w:p>
          <w:p w:rsidR="00973C98" w:rsidRDefault="00973C98" w:rsidP="00E255F8">
            <w:pPr>
              <w:spacing w:after="0" w:line="240" w:lineRule="auto"/>
              <w:rPr>
                <w:rFonts w:ascii="Times New Roman" w:eastAsia="Times New Roman" w:hAnsi="Times New Roman" w:cs="Times New Roman"/>
                <w:sz w:val="28"/>
                <w:szCs w:val="28"/>
                <w:lang w:eastAsia="ru-RU"/>
              </w:rPr>
            </w:pPr>
          </w:p>
          <w:p w:rsidR="00973C98" w:rsidRPr="00E255F8" w:rsidRDefault="00973C98" w:rsidP="00E255F8">
            <w:pPr>
              <w:spacing w:after="0" w:line="240" w:lineRule="auto"/>
              <w:rPr>
                <w:rFonts w:ascii="Times New Roman" w:eastAsia="Times New Roman" w:hAnsi="Times New Roman" w:cs="Times New Roman"/>
                <w:sz w:val="28"/>
                <w:szCs w:val="28"/>
                <w:lang w:eastAsia="ru-RU"/>
              </w:rPr>
            </w:pPr>
          </w:p>
          <w:p w:rsidR="00E255F8" w:rsidRPr="00E255F8" w:rsidRDefault="00E255F8" w:rsidP="00E255F8">
            <w:pPr>
              <w:tabs>
                <w:tab w:val="left" w:pos="720"/>
              </w:tabs>
              <w:spacing w:after="0" w:line="240" w:lineRule="auto"/>
              <w:ind w:left="-540" w:firstLine="540"/>
              <w:rPr>
                <w:rFonts w:ascii="Times New Roman" w:eastAsia="Times New Roman" w:hAnsi="Times New Roman" w:cs="Times New Roman"/>
                <w:sz w:val="28"/>
                <w:szCs w:val="28"/>
                <w:lang w:eastAsia="ru-RU"/>
              </w:rPr>
            </w:pPr>
          </w:p>
          <w:p w:rsidR="00E255F8" w:rsidRDefault="003F79F5" w:rsidP="00E255F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РАЗРАБОТКИ И УТВЕРЖДЕНИЯ </w:t>
            </w:r>
            <w:r w:rsidRPr="003F79F5">
              <w:rPr>
                <w:rFonts w:ascii="Times New Roman" w:eastAsia="Times New Roman" w:hAnsi="Times New Roman" w:cs="Times New Roman"/>
                <w:b/>
                <w:bCs/>
                <w:sz w:val="36"/>
                <w:szCs w:val="36"/>
                <w:lang w:eastAsia="ru-RU"/>
              </w:rPr>
              <w:t>И</w:t>
            </w:r>
            <w:r w:rsidR="00E255F8" w:rsidRPr="00E255F8">
              <w:rPr>
                <w:rFonts w:ascii="Times New Roman" w:eastAsia="Times New Roman" w:hAnsi="Times New Roman" w:cs="Times New Roman"/>
                <w:b/>
                <w:bCs/>
                <w:sz w:val="28"/>
                <w:szCs w:val="28"/>
                <w:lang w:eastAsia="ru-RU"/>
              </w:rPr>
              <w:t>НСТРУКЦИЙ</w:t>
            </w:r>
            <w:r w:rsidR="00E255F8" w:rsidRPr="00E255F8">
              <w:rPr>
                <w:rFonts w:ascii="Times New Roman" w:eastAsia="Times New Roman" w:hAnsi="Times New Roman" w:cs="Times New Roman"/>
                <w:b/>
                <w:bCs/>
                <w:sz w:val="28"/>
                <w:szCs w:val="28"/>
                <w:lang w:eastAsia="ru-RU"/>
              </w:rPr>
              <w:br/>
              <w:t>ПО ОХРАНЕ ТРУДА В УЧРЕЖДЕНИИ.</w:t>
            </w:r>
          </w:p>
          <w:p w:rsidR="00973C98" w:rsidRDefault="00973C98" w:rsidP="00E255F8">
            <w:pPr>
              <w:spacing w:after="0" w:line="240" w:lineRule="auto"/>
              <w:jc w:val="center"/>
              <w:rPr>
                <w:rFonts w:ascii="Times New Roman" w:eastAsia="Times New Roman" w:hAnsi="Times New Roman" w:cs="Times New Roman"/>
                <w:b/>
                <w:bCs/>
                <w:sz w:val="28"/>
                <w:szCs w:val="28"/>
                <w:lang w:eastAsia="ru-RU"/>
              </w:rPr>
            </w:pPr>
          </w:p>
          <w:p w:rsidR="004E2FE5" w:rsidRPr="00847C52" w:rsidRDefault="004E2FE5" w:rsidP="004E2FE5">
            <w:pPr>
              <w:widowControl w:val="0"/>
              <w:autoSpaceDE w:val="0"/>
              <w:autoSpaceDN w:val="0"/>
              <w:adjustRightInd w:val="0"/>
              <w:spacing w:before="108" w:after="108" w:line="240" w:lineRule="auto"/>
              <w:jc w:val="center"/>
              <w:outlineLvl w:val="0"/>
              <w:rPr>
                <w:rFonts w:ascii="Arial" w:eastAsia="Times New Roman" w:hAnsi="Arial" w:cs="Times New Roman"/>
                <w:b/>
                <w:bCs/>
                <w:sz w:val="24"/>
                <w:szCs w:val="24"/>
                <w:lang w:eastAsia="ru-RU"/>
              </w:rPr>
            </w:pPr>
            <w:r w:rsidRPr="00847C52">
              <w:rPr>
                <w:rFonts w:ascii="Arial" w:eastAsia="Times New Roman" w:hAnsi="Arial" w:cs="Times New Roman"/>
                <w:b/>
                <w:bCs/>
                <w:sz w:val="24"/>
                <w:szCs w:val="24"/>
                <w:lang w:eastAsia="ru-RU"/>
              </w:rPr>
              <w:t>(Из   постановления Минтруда РФ от 17 декабря 2002 г. N 80</w:t>
            </w:r>
            <w:r w:rsidRPr="00847C52">
              <w:rPr>
                <w:rFonts w:ascii="Arial" w:eastAsia="Times New Roman" w:hAnsi="Arial" w:cs="Times New Roman"/>
                <w:b/>
                <w:bCs/>
                <w:sz w:val="24"/>
                <w:szCs w:val="24"/>
                <w:lang w:eastAsia="ru-RU"/>
              </w:rPr>
              <w:br/>
              <w:t>"Об утверждении Методических рекомендаций по разработке государственных нормативных требований охраны труда")</w:t>
            </w:r>
          </w:p>
          <w:p w:rsidR="00973C98" w:rsidRPr="00847C52" w:rsidRDefault="00973C98" w:rsidP="00E255F8">
            <w:pPr>
              <w:spacing w:after="0" w:line="240" w:lineRule="auto"/>
              <w:jc w:val="center"/>
              <w:rPr>
                <w:rFonts w:ascii="Times New Roman" w:eastAsia="Times New Roman" w:hAnsi="Times New Roman" w:cs="Times New Roman"/>
                <w:b/>
                <w:bCs/>
                <w:sz w:val="28"/>
                <w:szCs w:val="28"/>
                <w:lang w:eastAsia="ru-RU"/>
              </w:rPr>
            </w:pPr>
          </w:p>
          <w:p w:rsidR="00973C98" w:rsidRPr="00847C52" w:rsidRDefault="00973C98" w:rsidP="00973C98">
            <w:pPr>
              <w:widowControl w:val="0"/>
              <w:autoSpaceDE w:val="0"/>
              <w:autoSpaceDN w:val="0"/>
              <w:adjustRightInd w:val="0"/>
              <w:spacing w:before="108" w:after="108" w:line="240" w:lineRule="auto"/>
              <w:jc w:val="center"/>
              <w:outlineLvl w:val="0"/>
              <w:rPr>
                <w:rFonts w:ascii="Arial" w:eastAsia="Times New Roman" w:hAnsi="Arial" w:cs="Times New Roman"/>
                <w:b/>
                <w:bCs/>
                <w:sz w:val="24"/>
                <w:szCs w:val="24"/>
                <w:lang w:eastAsia="ru-RU"/>
              </w:rPr>
            </w:pPr>
            <w:bookmarkStart w:id="49" w:name="sub_500"/>
            <w:r w:rsidRPr="00847C52">
              <w:rPr>
                <w:rFonts w:ascii="Arial" w:eastAsia="Times New Roman" w:hAnsi="Arial" w:cs="Times New Roman"/>
                <w:b/>
                <w:bCs/>
                <w:sz w:val="24"/>
                <w:szCs w:val="24"/>
                <w:lang w:eastAsia="ru-RU"/>
              </w:rPr>
              <w:t>V. Разработка и утверждение инструкций по охране труда для работников</w:t>
            </w:r>
          </w:p>
          <w:bookmarkEnd w:id="49"/>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p>
          <w:p w:rsidR="00973C98" w:rsidRPr="00973C98" w:rsidRDefault="00973C98" w:rsidP="00973C98">
            <w:pPr>
              <w:widowControl w:val="0"/>
              <w:autoSpaceDE w:val="0"/>
              <w:autoSpaceDN w:val="0"/>
              <w:adjustRightInd w:val="0"/>
              <w:spacing w:after="0" w:line="240" w:lineRule="auto"/>
              <w:jc w:val="both"/>
              <w:rPr>
                <w:rFonts w:ascii="Arial" w:eastAsia="Times New Roman" w:hAnsi="Arial" w:cs="Times New Roman"/>
                <w:i/>
                <w:iCs/>
                <w:color w:val="000000"/>
                <w:sz w:val="16"/>
                <w:szCs w:val="16"/>
                <w:lang w:eastAsia="ru-RU"/>
              </w:rPr>
            </w:pPr>
          </w:p>
          <w:p w:rsidR="00973C98" w:rsidRPr="00B17DDD" w:rsidRDefault="00973C98" w:rsidP="00973C98">
            <w:pPr>
              <w:widowControl w:val="0"/>
              <w:autoSpaceDE w:val="0"/>
              <w:autoSpaceDN w:val="0"/>
              <w:adjustRightInd w:val="0"/>
              <w:spacing w:after="0" w:line="240" w:lineRule="auto"/>
              <w:ind w:left="139"/>
              <w:jc w:val="both"/>
              <w:rPr>
                <w:rFonts w:ascii="Arial" w:eastAsia="Times New Roman" w:hAnsi="Arial" w:cs="Times New Roman"/>
                <w:i/>
                <w:iCs/>
                <w:sz w:val="24"/>
                <w:szCs w:val="24"/>
                <w:lang w:eastAsia="ru-RU"/>
              </w:rPr>
            </w:pPr>
            <w:r w:rsidRPr="00B17DDD">
              <w:rPr>
                <w:rFonts w:ascii="Arial" w:eastAsia="Times New Roman" w:hAnsi="Arial" w:cs="Times New Roman"/>
                <w:i/>
                <w:iCs/>
                <w:sz w:val="24"/>
                <w:szCs w:val="24"/>
                <w:lang w:eastAsia="ru-RU"/>
              </w:rPr>
              <w:t>См. также Методические рекомендации по разработке инструкций по охране труда, утвержденные Министерством труда и социального развития РФ 13 мая 2004 г.</w:t>
            </w:r>
          </w:p>
          <w:p w:rsidR="00973C98" w:rsidRPr="00973C98" w:rsidRDefault="00973C98" w:rsidP="00973C98">
            <w:pPr>
              <w:widowControl w:val="0"/>
              <w:autoSpaceDE w:val="0"/>
              <w:autoSpaceDN w:val="0"/>
              <w:adjustRightInd w:val="0"/>
              <w:spacing w:after="0" w:line="240" w:lineRule="auto"/>
              <w:ind w:left="170"/>
              <w:jc w:val="both"/>
              <w:rPr>
                <w:rFonts w:ascii="Arial" w:eastAsia="Times New Roman" w:hAnsi="Arial" w:cs="Times New Roman"/>
                <w:i/>
                <w:iCs/>
                <w:color w:val="800080"/>
                <w:sz w:val="24"/>
                <w:szCs w:val="24"/>
                <w:lang w:eastAsia="ru-RU"/>
              </w:rPr>
            </w:pPr>
            <w:bookmarkStart w:id="50" w:name="sub_230"/>
          </w:p>
          <w:bookmarkEnd w:id="50"/>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973C98">
              <w:rPr>
                <w:rFonts w:ascii="Arial" w:eastAsia="Times New Roman" w:hAnsi="Arial" w:cs="Times New Roman"/>
                <w:sz w:val="24"/>
                <w:szCs w:val="24"/>
                <w:lang w:eastAsia="ru-RU"/>
              </w:rPr>
              <w:t>5.1. Инструкция по охране труда для работника разрабатывается исходя из его должности, профессии или вида выполняемой работы.</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bookmarkStart w:id="51" w:name="sub_24"/>
            <w:r w:rsidRPr="00973C98">
              <w:rPr>
                <w:rFonts w:ascii="Arial" w:eastAsia="Times New Roman" w:hAnsi="Arial" w:cs="Times New Roman"/>
                <w:sz w:val="24"/>
                <w:szCs w:val="24"/>
                <w:lang w:eastAsia="ru-RU"/>
              </w:rPr>
              <w:t>5.2. Разработка инструкции по охране труда для работника осуществляется с учетом статьи 212 Трудового кодекса Российской Федерации.</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bookmarkStart w:id="52" w:name="sub_25"/>
            <w:bookmarkEnd w:id="51"/>
            <w:r w:rsidRPr="00973C98">
              <w:rPr>
                <w:rFonts w:ascii="Arial" w:eastAsia="Times New Roman" w:hAnsi="Arial" w:cs="Times New Roman"/>
                <w:sz w:val="24"/>
                <w:szCs w:val="24"/>
                <w:lang w:eastAsia="ru-RU"/>
              </w:rPr>
              <w:t>5.3. Инструкция по охране труда для работника разрабатывается на основе межотраслевой или отраслевой типовой инструкции по охране труда (а при ее 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организаций-изготовителей оборудования, а также в технологической документации организации с учетом конкретных условий производства. Эти требования излагаются применительно к должности, профессии работника или виду выполняемой работы.</w:t>
            </w:r>
          </w:p>
          <w:bookmarkEnd w:id="52"/>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973C98">
              <w:rPr>
                <w:rFonts w:ascii="Arial" w:eastAsia="Times New Roman" w:hAnsi="Arial" w:cs="Times New Roman"/>
                <w:sz w:val="24"/>
                <w:szCs w:val="24"/>
                <w:lang w:eastAsia="ru-RU"/>
              </w:rPr>
              <w:t xml:space="preserve">Примерный вид титульного листа инструкций по охране труда для работников при их издании рекомендуется оформлять в соответствии с </w:t>
            </w:r>
            <w:hyperlink w:anchor="sub_8000" w:history="1">
              <w:r w:rsidRPr="006325BE">
                <w:rPr>
                  <w:rFonts w:ascii="Arial" w:eastAsia="Times New Roman" w:hAnsi="Arial" w:cs="Times New Roman"/>
                  <w:bCs/>
                  <w:sz w:val="24"/>
                  <w:szCs w:val="24"/>
                  <w:lang w:eastAsia="ru-RU"/>
                </w:rPr>
                <w:t>приложением N 8</w:t>
              </w:r>
            </w:hyperlink>
            <w:r w:rsidRPr="00973C98">
              <w:rPr>
                <w:rFonts w:ascii="Arial" w:eastAsia="Times New Roman" w:hAnsi="Arial" w:cs="Times New Roman"/>
                <w:sz w:val="24"/>
                <w:szCs w:val="24"/>
                <w:lang w:eastAsia="ru-RU"/>
              </w:rPr>
              <w:t xml:space="preserve"> к настоящим Методическим рекомендациям.</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bookmarkStart w:id="53" w:name="sub_26"/>
            <w:r w:rsidRPr="00973C98">
              <w:rPr>
                <w:rFonts w:ascii="Arial" w:eastAsia="Times New Roman" w:hAnsi="Arial" w:cs="Times New Roman"/>
                <w:sz w:val="24"/>
                <w:szCs w:val="24"/>
                <w:lang w:eastAsia="ru-RU"/>
              </w:rPr>
              <w:t>5.4. Работодатель обеспечивает разработку и утверждение инструкций по охране труда для работников с учетом изложенного в письменном виде мнения выборного профсоюзного или иного уполномоченного работниками органа. Коллективным договором, соглашением может быть предусмотрено принятие инструкций по охране труда по согласованию с представительным органом работников.</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bookmarkStart w:id="54" w:name="sub_270"/>
            <w:bookmarkEnd w:id="53"/>
            <w:r w:rsidRPr="00973C98">
              <w:rPr>
                <w:rFonts w:ascii="Arial" w:eastAsia="Times New Roman" w:hAnsi="Arial" w:cs="Times New Roman"/>
                <w:sz w:val="24"/>
                <w:szCs w:val="24"/>
                <w:lang w:eastAsia="ru-RU"/>
              </w:rPr>
              <w:t>5.5. Для вводимых в действие новых и реконструированных производств допускается разработка временных инструкций по охране труда для работников.</w:t>
            </w:r>
          </w:p>
          <w:bookmarkEnd w:id="54"/>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973C98">
              <w:rPr>
                <w:rFonts w:ascii="Arial" w:eastAsia="Times New Roman" w:hAnsi="Arial" w:cs="Times New Roman"/>
                <w:sz w:val="24"/>
                <w:szCs w:val="24"/>
                <w:lang w:eastAsia="ru-RU"/>
              </w:rPr>
              <w:t>Временные инструкции по охране труда для работников обеспечивают безопасное ведение технологических процессов (работ) и безопасную эксплуатацию оборудования. Они разрабатываются на срок до приемки указанных производств в эксплуатацию.</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bookmarkStart w:id="55" w:name="sub_28"/>
            <w:r w:rsidRPr="00973C98">
              <w:rPr>
                <w:rFonts w:ascii="Arial" w:eastAsia="Times New Roman" w:hAnsi="Arial" w:cs="Times New Roman"/>
                <w:sz w:val="24"/>
                <w:szCs w:val="24"/>
                <w:lang w:eastAsia="ru-RU"/>
              </w:rPr>
              <w:t>5.6. Проверку и пересмотр инструкций по охране труда для работников организует работодатель. Пересмотр инструкций должен производится не реже одного раза в 5 лет.</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bookmarkStart w:id="56" w:name="sub_57"/>
            <w:bookmarkEnd w:id="55"/>
            <w:r w:rsidRPr="00973C98">
              <w:rPr>
                <w:rFonts w:ascii="Arial" w:eastAsia="Times New Roman" w:hAnsi="Arial" w:cs="Times New Roman"/>
                <w:sz w:val="24"/>
                <w:szCs w:val="24"/>
                <w:lang w:eastAsia="ru-RU"/>
              </w:rPr>
              <w:t>5.7. Инструкции по охране труда для работников могут досрочно пересматриваться:</w:t>
            </w:r>
          </w:p>
          <w:bookmarkEnd w:id="56"/>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973C98">
              <w:rPr>
                <w:rFonts w:ascii="Arial" w:eastAsia="Times New Roman" w:hAnsi="Arial" w:cs="Times New Roman"/>
                <w:sz w:val="24"/>
                <w:szCs w:val="24"/>
                <w:lang w:eastAsia="ru-RU"/>
              </w:rPr>
              <w:t>а) при пересмотре межотраслевых и отраслевых правил и типовых инструкций по охране труда;</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973C98">
              <w:rPr>
                <w:rFonts w:ascii="Arial" w:eastAsia="Times New Roman" w:hAnsi="Arial" w:cs="Times New Roman"/>
                <w:sz w:val="24"/>
                <w:szCs w:val="24"/>
                <w:lang w:eastAsia="ru-RU"/>
              </w:rPr>
              <w:t>б) изменении условий труда работников;</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973C98">
              <w:rPr>
                <w:rFonts w:ascii="Arial" w:eastAsia="Times New Roman" w:hAnsi="Arial" w:cs="Times New Roman"/>
                <w:sz w:val="24"/>
                <w:szCs w:val="24"/>
                <w:lang w:eastAsia="ru-RU"/>
              </w:rPr>
              <w:t>в) внедрении новой техники и технологии;</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973C98">
              <w:rPr>
                <w:rFonts w:ascii="Arial" w:eastAsia="Times New Roman" w:hAnsi="Arial" w:cs="Times New Roman"/>
                <w:sz w:val="24"/>
                <w:szCs w:val="24"/>
                <w:lang w:eastAsia="ru-RU"/>
              </w:rPr>
              <w:t>г) по результатам анализа материалов расследования аварий, несчастных случаев на производстве и профессиональных заболеваний;</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973C98">
              <w:rPr>
                <w:rFonts w:ascii="Arial" w:eastAsia="Times New Roman" w:hAnsi="Arial" w:cs="Times New Roman"/>
                <w:sz w:val="24"/>
                <w:szCs w:val="24"/>
                <w:lang w:eastAsia="ru-RU"/>
              </w:rPr>
              <w:t>д) по требованию представителей органов по труду субъектов Российской Федерации или органов федеральной инспекции труда.</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bookmarkStart w:id="57" w:name="sub_29"/>
            <w:r w:rsidRPr="00973C98">
              <w:rPr>
                <w:rFonts w:ascii="Arial" w:eastAsia="Times New Roman" w:hAnsi="Arial" w:cs="Times New Roman"/>
                <w:sz w:val="24"/>
                <w:szCs w:val="24"/>
                <w:lang w:eastAsia="ru-RU"/>
              </w:rPr>
              <w:t>5.8. Если в течение срока действия инструкции по охране труда для работника условия его труда не изменились, то ее действие продлевается на следующий срок.</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bookmarkStart w:id="58" w:name="sub_30"/>
            <w:bookmarkEnd w:id="57"/>
            <w:r w:rsidRPr="00973C98">
              <w:rPr>
                <w:rFonts w:ascii="Arial" w:eastAsia="Times New Roman" w:hAnsi="Arial" w:cs="Times New Roman"/>
                <w:sz w:val="24"/>
                <w:szCs w:val="24"/>
                <w:lang w:eastAsia="ru-RU"/>
              </w:rPr>
              <w:t>5.9. Действующие в подразделении инструкции по охране труда для работников структурного подразделения организации, а также перечень этих инструкций хранится у руководителя этого подразделения.</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bookmarkStart w:id="59" w:name="sub_31"/>
            <w:bookmarkEnd w:id="58"/>
            <w:r w:rsidRPr="00973C98">
              <w:rPr>
                <w:rFonts w:ascii="Arial" w:eastAsia="Times New Roman" w:hAnsi="Arial" w:cs="Times New Roman"/>
                <w:sz w:val="24"/>
                <w:szCs w:val="24"/>
                <w:lang w:eastAsia="ru-RU"/>
              </w:rPr>
              <w:t>5.10. Местонахождение инструкций по охране труда для работников рекомендуется определять руководителю структурного подразделения организации с учетом обеспечения доступности и удобства ознакомления с ними.</w:t>
            </w:r>
          </w:p>
          <w:bookmarkEnd w:id="59"/>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973C98">
              <w:rPr>
                <w:rFonts w:ascii="Arial" w:eastAsia="Times New Roman" w:hAnsi="Arial" w:cs="Times New Roman"/>
                <w:sz w:val="24"/>
                <w:szCs w:val="24"/>
                <w:lang w:eastAsia="ru-RU"/>
              </w:rPr>
              <w:t>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 либо хранятся в ином месте, доступном для работников.</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973C98">
              <w:rPr>
                <w:rFonts w:ascii="Arial" w:eastAsia="Times New Roman" w:hAnsi="Arial" w:cs="Times New Roman"/>
                <w:sz w:val="24"/>
                <w:szCs w:val="24"/>
                <w:lang w:eastAsia="ru-RU"/>
              </w:rPr>
              <w:t xml:space="preserve">Рекомендуемые формы журналов учета инструкций по охране труда для работников и учета выдачи инструкций по охране труда для работников подразделений организации приведены в </w:t>
            </w:r>
            <w:hyperlink w:anchor="sub_9000" w:history="1">
              <w:r w:rsidRPr="00973C98">
                <w:rPr>
                  <w:rFonts w:ascii="Arial" w:eastAsia="Times New Roman" w:hAnsi="Arial" w:cs="Times New Roman"/>
                  <w:b/>
                  <w:bCs/>
                  <w:color w:val="008000"/>
                  <w:sz w:val="24"/>
                  <w:szCs w:val="24"/>
                  <w:lang w:eastAsia="ru-RU"/>
                </w:rPr>
                <w:t>приложениях N 9</w:t>
              </w:r>
            </w:hyperlink>
            <w:r w:rsidRPr="00973C98">
              <w:rPr>
                <w:rFonts w:ascii="Arial" w:eastAsia="Times New Roman" w:hAnsi="Arial" w:cs="Times New Roman"/>
                <w:sz w:val="24"/>
                <w:szCs w:val="24"/>
                <w:lang w:eastAsia="ru-RU"/>
              </w:rPr>
              <w:t xml:space="preserve"> и </w:t>
            </w:r>
            <w:hyperlink w:anchor="sub_100000" w:history="1">
              <w:r w:rsidRPr="00973C98">
                <w:rPr>
                  <w:rFonts w:ascii="Arial" w:eastAsia="Times New Roman" w:hAnsi="Arial" w:cs="Times New Roman"/>
                  <w:b/>
                  <w:bCs/>
                  <w:color w:val="008000"/>
                  <w:sz w:val="24"/>
                  <w:szCs w:val="24"/>
                  <w:lang w:eastAsia="ru-RU"/>
                </w:rPr>
                <w:t>10</w:t>
              </w:r>
            </w:hyperlink>
            <w:r w:rsidRPr="00973C98">
              <w:rPr>
                <w:rFonts w:ascii="Arial" w:eastAsia="Times New Roman" w:hAnsi="Arial" w:cs="Times New Roman"/>
                <w:sz w:val="24"/>
                <w:szCs w:val="24"/>
                <w:lang w:eastAsia="ru-RU"/>
              </w:rPr>
              <w:t xml:space="preserve"> к настоящим Методическим рекомендациям.</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p>
          <w:p w:rsidR="00973C98" w:rsidRPr="00E255F8" w:rsidRDefault="00973C98" w:rsidP="00E255F8">
            <w:pPr>
              <w:spacing w:after="0" w:line="240" w:lineRule="auto"/>
              <w:jc w:val="center"/>
              <w:rPr>
                <w:rFonts w:ascii="Times New Roman" w:eastAsia="Times New Roman" w:hAnsi="Times New Roman" w:cs="Times New Roman"/>
                <w:sz w:val="28"/>
                <w:szCs w:val="28"/>
                <w:lang w:eastAsia="ru-RU"/>
              </w:rPr>
            </w:pPr>
          </w:p>
          <w:p w:rsidR="004E2FE5" w:rsidRDefault="00E255F8" w:rsidP="002267AC">
            <w:pPr>
              <w:spacing w:after="0" w:line="240" w:lineRule="auto"/>
              <w:jc w:val="center"/>
              <w:rPr>
                <w:rFonts w:ascii="Times New Roman" w:eastAsia="Times New Roman" w:hAnsi="Times New Roman" w:cs="Times New Roman"/>
                <w:b/>
                <w:sz w:val="32"/>
                <w:szCs w:val="32"/>
                <w:lang w:eastAsia="ru-RU"/>
              </w:rPr>
            </w:pPr>
            <w:r w:rsidRPr="00E255F8">
              <w:rPr>
                <w:rFonts w:ascii="Times New Roman" w:eastAsia="Times New Roman" w:hAnsi="Times New Roman" w:cs="Times New Roman"/>
                <w:sz w:val="28"/>
                <w:szCs w:val="28"/>
                <w:lang w:eastAsia="ru-RU"/>
              </w:rPr>
              <w:br/>
            </w:r>
            <w:r w:rsidRPr="002267AC">
              <w:rPr>
                <w:rFonts w:ascii="Times New Roman" w:eastAsia="Times New Roman" w:hAnsi="Times New Roman" w:cs="Times New Roman"/>
                <w:b/>
                <w:sz w:val="32"/>
                <w:szCs w:val="32"/>
                <w:lang w:eastAsia="ru-RU"/>
              </w:rPr>
              <w:t>Рекомендации о порядке разработки и утверждения инструкций по охране труда в учреждениях разработаны на основании</w:t>
            </w:r>
          </w:p>
          <w:p w:rsidR="002267AC" w:rsidRPr="002267AC" w:rsidRDefault="002267AC" w:rsidP="002267AC">
            <w:pPr>
              <w:spacing w:after="0" w:line="240" w:lineRule="auto"/>
              <w:jc w:val="center"/>
              <w:rPr>
                <w:rFonts w:ascii="Times New Roman" w:eastAsia="Times New Roman" w:hAnsi="Times New Roman" w:cs="Times New Roman"/>
                <w:b/>
                <w:sz w:val="32"/>
                <w:szCs w:val="32"/>
                <w:lang w:eastAsia="ru-RU"/>
              </w:rPr>
            </w:pPr>
          </w:p>
          <w:p w:rsidR="00E255F8" w:rsidRPr="00B17DDD" w:rsidRDefault="00E255F8" w:rsidP="00E255F8">
            <w:pPr>
              <w:spacing w:after="0" w:line="240" w:lineRule="auto"/>
              <w:jc w:val="center"/>
              <w:rPr>
                <w:rFonts w:ascii="Times New Roman" w:eastAsia="Times New Roman" w:hAnsi="Times New Roman" w:cs="Times New Roman"/>
                <w:b/>
                <w:sz w:val="28"/>
                <w:szCs w:val="28"/>
                <w:lang w:eastAsia="ru-RU"/>
              </w:rPr>
            </w:pPr>
            <w:r w:rsidRPr="00B17DDD">
              <w:rPr>
                <w:rFonts w:ascii="Times New Roman" w:eastAsia="Times New Roman" w:hAnsi="Times New Roman" w:cs="Times New Roman"/>
                <w:b/>
                <w:sz w:val="28"/>
                <w:szCs w:val="28"/>
                <w:lang w:eastAsia="ru-RU"/>
              </w:rPr>
              <w:t>1. Общие требования</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B17DDD">
              <w:rPr>
                <w:rFonts w:ascii="Times New Roman" w:eastAsia="Times New Roman" w:hAnsi="Times New Roman" w:cs="Times New Roman"/>
                <w:b/>
                <w:sz w:val="28"/>
                <w:szCs w:val="28"/>
                <w:lang w:eastAsia="ru-RU"/>
              </w:rPr>
              <w:br/>
            </w:r>
            <w:r w:rsidRPr="00B17DDD">
              <w:rPr>
                <w:rFonts w:ascii="Times New Roman" w:eastAsia="Times New Roman" w:hAnsi="Times New Roman" w:cs="Times New Roman"/>
                <w:sz w:val="28"/>
                <w:szCs w:val="28"/>
                <w:lang w:eastAsia="ru-RU"/>
              </w:rPr>
              <w:t>1.1. Инструкции по охране труда являются нормативными документами, устанавливающими требования безопасности и труда к конкретной выполняемой работе, знание и соблюдение которых обеспечивает безопасность труда в процессе выполнения работы исполнителем.</w:t>
            </w:r>
            <w:r w:rsidRPr="00B17DDD">
              <w:rPr>
                <w:rFonts w:ascii="Times New Roman" w:eastAsia="Times New Roman" w:hAnsi="Times New Roman" w:cs="Times New Roman"/>
                <w:sz w:val="28"/>
                <w:szCs w:val="28"/>
                <w:lang w:eastAsia="ru-RU"/>
              </w:rPr>
              <w:br/>
              <w:t>1.2. Инструкция по охране труда дл</w:t>
            </w:r>
            <w:r w:rsidRPr="00E255F8">
              <w:rPr>
                <w:rFonts w:ascii="Times New Roman" w:eastAsia="Times New Roman" w:hAnsi="Times New Roman" w:cs="Times New Roman"/>
                <w:sz w:val="28"/>
                <w:szCs w:val="28"/>
                <w:lang w:eastAsia="ru-RU"/>
              </w:rPr>
              <w:t>я работника разрабатывается исходя из его профессии или вида выполняемой работы.</w:t>
            </w:r>
            <w:r w:rsidRPr="00E255F8">
              <w:rPr>
                <w:rFonts w:ascii="Times New Roman" w:eastAsia="Times New Roman" w:hAnsi="Times New Roman" w:cs="Times New Roman"/>
                <w:sz w:val="28"/>
                <w:szCs w:val="28"/>
                <w:lang w:eastAsia="ru-RU"/>
              </w:rPr>
              <w:br/>
              <w:t>1.3. Инструкции по охране труда должны быть разработаны и утверждены до ввода в эксплуатацию нового оборудования (аппаратуры).</w:t>
            </w:r>
            <w:r w:rsidRPr="00E255F8">
              <w:rPr>
                <w:rFonts w:ascii="Times New Roman" w:eastAsia="Times New Roman" w:hAnsi="Times New Roman" w:cs="Times New Roman"/>
                <w:sz w:val="28"/>
                <w:szCs w:val="28"/>
                <w:lang w:eastAsia="ru-RU"/>
              </w:rPr>
              <w:br/>
              <w:t>1.4. Уровень требований безопасности труда в инструкциях не может быть ниже, чем он установлен по сходным позициям в Правилах устройства и безопасной эксплуатации, СниПах, СанПиНах и Гостах системы стандартов безопасности труда.</w:t>
            </w:r>
            <w:r w:rsidRPr="00E255F8">
              <w:rPr>
                <w:rFonts w:ascii="Times New Roman" w:eastAsia="Times New Roman" w:hAnsi="Times New Roman" w:cs="Times New Roman"/>
                <w:sz w:val="28"/>
                <w:szCs w:val="28"/>
                <w:lang w:eastAsia="ru-RU"/>
              </w:rPr>
              <w:br/>
              <w:t>1.5. Инструкции по охране труда являются обязательными регламентирующими документами для руководителей и работников</w:t>
            </w:r>
            <w:r w:rsidRPr="00E255F8">
              <w:rPr>
                <w:rFonts w:ascii="Times New Roman" w:eastAsia="Times New Roman" w:hAnsi="Times New Roman" w:cs="Times New Roman"/>
                <w:sz w:val="28"/>
                <w:szCs w:val="28"/>
                <w:lang w:eastAsia="ru-RU"/>
              </w:rPr>
              <w:br/>
              <w:t>1.6. Постоянный контроль за выполнением требований инструкций работниками возлагается на руководителей  учреждений.</w:t>
            </w:r>
            <w:r w:rsidRPr="00E255F8">
              <w:rPr>
                <w:rFonts w:ascii="Times New Roman" w:eastAsia="Times New Roman" w:hAnsi="Times New Roman" w:cs="Times New Roman"/>
                <w:sz w:val="28"/>
                <w:szCs w:val="28"/>
                <w:lang w:eastAsia="ru-RU"/>
              </w:rPr>
              <w:br/>
              <w:t>1.8. Инструкции по охране труда должны быть отпечатаны  четким шрифтом, без помарок и исправлений на белой бумаге форматом А4 (210х297) через полтора интервала.</w:t>
            </w:r>
          </w:p>
          <w:p w:rsidR="00E255F8" w:rsidRPr="00E255F8" w:rsidRDefault="00E255F8" w:rsidP="00E255F8">
            <w:pPr>
              <w:spacing w:after="0" w:line="240" w:lineRule="auto"/>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sz w:val="28"/>
                <w:szCs w:val="28"/>
                <w:lang w:eastAsia="ru-RU"/>
              </w:rPr>
              <w:br/>
            </w:r>
            <w:r w:rsidRPr="00E255F8">
              <w:rPr>
                <w:rFonts w:ascii="Times New Roman" w:eastAsia="Times New Roman" w:hAnsi="Times New Roman" w:cs="Times New Roman"/>
                <w:b/>
                <w:sz w:val="28"/>
                <w:szCs w:val="28"/>
                <w:lang w:eastAsia="ru-RU"/>
              </w:rPr>
              <w:t>2. Порядок разработки, пересмотра, согласования</w:t>
            </w:r>
            <w:r w:rsidRPr="00E255F8">
              <w:rPr>
                <w:rFonts w:ascii="Times New Roman" w:eastAsia="Times New Roman" w:hAnsi="Times New Roman" w:cs="Times New Roman"/>
                <w:b/>
                <w:sz w:val="28"/>
                <w:szCs w:val="28"/>
                <w:lang w:eastAsia="ru-RU"/>
              </w:rPr>
              <w:br/>
              <w:t>и утверждения инструкций по охране труда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br/>
              <w:t>2.1. Инструкции по охране труда для работников разрабатывают руководители</w:t>
            </w:r>
            <w:r w:rsidR="00B17DDD">
              <w:rPr>
                <w:rFonts w:ascii="Times New Roman" w:eastAsia="Times New Roman" w:hAnsi="Times New Roman" w:cs="Times New Roman"/>
                <w:sz w:val="28"/>
                <w:szCs w:val="28"/>
                <w:lang w:eastAsia="ru-RU"/>
              </w:rPr>
              <w:t xml:space="preserve">, специалисты и инженеры по охране труда. </w:t>
            </w:r>
            <w:r w:rsidRPr="00E255F8">
              <w:rPr>
                <w:rFonts w:ascii="Times New Roman" w:eastAsia="Times New Roman" w:hAnsi="Times New Roman" w:cs="Times New Roman"/>
                <w:sz w:val="28"/>
                <w:szCs w:val="28"/>
                <w:lang w:eastAsia="ru-RU"/>
              </w:rPr>
              <w:t>Инструкции после согласования с профсоюзным или иным уполномоченным работниками представительным органом утверждаются приказом руководителя.</w:t>
            </w:r>
            <w:r w:rsidRPr="00E255F8">
              <w:rPr>
                <w:rFonts w:ascii="Times New Roman" w:eastAsia="Times New Roman" w:hAnsi="Times New Roman" w:cs="Times New Roman"/>
                <w:sz w:val="28"/>
                <w:szCs w:val="28"/>
                <w:lang w:eastAsia="ru-RU"/>
              </w:rPr>
              <w:br/>
              <w:t>2.2. Руководитель учреждения осуществляет контроль за своевременной разработкой, проверкой, пересмотром и утверждением инструкций по охране труда для работников, оказывает методическую помощь разработчиками.</w:t>
            </w:r>
            <w:r w:rsidRPr="00E255F8">
              <w:rPr>
                <w:rFonts w:ascii="Times New Roman" w:eastAsia="Times New Roman" w:hAnsi="Times New Roman" w:cs="Times New Roman"/>
                <w:sz w:val="28"/>
                <w:szCs w:val="28"/>
                <w:lang w:eastAsia="ru-RU"/>
              </w:rPr>
              <w:br/>
              <w:t>2.3. Для вводимых в действие новых и реконструированных производств допускается разработка временных инструкций по охране труда для работников. Они разрабатываются на срок до приемки укачанных производств в эксплуатацию.</w:t>
            </w:r>
            <w:r w:rsidRPr="00E255F8">
              <w:rPr>
                <w:rFonts w:ascii="Times New Roman" w:eastAsia="Times New Roman" w:hAnsi="Times New Roman" w:cs="Times New Roman"/>
                <w:sz w:val="28"/>
                <w:szCs w:val="28"/>
                <w:lang w:eastAsia="ru-RU"/>
              </w:rPr>
              <w:br/>
              <w:t xml:space="preserve">2.4. </w:t>
            </w:r>
            <w:r w:rsidRPr="00E255F8">
              <w:rPr>
                <w:rFonts w:ascii="Times New Roman" w:eastAsia="Times New Roman" w:hAnsi="Times New Roman" w:cs="Times New Roman"/>
                <w:b/>
                <w:sz w:val="28"/>
                <w:szCs w:val="28"/>
                <w:lang w:eastAsia="ru-RU"/>
              </w:rPr>
              <w:t xml:space="preserve">Пересмотр инструкций должен производиться не реже одного раза в 5 лет. </w:t>
            </w:r>
          </w:p>
          <w:p w:rsidR="00E255F8" w:rsidRPr="00E255F8" w:rsidRDefault="00E255F8" w:rsidP="00E255F8">
            <w:pPr>
              <w:spacing w:after="0" w:line="240" w:lineRule="auto"/>
              <w:ind w:firstLine="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Инструкции по охране труда для работников досрочно пересматриваются:</w:t>
            </w:r>
            <w:r w:rsidRPr="00E255F8">
              <w:rPr>
                <w:rFonts w:ascii="Times New Roman" w:eastAsia="Times New Roman" w:hAnsi="Times New Roman" w:cs="Times New Roman"/>
                <w:sz w:val="28"/>
                <w:szCs w:val="28"/>
                <w:lang w:eastAsia="ru-RU"/>
              </w:rPr>
              <w:br/>
              <w:t>а) при пересмотре межотраслевых и отраслевых правил и типовых инструкций по охране труда;</w:t>
            </w:r>
            <w:r w:rsidRPr="00E255F8">
              <w:rPr>
                <w:rFonts w:ascii="Times New Roman" w:eastAsia="Times New Roman" w:hAnsi="Times New Roman" w:cs="Times New Roman"/>
                <w:sz w:val="28"/>
                <w:szCs w:val="28"/>
                <w:lang w:eastAsia="ru-RU"/>
              </w:rPr>
              <w:br/>
              <w:t>б) при изменении условий труда работников;</w:t>
            </w:r>
            <w:r w:rsidRPr="00E255F8">
              <w:rPr>
                <w:rFonts w:ascii="Times New Roman" w:eastAsia="Times New Roman" w:hAnsi="Times New Roman" w:cs="Times New Roman"/>
                <w:sz w:val="28"/>
                <w:szCs w:val="28"/>
                <w:lang w:eastAsia="ru-RU"/>
              </w:rPr>
              <w:br/>
              <w:t>в) при внедрении новой техники и технологии;</w:t>
            </w:r>
            <w:r w:rsidRPr="00E255F8">
              <w:rPr>
                <w:rFonts w:ascii="Times New Roman" w:eastAsia="Times New Roman" w:hAnsi="Times New Roman" w:cs="Times New Roman"/>
                <w:sz w:val="28"/>
                <w:szCs w:val="28"/>
                <w:lang w:eastAsia="ru-RU"/>
              </w:rPr>
              <w:br/>
              <w:t>г) по результатам анализа материалов расследования аварии, несчастных случаев на производстве и профессиональных заболеваний;</w:t>
            </w:r>
            <w:r w:rsidRPr="00E255F8">
              <w:rPr>
                <w:rFonts w:ascii="Times New Roman" w:eastAsia="Times New Roman" w:hAnsi="Times New Roman" w:cs="Times New Roman"/>
                <w:sz w:val="28"/>
                <w:szCs w:val="28"/>
                <w:lang w:eastAsia="ru-RU"/>
              </w:rPr>
              <w:br/>
              <w:t>д) по требованию представителей органов по труду субъектов Российской Федерации или органов Федеральных надзоров России.</w:t>
            </w:r>
            <w:r w:rsidRPr="00E255F8">
              <w:rPr>
                <w:rFonts w:ascii="Times New Roman" w:eastAsia="Times New Roman" w:hAnsi="Times New Roman" w:cs="Times New Roman"/>
                <w:sz w:val="28"/>
                <w:szCs w:val="28"/>
                <w:lang w:eastAsia="ru-RU"/>
              </w:rPr>
              <w:br/>
              <w:t>2.6. У руководителя  учреждения должен храниться комплект действующих в ОУ инструкций по охране труда для работников учреждения, а также перечень этих инструкций.</w:t>
            </w:r>
            <w:r w:rsidRPr="00E255F8">
              <w:rPr>
                <w:rFonts w:ascii="Times New Roman" w:eastAsia="Times New Roman" w:hAnsi="Times New Roman" w:cs="Times New Roman"/>
                <w:sz w:val="28"/>
                <w:szCs w:val="28"/>
                <w:lang w:eastAsia="ru-RU"/>
              </w:rPr>
              <w:br/>
              <w:t>2.7. Местонахождение инструкций по охране труда для работников определяет руководитель учреждения с учетом обеспечения доступности и удобства ознакомления с ними.</w:t>
            </w:r>
          </w:p>
          <w:p w:rsidR="00E255F8" w:rsidRPr="00E255F8" w:rsidRDefault="00E255F8" w:rsidP="00E255F8">
            <w:pPr>
              <w:spacing w:after="0" w:line="240" w:lineRule="auto"/>
              <w:ind w:firstLine="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Инструкции по охране труда для работников могут быть выданы им на руки (под расписку в журнале учета инструктажа) для изучения при первичном инструктаже, либо вывешены на рабочих местах.</w:t>
            </w:r>
            <w:r w:rsidRPr="00E255F8">
              <w:rPr>
                <w:rFonts w:ascii="Times New Roman" w:eastAsia="Times New Roman" w:hAnsi="Times New Roman" w:cs="Times New Roman"/>
                <w:sz w:val="28"/>
                <w:szCs w:val="28"/>
                <w:lang w:eastAsia="ru-RU"/>
              </w:rPr>
              <w:br/>
              <w:t xml:space="preserve">2.8. Учет инструкций по охране труда для работников осуществляет лицо, назначенное руководителем учреждения. </w:t>
            </w:r>
          </w:p>
          <w:p w:rsidR="00E255F8" w:rsidRPr="00E255F8" w:rsidRDefault="00E255F8" w:rsidP="00E255F8">
            <w:pPr>
              <w:spacing w:after="0" w:line="240" w:lineRule="auto"/>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sz w:val="28"/>
                <w:szCs w:val="28"/>
                <w:lang w:eastAsia="ru-RU"/>
              </w:rPr>
              <w:br/>
            </w:r>
            <w:r w:rsidRPr="00E255F8">
              <w:rPr>
                <w:rFonts w:ascii="Times New Roman" w:eastAsia="Times New Roman" w:hAnsi="Times New Roman" w:cs="Times New Roman"/>
                <w:b/>
                <w:sz w:val="28"/>
                <w:szCs w:val="28"/>
                <w:lang w:eastAsia="ru-RU"/>
              </w:rPr>
              <w:t>3. Построение, содержание и изложение инструкций</w:t>
            </w:r>
            <w:r w:rsidRPr="00E255F8">
              <w:rPr>
                <w:rFonts w:ascii="Times New Roman" w:eastAsia="Times New Roman" w:hAnsi="Times New Roman" w:cs="Times New Roman"/>
                <w:b/>
                <w:sz w:val="28"/>
                <w:szCs w:val="28"/>
                <w:lang w:eastAsia="ru-RU"/>
              </w:rPr>
              <w:br/>
              <w:t>по охране труда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br/>
              <w:t xml:space="preserve">3.1. Каждой инструкции должно быть присвоено наименование. </w:t>
            </w:r>
          </w:p>
          <w:p w:rsidR="00E255F8" w:rsidRPr="00E255F8" w:rsidRDefault="00E255F8" w:rsidP="00E255F8">
            <w:pPr>
              <w:spacing w:after="0" w:line="240" w:lineRule="auto"/>
              <w:ind w:left="720" w:hanging="12"/>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 наименовании следует кратко указать для какой профессии или вида работ она предназначается.</w:t>
            </w:r>
          </w:p>
          <w:p w:rsidR="00E255F8" w:rsidRPr="00E255F8" w:rsidRDefault="00E255F8" w:rsidP="00E255F8">
            <w:pPr>
              <w:spacing w:after="0" w:line="240" w:lineRule="auto"/>
              <w:ind w:left="708" w:firstLine="12"/>
              <w:rPr>
                <w:rFonts w:ascii="Times New Roman" w:eastAsia="Times New Roman" w:hAnsi="Times New Roman" w:cs="Times New Roman"/>
                <w:sz w:val="28"/>
                <w:szCs w:val="28"/>
                <w:lang w:eastAsia="ru-RU"/>
              </w:rPr>
            </w:pPr>
            <w:r w:rsidRPr="00A14631">
              <w:rPr>
                <w:rFonts w:ascii="Times New Roman" w:eastAsia="Times New Roman" w:hAnsi="Times New Roman" w:cs="Times New Roman"/>
                <w:b/>
                <w:sz w:val="28"/>
                <w:szCs w:val="28"/>
                <w:lang w:eastAsia="ru-RU"/>
              </w:rPr>
              <w:t>3.2. Инструкция должна содержать следующие разделы:</w:t>
            </w:r>
            <w:r w:rsidRPr="00A14631">
              <w:rPr>
                <w:rFonts w:ascii="Times New Roman" w:eastAsia="Times New Roman" w:hAnsi="Times New Roman" w:cs="Times New Roman"/>
                <w:b/>
                <w:sz w:val="28"/>
                <w:szCs w:val="28"/>
                <w:lang w:eastAsia="ru-RU"/>
              </w:rPr>
              <w:br/>
              <w:t>- общие требования безопасности;</w:t>
            </w:r>
            <w:r w:rsidRPr="00A14631">
              <w:rPr>
                <w:rFonts w:ascii="Times New Roman" w:eastAsia="Times New Roman" w:hAnsi="Times New Roman" w:cs="Times New Roman"/>
                <w:b/>
                <w:sz w:val="28"/>
                <w:szCs w:val="28"/>
                <w:lang w:eastAsia="ru-RU"/>
              </w:rPr>
              <w:br/>
              <w:t>- требования безопасности перед началом работы;</w:t>
            </w:r>
            <w:r w:rsidRPr="00A14631">
              <w:rPr>
                <w:rFonts w:ascii="Times New Roman" w:eastAsia="Times New Roman" w:hAnsi="Times New Roman" w:cs="Times New Roman"/>
                <w:b/>
                <w:sz w:val="28"/>
                <w:szCs w:val="28"/>
                <w:lang w:eastAsia="ru-RU"/>
              </w:rPr>
              <w:br/>
              <w:t>- требования безопасности во время работы;</w:t>
            </w:r>
            <w:r w:rsidRPr="00A14631">
              <w:rPr>
                <w:rFonts w:ascii="Times New Roman" w:eastAsia="Times New Roman" w:hAnsi="Times New Roman" w:cs="Times New Roman"/>
                <w:b/>
                <w:sz w:val="28"/>
                <w:szCs w:val="28"/>
                <w:lang w:eastAsia="ru-RU"/>
              </w:rPr>
              <w:br/>
              <w:t>- требования безопасности в аварийных ситуациях;</w:t>
            </w:r>
            <w:r w:rsidRPr="00A14631">
              <w:rPr>
                <w:rFonts w:ascii="Times New Roman" w:eastAsia="Times New Roman" w:hAnsi="Times New Roman" w:cs="Times New Roman"/>
                <w:b/>
                <w:sz w:val="28"/>
                <w:szCs w:val="28"/>
                <w:lang w:eastAsia="ru-RU"/>
              </w:rPr>
              <w:br/>
              <w:t>- требования безопасности по окончании работы;</w:t>
            </w:r>
            <w:r w:rsidRPr="00A14631">
              <w:rPr>
                <w:rFonts w:ascii="Times New Roman" w:eastAsia="Times New Roman" w:hAnsi="Times New Roman" w:cs="Times New Roman"/>
                <w:b/>
                <w:sz w:val="28"/>
                <w:szCs w:val="28"/>
                <w:lang w:eastAsia="ru-RU"/>
              </w:rPr>
              <w:br/>
            </w:r>
            <w:r w:rsidRPr="00E255F8">
              <w:rPr>
                <w:rFonts w:ascii="Times New Roman" w:eastAsia="Times New Roman" w:hAnsi="Times New Roman" w:cs="Times New Roman"/>
                <w:sz w:val="28"/>
                <w:szCs w:val="28"/>
                <w:lang w:eastAsia="ru-RU"/>
              </w:rPr>
              <w:t>3.3. Раздел "Общие требования безопасности" должен содержать следующие сведения:</w:t>
            </w:r>
            <w:r w:rsidRPr="00E255F8">
              <w:rPr>
                <w:rFonts w:ascii="Times New Roman" w:eastAsia="Times New Roman" w:hAnsi="Times New Roman" w:cs="Times New Roman"/>
                <w:sz w:val="28"/>
                <w:szCs w:val="28"/>
                <w:lang w:eastAsia="ru-RU"/>
              </w:rPr>
              <w:br/>
              <w:t xml:space="preserve">- условия допуска работников к самостоятельной работе по соответствующей профессии или к выполнению соответствующего вида работ </w:t>
            </w:r>
            <w:r w:rsidRPr="00E255F8">
              <w:rPr>
                <w:rFonts w:ascii="Times New Roman" w:eastAsia="Times New Roman" w:hAnsi="Times New Roman" w:cs="Times New Roman"/>
                <w:sz w:val="28"/>
                <w:szCs w:val="28"/>
                <w:lang w:eastAsia="ru-RU"/>
              </w:rPr>
              <w:br/>
              <w:t>- указания о необходимости соблюдения правил внутреннего трудового распорядка;</w:t>
            </w:r>
            <w:r w:rsidRPr="00E255F8">
              <w:rPr>
                <w:rFonts w:ascii="Times New Roman" w:eastAsia="Times New Roman" w:hAnsi="Times New Roman" w:cs="Times New Roman"/>
                <w:sz w:val="28"/>
                <w:szCs w:val="28"/>
                <w:lang w:eastAsia="ru-RU"/>
              </w:rPr>
              <w:br/>
              <w:t>- требования по выполнению режима труда и отдыха;</w:t>
            </w:r>
            <w:r w:rsidRPr="00E255F8">
              <w:rPr>
                <w:rFonts w:ascii="Times New Roman" w:eastAsia="Times New Roman" w:hAnsi="Times New Roman" w:cs="Times New Roman"/>
                <w:sz w:val="28"/>
                <w:szCs w:val="28"/>
                <w:lang w:eastAsia="ru-RU"/>
              </w:rPr>
              <w:br/>
              <w:t>- перечень опасных и вредных производственных факторов, которые могут воздействовать на работника в процессе работы;</w:t>
            </w:r>
            <w:r w:rsidRPr="00E255F8">
              <w:rPr>
                <w:rFonts w:ascii="Times New Roman" w:eastAsia="Times New Roman" w:hAnsi="Times New Roman" w:cs="Times New Roman"/>
                <w:sz w:val="28"/>
                <w:szCs w:val="28"/>
                <w:lang w:eastAsia="ru-RU"/>
              </w:rPr>
              <w:br/>
              <w:t>- перечень спец. одежды, спец. обуви и других средств индивидуальной защиты, выдаваемых в соответствии с установленными нормами, с указанием обозначений государственных, отраслевых стандартов или технических условий на них;</w:t>
            </w:r>
            <w:r w:rsidRPr="00E255F8">
              <w:rPr>
                <w:rFonts w:ascii="Times New Roman" w:eastAsia="Times New Roman" w:hAnsi="Times New Roman" w:cs="Times New Roman"/>
                <w:sz w:val="28"/>
                <w:szCs w:val="28"/>
                <w:lang w:eastAsia="ru-RU"/>
              </w:rPr>
              <w:br/>
              <w:t>- требования по обеспечению пожаро- и взрывобезопасности;</w:t>
            </w:r>
            <w:r w:rsidRPr="00E255F8">
              <w:rPr>
                <w:rFonts w:ascii="Times New Roman" w:eastAsia="Times New Roman" w:hAnsi="Times New Roman" w:cs="Times New Roman"/>
                <w:sz w:val="28"/>
                <w:szCs w:val="28"/>
                <w:lang w:eastAsia="ru-RU"/>
              </w:rPr>
              <w:br/>
              <w:t>- порядок уведомления администрации о случаях травмирования работника и неисправности оборудования, приспособлений и инструмента;</w:t>
            </w:r>
            <w:r w:rsidRPr="00E255F8">
              <w:rPr>
                <w:rFonts w:ascii="Times New Roman" w:eastAsia="Times New Roman" w:hAnsi="Times New Roman" w:cs="Times New Roman"/>
                <w:sz w:val="28"/>
                <w:szCs w:val="28"/>
                <w:lang w:eastAsia="ru-RU"/>
              </w:rPr>
              <w:br/>
              <w:t>- указание об оказании первой (доврачебной) помощи;</w:t>
            </w:r>
            <w:r w:rsidRPr="00E255F8">
              <w:rPr>
                <w:rFonts w:ascii="Times New Roman" w:eastAsia="Times New Roman" w:hAnsi="Times New Roman" w:cs="Times New Roman"/>
                <w:sz w:val="28"/>
                <w:szCs w:val="28"/>
                <w:lang w:eastAsia="ru-RU"/>
              </w:rPr>
              <w:br/>
              <w:t>- правила личной гигиены, которые должен знать и соблюдать работник при выполнении работы.</w:t>
            </w:r>
            <w:r w:rsidRPr="00E255F8">
              <w:rPr>
                <w:rFonts w:ascii="Times New Roman" w:eastAsia="Times New Roman" w:hAnsi="Times New Roman" w:cs="Times New Roman"/>
                <w:sz w:val="28"/>
                <w:szCs w:val="28"/>
                <w:lang w:eastAsia="ru-RU"/>
              </w:rPr>
              <w:br/>
              <w:t>3.4. В раздел "Требования безопасности перед началом работы" следует включать:</w:t>
            </w:r>
            <w:r w:rsidRPr="00E255F8">
              <w:rPr>
                <w:rFonts w:ascii="Times New Roman" w:eastAsia="Times New Roman" w:hAnsi="Times New Roman" w:cs="Times New Roman"/>
                <w:sz w:val="28"/>
                <w:szCs w:val="28"/>
                <w:lang w:eastAsia="ru-RU"/>
              </w:rPr>
              <w:br/>
              <w:t>- порядок подготовки рабочего места, средств индивидуальной защиты;</w:t>
            </w:r>
            <w:r w:rsidRPr="00E255F8">
              <w:rPr>
                <w:rFonts w:ascii="Times New Roman" w:eastAsia="Times New Roman" w:hAnsi="Times New Roman" w:cs="Times New Roman"/>
                <w:sz w:val="28"/>
                <w:szCs w:val="28"/>
                <w:lang w:eastAsia="ru-RU"/>
              </w:rPr>
              <w:br/>
              <w:t>-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и т.п.;</w:t>
            </w:r>
            <w:r w:rsidRPr="00E255F8">
              <w:rPr>
                <w:rFonts w:ascii="Times New Roman" w:eastAsia="Times New Roman" w:hAnsi="Times New Roman" w:cs="Times New Roman"/>
                <w:sz w:val="28"/>
                <w:szCs w:val="28"/>
                <w:lang w:eastAsia="ru-RU"/>
              </w:rPr>
              <w:br/>
              <w:t>- требования производственной санитарии.</w:t>
            </w:r>
            <w:r w:rsidRPr="00E255F8">
              <w:rPr>
                <w:rFonts w:ascii="Times New Roman" w:eastAsia="Times New Roman" w:hAnsi="Times New Roman" w:cs="Times New Roman"/>
                <w:sz w:val="28"/>
                <w:szCs w:val="28"/>
                <w:lang w:eastAsia="ru-RU"/>
              </w:rPr>
              <w:br/>
              <w:t>3.5. В разделе "Требования безопасности во время работы" необходимо предусматривать:</w:t>
            </w:r>
            <w:r w:rsidRPr="00E255F8">
              <w:rPr>
                <w:rFonts w:ascii="Times New Roman" w:eastAsia="Times New Roman" w:hAnsi="Times New Roman" w:cs="Times New Roman"/>
                <w:sz w:val="28"/>
                <w:szCs w:val="28"/>
                <w:lang w:eastAsia="ru-RU"/>
              </w:rPr>
              <w:br/>
              <w:t>- указания по безопасному содержанию рабочего места;</w:t>
            </w:r>
            <w:r w:rsidRPr="00E255F8">
              <w:rPr>
                <w:rFonts w:ascii="Times New Roman" w:eastAsia="Times New Roman" w:hAnsi="Times New Roman" w:cs="Times New Roman"/>
                <w:sz w:val="28"/>
                <w:szCs w:val="28"/>
                <w:lang w:eastAsia="ru-RU"/>
              </w:rPr>
              <w:br/>
              <w:t>- действия, направленные на предотвращение аварийных ситуаций, несчастных случаев или травмирования;</w:t>
            </w:r>
            <w:r w:rsidRPr="00E255F8">
              <w:rPr>
                <w:rFonts w:ascii="Times New Roman" w:eastAsia="Times New Roman" w:hAnsi="Times New Roman" w:cs="Times New Roman"/>
                <w:sz w:val="28"/>
                <w:szCs w:val="28"/>
                <w:lang w:eastAsia="ru-RU"/>
              </w:rPr>
              <w:br/>
              <w:t>- требования, предъявляемые к использованию средств индивидуальной защиты работников.</w:t>
            </w:r>
            <w:r w:rsidRPr="00E255F8">
              <w:rPr>
                <w:rFonts w:ascii="Times New Roman" w:eastAsia="Times New Roman" w:hAnsi="Times New Roman" w:cs="Times New Roman"/>
                <w:sz w:val="28"/>
                <w:szCs w:val="28"/>
                <w:lang w:eastAsia="ru-RU"/>
              </w:rPr>
              <w:br/>
              <w:t>3.6. В разделе "Требования безопасности в аварийных ситуациях" рекомендуется излагать:</w:t>
            </w:r>
            <w:r w:rsidRPr="00E255F8">
              <w:rPr>
                <w:rFonts w:ascii="Times New Roman" w:eastAsia="Times New Roman" w:hAnsi="Times New Roman" w:cs="Times New Roman"/>
                <w:sz w:val="28"/>
                <w:szCs w:val="28"/>
                <w:lang w:eastAsia="ru-RU"/>
              </w:rPr>
              <w:br/>
              <w:t>- прогноз основных возможных аварийных ситуаций и причины, их вызывающие;</w:t>
            </w:r>
            <w:r w:rsidRPr="00E255F8">
              <w:rPr>
                <w:rFonts w:ascii="Times New Roman" w:eastAsia="Times New Roman" w:hAnsi="Times New Roman" w:cs="Times New Roman"/>
                <w:sz w:val="28"/>
                <w:szCs w:val="28"/>
                <w:lang w:eastAsia="ru-RU"/>
              </w:rPr>
              <w:br/>
              <w:t>- действия работников при возникновении аварий и ситуаций, которые могут привести к нежелательным последствиям:</w:t>
            </w:r>
            <w:r w:rsidRPr="00E255F8">
              <w:rPr>
                <w:rFonts w:ascii="Times New Roman" w:eastAsia="Times New Roman" w:hAnsi="Times New Roman" w:cs="Times New Roman"/>
                <w:sz w:val="28"/>
                <w:szCs w:val="28"/>
                <w:lang w:eastAsia="ru-RU"/>
              </w:rPr>
              <w:br/>
              <w:t>- порядок эвакуации сотрудников, пациентов;</w:t>
            </w:r>
            <w:r w:rsidRPr="00E255F8">
              <w:rPr>
                <w:rFonts w:ascii="Times New Roman" w:eastAsia="Times New Roman" w:hAnsi="Times New Roman" w:cs="Times New Roman"/>
                <w:sz w:val="28"/>
                <w:szCs w:val="28"/>
                <w:lang w:eastAsia="ru-RU"/>
              </w:rPr>
              <w:br/>
              <w:t>- действия по оказанию первой помощи пострадавшим при травмировании, отравлении и внезапном заболевании;</w:t>
            </w:r>
            <w:r w:rsidRPr="00E255F8">
              <w:rPr>
                <w:rFonts w:ascii="Times New Roman" w:eastAsia="Times New Roman" w:hAnsi="Times New Roman" w:cs="Times New Roman"/>
                <w:sz w:val="28"/>
                <w:szCs w:val="28"/>
                <w:lang w:eastAsia="ru-RU"/>
              </w:rPr>
              <w:br/>
              <w:t>- средства и способы пожаротушения, номер телефона пожарной части;</w:t>
            </w:r>
            <w:r w:rsidRPr="00E255F8">
              <w:rPr>
                <w:rFonts w:ascii="Times New Roman" w:eastAsia="Times New Roman" w:hAnsi="Times New Roman" w:cs="Times New Roman"/>
                <w:sz w:val="28"/>
                <w:szCs w:val="28"/>
                <w:lang w:eastAsia="ru-RU"/>
              </w:rPr>
              <w:br/>
              <w:t>-порядок извещения администрации.</w:t>
            </w:r>
            <w:r w:rsidRPr="00E255F8">
              <w:rPr>
                <w:rFonts w:ascii="Times New Roman" w:eastAsia="Times New Roman" w:hAnsi="Times New Roman" w:cs="Times New Roman"/>
                <w:sz w:val="28"/>
                <w:szCs w:val="28"/>
                <w:lang w:eastAsia="ru-RU"/>
              </w:rPr>
              <w:br/>
              <w:t>3.7. Раздел "Требования безопасности по окончании работы" должен содержать:</w:t>
            </w:r>
            <w:r w:rsidRPr="00E255F8">
              <w:rPr>
                <w:rFonts w:ascii="Times New Roman" w:eastAsia="Times New Roman" w:hAnsi="Times New Roman" w:cs="Times New Roman"/>
                <w:sz w:val="28"/>
                <w:szCs w:val="28"/>
                <w:lang w:eastAsia="ru-RU"/>
              </w:rPr>
              <w:br/>
              <w:t>- порядок безопасного отключения, остановки,  механизмов и аппарату;</w:t>
            </w:r>
            <w:r w:rsidRPr="00E255F8">
              <w:rPr>
                <w:rFonts w:ascii="Times New Roman" w:eastAsia="Times New Roman" w:hAnsi="Times New Roman" w:cs="Times New Roman"/>
                <w:sz w:val="28"/>
                <w:szCs w:val="28"/>
                <w:lang w:eastAsia="ru-RU"/>
              </w:rPr>
              <w:br/>
              <w:t>- порядок уборки помещения;</w:t>
            </w:r>
          </w:p>
          <w:p w:rsidR="00E255F8" w:rsidRPr="00E255F8" w:rsidRDefault="00E255F8" w:rsidP="00E255F8">
            <w:pPr>
              <w:spacing w:after="0" w:line="240" w:lineRule="auto"/>
              <w:ind w:left="708" w:firstLine="12"/>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sz w:val="28"/>
                <w:szCs w:val="28"/>
                <w:lang w:eastAsia="ru-RU"/>
              </w:rPr>
              <w:t>- требования к соблюдению личной гигиены и производственной санитарии;</w:t>
            </w:r>
            <w:r w:rsidRPr="00E255F8">
              <w:rPr>
                <w:rFonts w:ascii="Times New Roman" w:eastAsia="Times New Roman" w:hAnsi="Times New Roman" w:cs="Times New Roman"/>
                <w:sz w:val="28"/>
                <w:szCs w:val="28"/>
                <w:lang w:eastAsia="ru-RU"/>
              </w:rPr>
              <w:br/>
              <w:t>- порядок извещения руководителя о недостатках, влияющих на безопасность труда, обнаруженных во время работы.</w:t>
            </w:r>
            <w:r w:rsidRPr="00E255F8">
              <w:rPr>
                <w:rFonts w:ascii="Times New Roman" w:eastAsia="Times New Roman" w:hAnsi="Times New Roman" w:cs="Times New Roman"/>
                <w:sz w:val="28"/>
                <w:szCs w:val="28"/>
                <w:lang w:eastAsia="ru-RU"/>
              </w:rPr>
              <w:br/>
              <w:t>3.8. Тексты разделов 3.4.; 3.5.; 3.6.; 3.7. должны быть изложены в повелительном наклонении единственного числа.</w:t>
            </w:r>
            <w:r w:rsidRPr="00E255F8">
              <w:rPr>
                <w:rFonts w:ascii="Times New Roman" w:eastAsia="Times New Roman" w:hAnsi="Times New Roman" w:cs="Times New Roman"/>
                <w:sz w:val="28"/>
                <w:szCs w:val="28"/>
                <w:lang w:eastAsia="ru-RU"/>
              </w:rPr>
              <w:br/>
              <w:t>Пример: должен проверить, обязан отключить и т.п. ("строго", "безусловно" и т.п.), т.к. все требования инструкции должны выполняться работниками в равной степени.</w:t>
            </w:r>
            <w:r w:rsidRPr="00E255F8">
              <w:rPr>
                <w:rFonts w:ascii="Times New Roman" w:eastAsia="Times New Roman" w:hAnsi="Times New Roman" w:cs="Times New Roman"/>
                <w:sz w:val="28"/>
                <w:szCs w:val="28"/>
                <w:lang w:eastAsia="ru-RU"/>
              </w:rPr>
              <w:br/>
            </w:r>
            <w:r w:rsidRPr="00E255F8">
              <w:rPr>
                <w:rFonts w:ascii="Times New Roman" w:eastAsia="Times New Roman" w:hAnsi="Times New Roman" w:cs="Times New Roman"/>
                <w:b/>
                <w:sz w:val="28"/>
                <w:szCs w:val="28"/>
                <w:lang w:eastAsia="ru-RU"/>
              </w:rPr>
              <w:t xml:space="preserve"> 4. Порядок оформления инструкций </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4.1. На титульном листе в верхнем правом углу: "Утверждаю" Руководитель учреждения,  подпись, дата. В левом верхнем углу: "Согласовано". Председатель профкома или иного уполномоченного работниками органа, подпись, дата согласования.</w:t>
            </w:r>
            <w:r w:rsidRPr="00E255F8">
              <w:rPr>
                <w:rFonts w:ascii="Times New Roman" w:eastAsia="Times New Roman" w:hAnsi="Times New Roman" w:cs="Times New Roman"/>
                <w:sz w:val="28"/>
                <w:szCs w:val="28"/>
                <w:lang w:eastAsia="ru-RU"/>
              </w:rPr>
              <w:br/>
              <w:t>4.2. Все, вводимые в действие инструкции, должны быть зарегистрированы в специальном журнале у ответственного лица по охране труда с присвоением инструкции порядкового обозначения.</w:t>
            </w:r>
            <w:r w:rsidRPr="00E255F8">
              <w:rPr>
                <w:rFonts w:ascii="Times New Roman" w:eastAsia="Times New Roman" w:hAnsi="Times New Roman" w:cs="Times New Roman"/>
                <w:sz w:val="28"/>
                <w:szCs w:val="28"/>
                <w:lang w:eastAsia="ru-RU"/>
              </w:rPr>
              <w:br/>
              <w:t>4.3. Инструкция по охране труда вступает в действие со дня ее утверждения, если срок не оговорен специальным приказом.</w:t>
            </w:r>
            <w:r w:rsidRPr="00E255F8">
              <w:rPr>
                <w:rFonts w:ascii="Times New Roman" w:eastAsia="Times New Roman" w:hAnsi="Times New Roman" w:cs="Times New Roman"/>
                <w:sz w:val="28"/>
                <w:szCs w:val="28"/>
                <w:lang w:eastAsia="ru-RU"/>
              </w:rPr>
              <w:br/>
              <w:t>4.4. До истечения срока действия инструкция должна быть пересмотрена и заново утверждена.</w:t>
            </w:r>
            <w:r w:rsidRPr="00E255F8">
              <w:rPr>
                <w:rFonts w:ascii="Times New Roman" w:eastAsia="Times New Roman" w:hAnsi="Times New Roman" w:cs="Times New Roman"/>
                <w:sz w:val="28"/>
                <w:szCs w:val="28"/>
                <w:lang w:eastAsia="ru-RU"/>
              </w:rPr>
              <w:br/>
              <w:t>Если в течение срока действия инструкции по охране труда для работника условия его труда не изменились, то приказом по учреждению ее действие продлевается на следующий срок, о чем делается запись на первой странице инструкции. Ставятся дата, штамп "Пересмотрено" и подпись лица, ответственного за пересмотр инструкции, приводятся наименование его должности и расшифровка подписи, указывается срок продления инструкции.</w:t>
            </w:r>
            <w:r w:rsidRPr="00E255F8">
              <w:rPr>
                <w:rFonts w:ascii="Times New Roman" w:eastAsia="Times New Roman" w:hAnsi="Times New Roman" w:cs="Times New Roman"/>
                <w:sz w:val="28"/>
                <w:szCs w:val="28"/>
                <w:lang w:eastAsia="ru-RU"/>
              </w:rPr>
              <w:br/>
            </w:r>
            <w:r w:rsidRPr="00E255F8">
              <w:rPr>
                <w:rFonts w:ascii="Times New Roman" w:eastAsia="Times New Roman" w:hAnsi="Times New Roman" w:cs="Times New Roman"/>
                <w:sz w:val="28"/>
                <w:szCs w:val="28"/>
                <w:lang w:eastAsia="ru-RU"/>
              </w:rPr>
              <w:br/>
            </w:r>
          </w:p>
          <w:p w:rsidR="00E255F8" w:rsidRPr="00C07DAF" w:rsidRDefault="00C07DAF" w:rsidP="00E255F8">
            <w:pPr>
              <w:spacing w:after="0" w:line="240" w:lineRule="auto"/>
              <w:ind w:left="373" w:right="187" w:firstLine="185"/>
              <w:jc w:val="both"/>
              <w:rPr>
                <w:rFonts w:ascii="Times New Roman" w:eastAsia="Times New Roman" w:hAnsi="Times New Roman" w:cs="Times New Roman"/>
                <w:b/>
                <w:i/>
                <w:sz w:val="28"/>
                <w:szCs w:val="28"/>
                <w:u w:val="single"/>
                <w:lang w:eastAsia="ru-RU"/>
              </w:rPr>
            </w:pPr>
            <w:r w:rsidRPr="00C07DAF">
              <w:rPr>
                <w:rFonts w:ascii="Times New Roman" w:eastAsia="Times New Roman" w:hAnsi="Times New Roman" w:cs="Times New Roman"/>
                <w:b/>
                <w:i/>
                <w:sz w:val="28"/>
                <w:szCs w:val="28"/>
                <w:u w:val="single"/>
                <w:lang w:eastAsia="ru-RU"/>
              </w:rPr>
              <w:t>Примерные Инструкции по должностям и видам работ рекомендуем посмотреть на сайте Сочинской городской территориальной организации Профсоюза работников народного образования и науки</w:t>
            </w:r>
          </w:p>
          <w:p w:rsidR="00E255F8" w:rsidRPr="00E255F8" w:rsidRDefault="00E255F8" w:rsidP="00E255F8">
            <w:pPr>
              <w:spacing w:after="0" w:line="240" w:lineRule="auto"/>
              <w:ind w:left="373" w:right="187" w:firstLine="185"/>
              <w:jc w:val="both"/>
              <w:rPr>
                <w:rFonts w:ascii="Times New Roman" w:eastAsia="Times New Roman" w:hAnsi="Times New Roman" w:cs="Times New Roman"/>
                <w:sz w:val="28"/>
                <w:szCs w:val="28"/>
                <w:lang w:eastAsia="ru-RU"/>
              </w:rPr>
            </w:pPr>
          </w:p>
          <w:p w:rsidR="00E255F8" w:rsidRPr="00E255F8" w:rsidRDefault="00E255F8" w:rsidP="00E255F8">
            <w:pPr>
              <w:autoSpaceDE w:val="0"/>
              <w:autoSpaceDN w:val="0"/>
              <w:adjustRightInd w:val="0"/>
              <w:spacing w:after="0" w:line="240" w:lineRule="auto"/>
              <w:ind w:right="-5" w:firstLine="720"/>
              <w:jc w:val="center"/>
              <w:rPr>
                <w:rFonts w:ascii="Times New Roman" w:eastAsia="Times New Roman" w:hAnsi="Times New Roman" w:cs="Arial"/>
                <w:b/>
                <w:sz w:val="28"/>
                <w:szCs w:val="28"/>
                <w:lang w:eastAsia="ru-RU"/>
              </w:rPr>
            </w:pPr>
            <w:r w:rsidRPr="00E255F8">
              <w:rPr>
                <w:rFonts w:ascii="Times New Roman" w:eastAsia="Times New Roman" w:hAnsi="Times New Roman" w:cs="Arial"/>
                <w:b/>
                <w:sz w:val="28"/>
                <w:szCs w:val="28"/>
                <w:lang w:eastAsia="ru-RU"/>
              </w:rPr>
              <w:t xml:space="preserve">ЖУРНАЛ УЧЕТА ИНСТРУКЦИЙ ПО ОХРАНЕ ТРУДА </w:t>
            </w:r>
          </w:p>
          <w:p w:rsidR="00E255F8" w:rsidRPr="00E255F8" w:rsidRDefault="00E255F8" w:rsidP="00E255F8">
            <w:pPr>
              <w:autoSpaceDE w:val="0"/>
              <w:autoSpaceDN w:val="0"/>
              <w:adjustRightInd w:val="0"/>
              <w:spacing w:after="0" w:line="240" w:lineRule="auto"/>
              <w:ind w:right="-5" w:firstLine="720"/>
              <w:jc w:val="center"/>
              <w:rPr>
                <w:rFonts w:ascii="Times New Roman" w:eastAsia="Times New Roman" w:hAnsi="Times New Roman" w:cs="Arial"/>
                <w:b/>
                <w:sz w:val="28"/>
                <w:szCs w:val="28"/>
                <w:lang w:eastAsia="ru-RU"/>
              </w:rPr>
            </w:pPr>
            <w:r w:rsidRPr="00E255F8">
              <w:rPr>
                <w:rFonts w:ascii="Times New Roman" w:eastAsia="Times New Roman" w:hAnsi="Times New Roman" w:cs="Arial"/>
                <w:b/>
                <w:sz w:val="28"/>
                <w:szCs w:val="28"/>
                <w:lang w:eastAsia="ru-RU"/>
              </w:rPr>
              <w:t>ДЛЯ РАБОТНИКОВ</w:t>
            </w:r>
          </w:p>
          <w:p w:rsidR="00E255F8" w:rsidRPr="00E255F8" w:rsidRDefault="00E255F8" w:rsidP="00E255F8">
            <w:pPr>
              <w:autoSpaceDE w:val="0"/>
              <w:autoSpaceDN w:val="0"/>
              <w:adjustRightInd w:val="0"/>
              <w:spacing w:after="0" w:line="240" w:lineRule="auto"/>
              <w:ind w:right="-5" w:firstLine="720"/>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(примерная форма)</w:t>
            </w:r>
          </w:p>
          <w:p w:rsidR="00E255F8" w:rsidRPr="00E255F8" w:rsidRDefault="00E255F8" w:rsidP="00E255F8">
            <w:pPr>
              <w:autoSpaceDE w:val="0"/>
              <w:autoSpaceDN w:val="0"/>
              <w:adjustRightInd w:val="0"/>
              <w:spacing w:after="0" w:line="240" w:lineRule="auto"/>
              <w:ind w:right="-5" w:firstLine="720"/>
              <w:rPr>
                <w:rFonts w:ascii="Times New Roman" w:eastAsia="Times New Roman" w:hAnsi="Times New Roman" w:cs="Courier New"/>
                <w:sz w:val="28"/>
                <w:szCs w:val="28"/>
                <w:lang w:eastAsia="ru-RU"/>
              </w:rPr>
            </w:pPr>
          </w:p>
          <w:tbl>
            <w:tblPr>
              <w:tblW w:w="0" w:type="auto"/>
              <w:tblInd w:w="610" w:type="dxa"/>
              <w:tblLayout w:type="fixed"/>
              <w:tblCellMar>
                <w:left w:w="70" w:type="dxa"/>
                <w:right w:w="70" w:type="dxa"/>
              </w:tblCellMar>
              <w:tblLook w:val="0000" w:firstRow="0" w:lastRow="0" w:firstColumn="0" w:lastColumn="0" w:noHBand="0" w:noVBand="0"/>
            </w:tblPr>
            <w:tblGrid>
              <w:gridCol w:w="540"/>
              <w:gridCol w:w="720"/>
              <w:gridCol w:w="1260"/>
              <w:gridCol w:w="1260"/>
              <w:gridCol w:w="1260"/>
              <w:gridCol w:w="1260"/>
              <w:gridCol w:w="1260"/>
              <w:gridCol w:w="1080"/>
            </w:tblGrid>
            <w:tr w:rsidR="00E255F8" w:rsidRPr="00E255F8" w:rsidTr="00AF227B">
              <w:trPr>
                <w:trHeight w:val="840"/>
              </w:trPr>
              <w:tc>
                <w:tcPr>
                  <w:tcW w:w="54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 xml:space="preserve">№ </w:t>
                  </w:r>
                  <w:r w:rsidRPr="00E255F8">
                    <w:rPr>
                      <w:rFonts w:ascii="Times New Roman" w:eastAsia="Times New Roman" w:hAnsi="Times New Roman" w:cs="Arial"/>
                      <w:sz w:val="24"/>
                      <w:szCs w:val="24"/>
                      <w:lang w:eastAsia="ru-RU"/>
                    </w:rPr>
                    <w:br/>
                    <w:t>п/п</w:t>
                  </w:r>
                </w:p>
              </w:tc>
              <w:tc>
                <w:tcPr>
                  <w:tcW w:w="72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Дата</w:t>
                  </w: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 xml:space="preserve">Наиме- </w:t>
                  </w:r>
                  <w:r w:rsidRPr="00E255F8">
                    <w:rPr>
                      <w:rFonts w:ascii="Times New Roman" w:eastAsia="Times New Roman" w:hAnsi="Times New Roman" w:cs="Arial"/>
                      <w:sz w:val="24"/>
                      <w:szCs w:val="24"/>
                      <w:lang w:eastAsia="ru-RU"/>
                    </w:rPr>
                    <w:br/>
                    <w:t xml:space="preserve">нование </w:t>
                  </w:r>
                  <w:r w:rsidRPr="00E255F8">
                    <w:rPr>
                      <w:rFonts w:ascii="Times New Roman" w:eastAsia="Times New Roman" w:hAnsi="Times New Roman" w:cs="Arial"/>
                      <w:sz w:val="24"/>
                      <w:szCs w:val="24"/>
                      <w:lang w:eastAsia="ru-RU"/>
                    </w:rPr>
                    <w:br/>
                    <w:t>инструк-</w:t>
                  </w:r>
                </w:p>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ции</w:t>
                  </w: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 xml:space="preserve">Дата </w:t>
                  </w:r>
                  <w:r w:rsidRPr="00E255F8">
                    <w:rPr>
                      <w:rFonts w:ascii="Times New Roman" w:eastAsia="Times New Roman" w:hAnsi="Times New Roman" w:cs="Arial"/>
                      <w:sz w:val="24"/>
                      <w:szCs w:val="24"/>
                      <w:lang w:eastAsia="ru-RU"/>
                    </w:rPr>
                    <w:br/>
                    <w:t>утверж-</w:t>
                  </w:r>
                  <w:r w:rsidRPr="00E255F8">
                    <w:rPr>
                      <w:rFonts w:ascii="Times New Roman" w:eastAsia="Times New Roman" w:hAnsi="Times New Roman" w:cs="Arial"/>
                      <w:sz w:val="24"/>
                      <w:szCs w:val="24"/>
                      <w:lang w:eastAsia="ru-RU"/>
                    </w:rPr>
                    <w:br/>
                    <w:t>дения</w:t>
                  </w: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 xml:space="preserve">Обозначение </w:t>
                  </w:r>
                  <w:r w:rsidRPr="00E255F8">
                    <w:rPr>
                      <w:rFonts w:ascii="Times New Roman" w:eastAsia="Times New Roman" w:hAnsi="Times New Roman" w:cs="Arial"/>
                      <w:sz w:val="24"/>
                      <w:szCs w:val="24"/>
                      <w:lang w:eastAsia="ru-RU"/>
                    </w:rPr>
                    <w:br/>
                    <w:t>(номер)</w:t>
                  </w: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Плановый</w:t>
                  </w:r>
                  <w:r w:rsidRPr="00E255F8">
                    <w:rPr>
                      <w:rFonts w:ascii="Times New Roman" w:eastAsia="Times New Roman" w:hAnsi="Times New Roman" w:cs="Arial"/>
                      <w:sz w:val="24"/>
                      <w:szCs w:val="24"/>
                      <w:lang w:eastAsia="ru-RU"/>
                    </w:rPr>
                    <w:br/>
                    <w:t xml:space="preserve">срок </w:t>
                  </w:r>
                  <w:r w:rsidRPr="00E255F8">
                    <w:rPr>
                      <w:rFonts w:ascii="Times New Roman" w:eastAsia="Times New Roman" w:hAnsi="Times New Roman" w:cs="Arial"/>
                      <w:sz w:val="24"/>
                      <w:szCs w:val="24"/>
                      <w:lang w:eastAsia="ru-RU"/>
                    </w:rPr>
                    <w:br/>
                    <w:t>проверки</w:t>
                  </w: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 xml:space="preserve">Ф.И.О. и </w:t>
                  </w:r>
                  <w:r w:rsidRPr="00E255F8">
                    <w:rPr>
                      <w:rFonts w:ascii="Times New Roman" w:eastAsia="Times New Roman" w:hAnsi="Times New Roman" w:cs="Arial"/>
                      <w:sz w:val="24"/>
                      <w:szCs w:val="24"/>
                      <w:lang w:eastAsia="ru-RU"/>
                    </w:rPr>
                    <w:br/>
                    <w:t xml:space="preserve">должность </w:t>
                  </w:r>
                  <w:r w:rsidRPr="00E255F8">
                    <w:rPr>
                      <w:rFonts w:ascii="Times New Roman" w:eastAsia="Times New Roman" w:hAnsi="Times New Roman" w:cs="Arial"/>
                      <w:sz w:val="24"/>
                      <w:szCs w:val="24"/>
                      <w:lang w:eastAsia="ru-RU"/>
                    </w:rPr>
                    <w:br/>
                    <w:t>работника,</w:t>
                  </w:r>
                  <w:r w:rsidRPr="00E255F8">
                    <w:rPr>
                      <w:rFonts w:ascii="Times New Roman" w:eastAsia="Times New Roman" w:hAnsi="Times New Roman" w:cs="Arial"/>
                      <w:sz w:val="24"/>
                      <w:szCs w:val="24"/>
                      <w:lang w:eastAsia="ru-RU"/>
                    </w:rPr>
                    <w:br/>
                    <w:t xml:space="preserve">произво-дившего </w:t>
                  </w:r>
                </w:p>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учет</w:t>
                  </w:r>
                </w:p>
              </w:tc>
              <w:tc>
                <w:tcPr>
                  <w:tcW w:w="108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 xml:space="preserve">Подпись </w:t>
                  </w:r>
                  <w:r w:rsidRPr="00E255F8">
                    <w:rPr>
                      <w:rFonts w:ascii="Times New Roman" w:eastAsia="Times New Roman" w:hAnsi="Times New Roman" w:cs="Arial"/>
                      <w:sz w:val="24"/>
                      <w:szCs w:val="24"/>
                      <w:lang w:eastAsia="ru-RU"/>
                    </w:rPr>
                    <w:br/>
                    <w:t>работника, проводившего учет</w:t>
                  </w:r>
                </w:p>
              </w:tc>
            </w:tr>
            <w:tr w:rsidR="00E255F8" w:rsidRPr="00E255F8" w:rsidTr="00AF227B">
              <w:trPr>
                <w:trHeight w:val="240"/>
              </w:trPr>
              <w:tc>
                <w:tcPr>
                  <w:tcW w:w="54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1</w:t>
                  </w:r>
                </w:p>
              </w:tc>
              <w:tc>
                <w:tcPr>
                  <w:tcW w:w="72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2</w:t>
                  </w: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3</w:t>
                  </w: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4</w:t>
                  </w: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5</w:t>
                  </w: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6</w:t>
                  </w: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7</w:t>
                  </w:r>
                </w:p>
              </w:tc>
              <w:tc>
                <w:tcPr>
                  <w:tcW w:w="108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8</w:t>
                  </w:r>
                </w:p>
              </w:tc>
            </w:tr>
            <w:tr w:rsidR="00E255F8" w:rsidRPr="00E255F8" w:rsidTr="00AF227B">
              <w:trPr>
                <w:trHeight w:val="240"/>
              </w:trPr>
              <w:tc>
                <w:tcPr>
                  <w:tcW w:w="54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p>
              </w:tc>
              <w:tc>
                <w:tcPr>
                  <w:tcW w:w="72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p>
              </w:tc>
            </w:tr>
          </w:tbl>
          <w:p w:rsidR="00E255F8" w:rsidRPr="00E255F8" w:rsidRDefault="00E255F8" w:rsidP="00E255F8">
            <w:pPr>
              <w:autoSpaceDE w:val="0"/>
              <w:autoSpaceDN w:val="0"/>
              <w:adjustRightInd w:val="0"/>
              <w:spacing w:after="0" w:line="240" w:lineRule="auto"/>
              <w:ind w:right="-5" w:firstLine="720"/>
              <w:jc w:val="center"/>
              <w:rPr>
                <w:rFonts w:ascii="Times New Roman" w:eastAsia="Times New Roman" w:hAnsi="Times New Roman" w:cs="Arial"/>
                <w:b/>
                <w:sz w:val="28"/>
                <w:szCs w:val="28"/>
                <w:lang w:eastAsia="ru-RU"/>
              </w:rPr>
            </w:pPr>
          </w:p>
          <w:p w:rsidR="00E255F8" w:rsidRPr="00E255F8" w:rsidRDefault="00E255F8" w:rsidP="00E255F8">
            <w:pPr>
              <w:autoSpaceDE w:val="0"/>
              <w:autoSpaceDN w:val="0"/>
              <w:adjustRightInd w:val="0"/>
              <w:spacing w:after="0" w:line="240" w:lineRule="auto"/>
              <w:ind w:right="-5" w:firstLine="720"/>
              <w:jc w:val="center"/>
              <w:rPr>
                <w:rFonts w:ascii="Times New Roman" w:eastAsia="Times New Roman" w:hAnsi="Times New Roman" w:cs="Arial"/>
                <w:b/>
                <w:sz w:val="28"/>
                <w:szCs w:val="28"/>
                <w:lang w:eastAsia="ru-RU"/>
              </w:rPr>
            </w:pPr>
            <w:r w:rsidRPr="00E255F8">
              <w:rPr>
                <w:rFonts w:ascii="Times New Roman" w:eastAsia="Times New Roman" w:hAnsi="Times New Roman" w:cs="Arial"/>
                <w:b/>
                <w:sz w:val="28"/>
                <w:szCs w:val="28"/>
                <w:lang w:eastAsia="ru-RU"/>
              </w:rPr>
              <w:t>ЖУРНАЛ</w:t>
            </w:r>
          </w:p>
          <w:p w:rsidR="00E255F8" w:rsidRPr="00E255F8" w:rsidRDefault="00E255F8" w:rsidP="00E255F8">
            <w:pPr>
              <w:autoSpaceDE w:val="0"/>
              <w:autoSpaceDN w:val="0"/>
              <w:adjustRightInd w:val="0"/>
              <w:spacing w:after="0" w:line="240" w:lineRule="auto"/>
              <w:ind w:right="-5" w:firstLine="720"/>
              <w:jc w:val="center"/>
              <w:rPr>
                <w:rFonts w:ascii="Times New Roman" w:eastAsia="Times New Roman" w:hAnsi="Times New Roman" w:cs="Arial"/>
                <w:b/>
                <w:sz w:val="28"/>
                <w:szCs w:val="28"/>
                <w:lang w:eastAsia="ru-RU"/>
              </w:rPr>
            </w:pPr>
            <w:r w:rsidRPr="00E255F8">
              <w:rPr>
                <w:rFonts w:ascii="Times New Roman" w:eastAsia="Times New Roman" w:hAnsi="Times New Roman" w:cs="Arial"/>
                <w:b/>
                <w:sz w:val="28"/>
                <w:szCs w:val="28"/>
                <w:lang w:eastAsia="ru-RU"/>
              </w:rPr>
              <w:t xml:space="preserve">УЧЕТА ВЫДАЧИ ИНСТРУКЦИЙ ПО ОХРАНЕ ТРУДА </w:t>
            </w:r>
          </w:p>
          <w:p w:rsidR="00E255F8" w:rsidRPr="00E255F8" w:rsidRDefault="00E255F8" w:rsidP="00E255F8">
            <w:pPr>
              <w:autoSpaceDE w:val="0"/>
              <w:autoSpaceDN w:val="0"/>
              <w:adjustRightInd w:val="0"/>
              <w:spacing w:after="0" w:line="240" w:lineRule="auto"/>
              <w:ind w:right="-5" w:firstLine="720"/>
              <w:jc w:val="center"/>
              <w:rPr>
                <w:rFonts w:ascii="Times New Roman" w:eastAsia="Times New Roman" w:hAnsi="Times New Roman" w:cs="Arial"/>
                <w:b/>
                <w:sz w:val="28"/>
                <w:szCs w:val="28"/>
                <w:lang w:eastAsia="ru-RU"/>
              </w:rPr>
            </w:pPr>
            <w:r w:rsidRPr="00E255F8">
              <w:rPr>
                <w:rFonts w:ascii="Times New Roman" w:eastAsia="Times New Roman" w:hAnsi="Times New Roman" w:cs="Arial"/>
                <w:b/>
                <w:sz w:val="28"/>
                <w:szCs w:val="28"/>
                <w:lang w:eastAsia="ru-RU"/>
              </w:rPr>
              <w:t>ДЛЯ РАБОТНИКОВ</w:t>
            </w:r>
          </w:p>
          <w:p w:rsidR="00E255F8" w:rsidRPr="00E255F8" w:rsidRDefault="00E255F8" w:rsidP="00E255F8">
            <w:pPr>
              <w:autoSpaceDE w:val="0"/>
              <w:autoSpaceDN w:val="0"/>
              <w:adjustRightInd w:val="0"/>
              <w:spacing w:after="0" w:line="240" w:lineRule="auto"/>
              <w:ind w:right="-5" w:firstLine="720"/>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(примерная форма)</w:t>
            </w:r>
          </w:p>
          <w:p w:rsidR="00E255F8" w:rsidRPr="00E255F8" w:rsidRDefault="00E255F8" w:rsidP="00E255F8">
            <w:pPr>
              <w:autoSpaceDE w:val="0"/>
              <w:autoSpaceDN w:val="0"/>
              <w:adjustRightInd w:val="0"/>
              <w:spacing w:after="0" w:line="240" w:lineRule="auto"/>
              <w:ind w:right="-5" w:firstLine="720"/>
              <w:rPr>
                <w:rFonts w:ascii="Times New Roman" w:eastAsia="Times New Roman" w:hAnsi="Times New Roman" w:cs="Courier New"/>
                <w:sz w:val="28"/>
                <w:szCs w:val="28"/>
                <w:lang w:eastAsia="ru-RU"/>
              </w:rPr>
            </w:pPr>
          </w:p>
          <w:tbl>
            <w:tblPr>
              <w:tblW w:w="0" w:type="auto"/>
              <w:tblInd w:w="610" w:type="dxa"/>
              <w:tblLayout w:type="fixed"/>
              <w:tblCellMar>
                <w:left w:w="70" w:type="dxa"/>
                <w:right w:w="70" w:type="dxa"/>
              </w:tblCellMar>
              <w:tblLook w:val="0000" w:firstRow="0" w:lastRow="0" w:firstColumn="0" w:lastColumn="0" w:noHBand="0" w:noVBand="0"/>
            </w:tblPr>
            <w:tblGrid>
              <w:gridCol w:w="540"/>
              <w:gridCol w:w="900"/>
              <w:gridCol w:w="1440"/>
              <w:gridCol w:w="1620"/>
              <w:gridCol w:w="1440"/>
              <w:gridCol w:w="1620"/>
              <w:gridCol w:w="1080"/>
            </w:tblGrid>
            <w:tr w:rsidR="00E255F8" w:rsidRPr="00E255F8" w:rsidTr="00AF227B">
              <w:trPr>
                <w:trHeight w:val="20"/>
              </w:trPr>
              <w:tc>
                <w:tcPr>
                  <w:tcW w:w="54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 п/п</w:t>
                  </w:r>
                </w:p>
              </w:tc>
              <w:tc>
                <w:tcPr>
                  <w:tcW w:w="90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Дата выдачи</w:t>
                  </w:r>
                </w:p>
              </w:tc>
              <w:tc>
                <w:tcPr>
                  <w:tcW w:w="144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 xml:space="preserve">Обозначение (номер) </w:t>
                  </w:r>
                  <w:r w:rsidRPr="00E255F8">
                    <w:rPr>
                      <w:rFonts w:ascii="Times New Roman" w:eastAsia="Times New Roman" w:hAnsi="Times New Roman" w:cs="Arial"/>
                      <w:sz w:val="24"/>
                      <w:szCs w:val="24"/>
                      <w:lang w:eastAsia="ru-RU"/>
                    </w:rPr>
                    <w:br/>
                    <w:t>инструкции</w:t>
                  </w:r>
                </w:p>
              </w:tc>
              <w:tc>
                <w:tcPr>
                  <w:tcW w:w="162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Наименование инструкции</w:t>
                  </w:r>
                </w:p>
              </w:tc>
              <w:tc>
                <w:tcPr>
                  <w:tcW w:w="144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 xml:space="preserve">Количество </w:t>
                  </w:r>
                  <w:r w:rsidRPr="00E255F8">
                    <w:rPr>
                      <w:rFonts w:ascii="Times New Roman" w:eastAsia="Times New Roman" w:hAnsi="Times New Roman" w:cs="Arial"/>
                      <w:sz w:val="24"/>
                      <w:szCs w:val="24"/>
                      <w:lang w:eastAsia="ru-RU"/>
                    </w:rPr>
                    <w:br/>
                    <w:t xml:space="preserve">выданных </w:t>
                  </w:r>
                  <w:r w:rsidRPr="00E255F8">
                    <w:rPr>
                      <w:rFonts w:ascii="Times New Roman" w:eastAsia="Times New Roman" w:hAnsi="Times New Roman" w:cs="Arial"/>
                      <w:sz w:val="24"/>
                      <w:szCs w:val="24"/>
                      <w:lang w:eastAsia="ru-RU"/>
                    </w:rPr>
                    <w:br/>
                    <w:t>экземпляров</w:t>
                  </w:r>
                </w:p>
              </w:tc>
              <w:tc>
                <w:tcPr>
                  <w:tcW w:w="162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Ф.И.О. и должность (профессия) получателя инструкции</w:t>
                  </w:r>
                </w:p>
              </w:tc>
              <w:tc>
                <w:tcPr>
                  <w:tcW w:w="108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 xml:space="preserve">Подпись </w:t>
                  </w:r>
                  <w:r w:rsidRPr="00E255F8">
                    <w:rPr>
                      <w:rFonts w:ascii="Times New Roman" w:eastAsia="Times New Roman" w:hAnsi="Times New Roman" w:cs="Arial"/>
                      <w:sz w:val="24"/>
                      <w:szCs w:val="24"/>
                      <w:lang w:eastAsia="ru-RU"/>
                    </w:rPr>
                    <w:br/>
                    <w:t>получателя инструкции</w:t>
                  </w:r>
                </w:p>
              </w:tc>
            </w:tr>
            <w:tr w:rsidR="00E255F8" w:rsidRPr="00E255F8" w:rsidTr="00AF227B">
              <w:trPr>
                <w:trHeight w:val="20"/>
              </w:trPr>
              <w:tc>
                <w:tcPr>
                  <w:tcW w:w="54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1</w:t>
                  </w:r>
                </w:p>
              </w:tc>
              <w:tc>
                <w:tcPr>
                  <w:tcW w:w="90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2</w:t>
                  </w:r>
                </w:p>
              </w:tc>
              <w:tc>
                <w:tcPr>
                  <w:tcW w:w="144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3</w:t>
                  </w:r>
                </w:p>
              </w:tc>
              <w:tc>
                <w:tcPr>
                  <w:tcW w:w="162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4</w:t>
                  </w:r>
                </w:p>
              </w:tc>
              <w:tc>
                <w:tcPr>
                  <w:tcW w:w="144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5</w:t>
                  </w:r>
                </w:p>
              </w:tc>
              <w:tc>
                <w:tcPr>
                  <w:tcW w:w="162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6</w:t>
                  </w:r>
                </w:p>
              </w:tc>
              <w:tc>
                <w:tcPr>
                  <w:tcW w:w="108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7</w:t>
                  </w:r>
                </w:p>
              </w:tc>
            </w:tr>
          </w:tbl>
          <w:p w:rsidR="00E255F8" w:rsidRPr="00E255F8" w:rsidRDefault="00E255F8" w:rsidP="00E255F8">
            <w:pPr>
              <w:spacing w:after="0" w:line="240" w:lineRule="auto"/>
              <w:ind w:right="-5" w:firstLine="720"/>
              <w:jc w:val="center"/>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w:t>
            </w:r>
          </w:p>
          <w:p w:rsidR="00E255F8" w:rsidRPr="00E255F8" w:rsidRDefault="00E255F8" w:rsidP="00E255F8">
            <w:pPr>
              <w:spacing w:after="0" w:line="240" w:lineRule="auto"/>
              <w:ind w:right="-5" w:firstLine="720"/>
              <w:jc w:val="center"/>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5" w:firstLine="720"/>
              <w:jc w:val="center"/>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5" w:firstLine="720"/>
              <w:jc w:val="center"/>
              <w:rPr>
                <w:rFonts w:ascii="Times New Roman" w:eastAsia="Times New Roman" w:hAnsi="Times New Roman" w:cs="Times New Roman"/>
                <w:sz w:val="28"/>
                <w:szCs w:val="28"/>
                <w:lang w:eastAsia="ru-RU"/>
              </w:rPr>
            </w:pPr>
          </w:p>
          <w:p w:rsidR="00E255F8" w:rsidRPr="00B17DDD" w:rsidRDefault="00E255F8" w:rsidP="00E255F8">
            <w:pPr>
              <w:spacing w:after="0" w:line="240" w:lineRule="auto"/>
              <w:ind w:right="-5" w:firstLine="720"/>
              <w:jc w:val="center"/>
              <w:rPr>
                <w:rFonts w:ascii="Times New Roman" w:eastAsia="Times New Roman" w:hAnsi="Times New Roman" w:cs="Times New Roman"/>
                <w:b/>
                <w:sz w:val="28"/>
                <w:szCs w:val="28"/>
                <w:lang w:eastAsia="ru-RU"/>
              </w:rPr>
            </w:pPr>
            <w:r w:rsidRPr="00B17DDD">
              <w:rPr>
                <w:rFonts w:ascii="Times New Roman" w:eastAsia="Times New Roman" w:hAnsi="Times New Roman" w:cs="Times New Roman"/>
                <w:sz w:val="28"/>
                <w:szCs w:val="28"/>
                <w:lang w:eastAsia="ru-RU"/>
              </w:rPr>
              <w:t>(Наименование ОУ)</w:t>
            </w:r>
          </w:p>
          <w:p w:rsidR="00E255F8" w:rsidRPr="00B17DDD" w:rsidRDefault="00E255F8" w:rsidP="00E255F8">
            <w:pPr>
              <w:spacing w:after="0" w:line="240" w:lineRule="auto"/>
              <w:ind w:right="-5" w:firstLine="720"/>
              <w:jc w:val="center"/>
              <w:rPr>
                <w:rFonts w:ascii="Times New Roman" w:eastAsia="Times New Roman" w:hAnsi="Times New Roman" w:cs="Times New Roman"/>
                <w:b/>
                <w:sz w:val="28"/>
                <w:szCs w:val="28"/>
                <w:lang w:eastAsia="ru-RU"/>
              </w:rPr>
            </w:pPr>
            <w:r w:rsidRPr="00B17DDD">
              <w:rPr>
                <w:rFonts w:ascii="Times New Roman" w:eastAsia="Times New Roman" w:hAnsi="Times New Roman" w:cs="Times New Roman"/>
                <w:b/>
                <w:sz w:val="28"/>
                <w:szCs w:val="28"/>
                <w:lang w:eastAsia="ru-RU"/>
              </w:rPr>
              <w:t>ПРИКАЗ.   № ___</w:t>
            </w:r>
          </w:p>
          <w:p w:rsidR="00E255F8" w:rsidRPr="00B17DDD" w:rsidRDefault="00B17DDD" w:rsidP="00E255F8">
            <w:pPr>
              <w:spacing w:after="0" w:line="240" w:lineRule="auto"/>
              <w:ind w:right="-5" w:firstLine="720"/>
              <w:jc w:val="both"/>
              <w:rPr>
                <w:rFonts w:ascii="Times New Roman" w:eastAsia="Times New Roman" w:hAnsi="Times New Roman" w:cs="Times New Roman"/>
                <w:b/>
                <w:sz w:val="28"/>
                <w:szCs w:val="28"/>
                <w:lang w:eastAsia="ru-RU"/>
              </w:rPr>
            </w:pPr>
            <w:r w:rsidRPr="00B17DDD">
              <w:rPr>
                <w:rFonts w:ascii="Times New Roman" w:eastAsia="Times New Roman" w:hAnsi="Times New Roman" w:cs="Times New Roman"/>
                <w:b/>
                <w:sz w:val="28"/>
                <w:szCs w:val="28"/>
                <w:lang w:eastAsia="ru-RU"/>
              </w:rPr>
              <w:t>«___» ________ 20</w:t>
            </w:r>
            <w:r w:rsidR="00E255F8" w:rsidRPr="00B17DDD">
              <w:rPr>
                <w:rFonts w:ascii="Times New Roman" w:eastAsia="Times New Roman" w:hAnsi="Times New Roman" w:cs="Times New Roman"/>
                <w:b/>
                <w:sz w:val="28"/>
                <w:szCs w:val="28"/>
                <w:lang w:eastAsia="ru-RU"/>
              </w:rPr>
              <w:t>__ г</w:t>
            </w:r>
          </w:p>
          <w:p w:rsidR="00E255F8" w:rsidRPr="00B17DDD" w:rsidRDefault="00E255F8" w:rsidP="00E255F8">
            <w:pPr>
              <w:spacing w:after="0" w:line="240" w:lineRule="auto"/>
              <w:ind w:right="-5" w:firstLine="720"/>
              <w:jc w:val="both"/>
              <w:rPr>
                <w:rFonts w:ascii="Times New Roman" w:eastAsia="Times New Roman" w:hAnsi="Times New Roman" w:cs="Times New Roman"/>
                <w:sz w:val="28"/>
                <w:szCs w:val="28"/>
                <w:lang w:eastAsia="ru-RU"/>
              </w:rPr>
            </w:pPr>
          </w:p>
          <w:p w:rsidR="00E255F8" w:rsidRPr="00B17DDD" w:rsidRDefault="00E255F8" w:rsidP="00E255F8">
            <w:pPr>
              <w:spacing w:after="0" w:line="240" w:lineRule="auto"/>
              <w:ind w:right="-5"/>
              <w:jc w:val="both"/>
              <w:rPr>
                <w:rFonts w:ascii="Times New Roman" w:eastAsia="Times New Roman" w:hAnsi="Times New Roman" w:cs="Times New Roman"/>
                <w:b/>
                <w:sz w:val="28"/>
                <w:szCs w:val="28"/>
                <w:lang w:eastAsia="ru-RU"/>
              </w:rPr>
            </w:pPr>
            <w:r w:rsidRPr="00B17DDD">
              <w:rPr>
                <w:rFonts w:ascii="Times New Roman" w:eastAsia="Times New Roman" w:hAnsi="Times New Roman" w:cs="Times New Roman"/>
                <w:b/>
                <w:sz w:val="28"/>
                <w:szCs w:val="28"/>
                <w:lang w:eastAsia="ru-RU"/>
              </w:rPr>
              <w:t xml:space="preserve">Об утверждении инструкций </w:t>
            </w:r>
          </w:p>
          <w:p w:rsidR="00E255F8" w:rsidRPr="00B17DDD" w:rsidRDefault="00E255F8" w:rsidP="00E255F8">
            <w:pPr>
              <w:spacing w:after="0" w:line="240" w:lineRule="auto"/>
              <w:ind w:right="-5"/>
              <w:jc w:val="both"/>
              <w:rPr>
                <w:rFonts w:ascii="Times New Roman" w:eastAsia="Times New Roman" w:hAnsi="Times New Roman" w:cs="Times New Roman"/>
                <w:b/>
                <w:sz w:val="28"/>
                <w:szCs w:val="28"/>
                <w:lang w:eastAsia="ru-RU"/>
              </w:rPr>
            </w:pPr>
            <w:r w:rsidRPr="00B17DDD">
              <w:rPr>
                <w:rFonts w:ascii="Times New Roman" w:eastAsia="Times New Roman" w:hAnsi="Times New Roman" w:cs="Times New Roman"/>
                <w:b/>
                <w:sz w:val="28"/>
                <w:szCs w:val="28"/>
                <w:lang w:eastAsia="ru-RU"/>
              </w:rPr>
              <w:t>по охране труда</w:t>
            </w:r>
          </w:p>
          <w:p w:rsidR="00E255F8" w:rsidRPr="00B17DDD" w:rsidRDefault="00E255F8" w:rsidP="00E255F8">
            <w:pPr>
              <w:spacing w:after="0" w:line="240" w:lineRule="auto"/>
              <w:ind w:right="-5" w:firstLine="720"/>
              <w:jc w:val="both"/>
              <w:rPr>
                <w:rFonts w:ascii="Times New Roman" w:eastAsia="Times New Roman" w:hAnsi="Times New Roman" w:cs="Times New Roman"/>
                <w:sz w:val="28"/>
                <w:szCs w:val="28"/>
                <w:lang w:eastAsia="ru-RU"/>
              </w:rPr>
            </w:pPr>
          </w:p>
          <w:p w:rsidR="00E255F8" w:rsidRPr="00B17DDD" w:rsidRDefault="002267AC" w:rsidP="00E255F8">
            <w:pPr>
              <w:spacing w:after="0" w:line="240" w:lineRule="auto"/>
              <w:ind w:right="-5"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основании </w:t>
            </w:r>
            <w:r w:rsidR="00E255F8" w:rsidRPr="00B17DDD">
              <w:rPr>
                <w:rFonts w:ascii="Times New Roman" w:eastAsia="Times New Roman" w:hAnsi="Times New Roman" w:cs="Times New Roman"/>
                <w:sz w:val="28"/>
                <w:szCs w:val="28"/>
                <w:lang w:eastAsia="ru-RU"/>
              </w:rPr>
              <w:t xml:space="preserve"> Методических рекоменда</w:t>
            </w:r>
            <w:r>
              <w:rPr>
                <w:rFonts w:ascii="Times New Roman" w:eastAsia="Times New Roman" w:hAnsi="Times New Roman" w:cs="Times New Roman"/>
                <w:sz w:val="28"/>
                <w:szCs w:val="28"/>
                <w:lang w:eastAsia="ru-RU"/>
              </w:rPr>
              <w:t>ций по разработке инструкций по охране труда</w:t>
            </w:r>
            <w:r w:rsidR="00E255F8" w:rsidRPr="00B17DDD">
              <w:rPr>
                <w:rFonts w:ascii="Times New Roman" w:eastAsia="Times New Roman" w:hAnsi="Times New Roman" w:cs="Times New Roman"/>
                <w:sz w:val="28"/>
                <w:szCs w:val="28"/>
                <w:lang w:eastAsia="ru-RU"/>
              </w:rPr>
              <w:t xml:space="preserve"> по охране труда, утвержденных постановлением Министерства труда и социального развития Российской Федерации от 17.12.2002 г. № 80</w:t>
            </w:r>
            <w:r>
              <w:rPr>
                <w:rFonts w:ascii="Times New Roman" w:eastAsia="Times New Roman" w:hAnsi="Times New Roman" w:cs="Times New Roman"/>
                <w:sz w:val="28"/>
                <w:szCs w:val="28"/>
                <w:lang w:eastAsia="ru-RU"/>
              </w:rPr>
              <w:t xml:space="preserve"> </w:t>
            </w:r>
            <w:r w:rsidR="00E255F8" w:rsidRPr="00B17DDD">
              <w:rPr>
                <w:rFonts w:ascii="Times New Roman" w:eastAsia="Times New Roman" w:hAnsi="Times New Roman" w:cs="Times New Roman"/>
                <w:sz w:val="28"/>
                <w:szCs w:val="28"/>
                <w:lang w:eastAsia="ru-RU"/>
              </w:rPr>
              <w:t xml:space="preserve"> ПРИКАЗЫВАЮ:</w:t>
            </w:r>
          </w:p>
          <w:p w:rsidR="00E255F8" w:rsidRPr="00B17DDD" w:rsidRDefault="00E255F8" w:rsidP="00E255F8">
            <w:pPr>
              <w:spacing w:after="0" w:line="240" w:lineRule="auto"/>
              <w:ind w:right="-5" w:firstLine="720"/>
              <w:jc w:val="both"/>
              <w:rPr>
                <w:rFonts w:ascii="Times New Roman" w:eastAsia="Times New Roman" w:hAnsi="Times New Roman" w:cs="Times New Roman"/>
                <w:sz w:val="28"/>
                <w:szCs w:val="28"/>
                <w:lang w:eastAsia="ru-RU"/>
              </w:rPr>
            </w:pPr>
            <w:r w:rsidRPr="00B17DDD">
              <w:rPr>
                <w:rFonts w:ascii="Times New Roman" w:eastAsia="Times New Roman" w:hAnsi="Times New Roman" w:cs="Times New Roman"/>
                <w:sz w:val="28"/>
                <w:szCs w:val="28"/>
                <w:lang w:eastAsia="ru-RU"/>
              </w:rPr>
              <w:t>1. Утвердить инструкции по охране труда, ранее согласованные протоколом профсоюзного комитета по прилагаемому перечню.</w:t>
            </w:r>
          </w:p>
          <w:p w:rsidR="00E255F8" w:rsidRPr="00B17DDD" w:rsidRDefault="00E255F8" w:rsidP="00E255F8">
            <w:pPr>
              <w:spacing w:after="0" w:line="240" w:lineRule="auto"/>
              <w:ind w:right="-5" w:firstLine="720"/>
              <w:jc w:val="both"/>
              <w:rPr>
                <w:rFonts w:ascii="Times New Roman" w:eastAsia="Times New Roman" w:hAnsi="Times New Roman" w:cs="Times New Roman"/>
                <w:sz w:val="28"/>
                <w:szCs w:val="28"/>
                <w:lang w:eastAsia="ru-RU"/>
              </w:rPr>
            </w:pPr>
            <w:r w:rsidRPr="00B17DDD">
              <w:rPr>
                <w:rFonts w:ascii="Times New Roman" w:eastAsia="Times New Roman" w:hAnsi="Times New Roman" w:cs="Times New Roman"/>
                <w:sz w:val="28"/>
                <w:szCs w:val="28"/>
                <w:lang w:eastAsia="ru-RU"/>
              </w:rPr>
              <w:t>Приложения:</w:t>
            </w:r>
          </w:p>
          <w:p w:rsidR="00E255F8" w:rsidRPr="00B17DDD" w:rsidRDefault="00E255F8" w:rsidP="00E255F8">
            <w:pPr>
              <w:numPr>
                <w:ilvl w:val="0"/>
                <w:numId w:val="9"/>
              </w:numPr>
              <w:spacing w:after="0" w:line="240" w:lineRule="auto"/>
              <w:ind w:left="0" w:right="-5" w:firstLine="720"/>
              <w:jc w:val="both"/>
              <w:rPr>
                <w:rFonts w:ascii="Times New Roman" w:eastAsia="Times New Roman" w:hAnsi="Times New Roman" w:cs="Times New Roman"/>
                <w:sz w:val="28"/>
                <w:szCs w:val="28"/>
                <w:lang w:eastAsia="ru-RU"/>
              </w:rPr>
            </w:pPr>
            <w:r w:rsidRPr="00B17DDD">
              <w:rPr>
                <w:rFonts w:ascii="Times New Roman" w:eastAsia="Times New Roman" w:hAnsi="Times New Roman" w:cs="Times New Roman"/>
                <w:sz w:val="28"/>
                <w:szCs w:val="28"/>
                <w:lang w:eastAsia="ru-RU"/>
              </w:rPr>
              <w:t>Перечень инструкций по охране труда.</w:t>
            </w:r>
          </w:p>
          <w:p w:rsidR="00E255F8" w:rsidRPr="00B17DDD" w:rsidRDefault="00E255F8" w:rsidP="00E255F8">
            <w:pPr>
              <w:numPr>
                <w:ilvl w:val="0"/>
                <w:numId w:val="9"/>
              </w:numPr>
              <w:spacing w:after="0" w:line="240" w:lineRule="auto"/>
              <w:ind w:left="0" w:right="-5" w:firstLine="720"/>
              <w:jc w:val="both"/>
              <w:rPr>
                <w:rFonts w:ascii="Times New Roman" w:eastAsia="Times New Roman" w:hAnsi="Times New Roman" w:cs="Times New Roman"/>
                <w:sz w:val="28"/>
                <w:szCs w:val="28"/>
                <w:lang w:eastAsia="ru-RU"/>
              </w:rPr>
            </w:pPr>
            <w:r w:rsidRPr="00B17DDD">
              <w:rPr>
                <w:rFonts w:ascii="Times New Roman" w:eastAsia="Times New Roman" w:hAnsi="Times New Roman" w:cs="Times New Roman"/>
                <w:sz w:val="28"/>
                <w:szCs w:val="28"/>
                <w:lang w:eastAsia="ru-RU"/>
              </w:rPr>
              <w:t>Выписка из протокола профсоюзного комитета.</w:t>
            </w:r>
          </w:p>
          <w:p w:rsidR="00E255F8" w:rsidRPr="00B17DDD" w:rsidRDefault="00E255F8" w:rsidP="00E255F8">
            <w:pPr>
              <w:spacing w:after="0" w:line="240" w:lineRule="auto"/>
              <w:ind w:right="-5" w:firstLine="720"/>
              <w:jc w:val="both"/>
              <w:rPr>
                <w:rFonts w:ascii="Times New Roman" w:eastAsia="Times New Roman" w:hAnsi="Times New Roman" w:cs="Times New Roman"/>
                <w:sz w:val="28"/>
                <w:szCs w:val="28"/>
                <w:lang w:eastAsia="ru-RU"/>
              </w:rPr>
            </w:pPr>
          </w:p>
          <w:p w:rsidR="00E255F8" w:rsidRPr="00B17DDD" w:rsidRDefault="00E255F8" w:rsidP="00E255F8">
            <w:pPr>
              <w:spacing w:after="0" w:line="240" w:lineRule="auto"/>
              <w:ind w:right="-5" w:firstLine="720"/>
              <w:jc w:val="both"/>
              <w:rPr>
                <w:rFonts w:ascii="Times New Roman" w:eastAsia="Times New Roman" w:hAnsi="Times New Roman" w:cs="Times New Roman"/>
                <w:sz w:val="28"/>
                <w:szCs w:val="28"/>
                <w:lang w:eastAsia="ru-RU"/>
              </w:rPr>
            </w:pPr>
            <w:r w:rsidRPr="00B17DDD">
              <w:rPr>
                <w:rFonts w:ascii="Times New Roman" w:eastAsia="Times New Roman" w:hAnsi="Times New Roman" w:cs="Times New Roman"/>
                <w:sz w:val="28"/>
                <w:szCs w:val="28"/>
                <w:lang w:eastAsia="ru-RU"/>
              </w:rPr>
              <w:t>Директор ______________</w:t>
            </w:r>
          </w:p>
          <w:p w:rsidR="00E255F8" w:rsidRPr="00E255F8" w:rsidRDefault="00E255F8" w:rsidP="00E255F8">
            <w:pPr>
              <w:spacing w:after="0" w:line="240" w:lineRule="auto"/>
              <w:ind w:right="-5" w:firstLine="720"/>
              <w:jc w:val="right"/>
              <w:rPr>
                <w:rFonts w:ascii="Times New Roman" w:eastAsia="Times New Roman" w:hAnsi="Times New Roman" w:cs="Times New Roman"/>
                <w:i/>
                <w:sz w:val="28"/>
                <w:szCs w:val="28"/>
                <w:lang w:eastAsia="ru-RU"/>
              </w:rPr>
            </w:pPr>
            <w:r w:rsidRPr="00E255F8">
              <w:rPr>
                <w:rFonts w:ascii="Times New Roman" w:eastAsia="Times New Roman" w:hAnsi="Times New Roman" w:cs="Times New Roman"/>
                <w:i/>
                <w:sz w:val="28"/>
                <w:szCs w:val="28"/>
                <w:lang w:eastAsia="ru-RU"/>
              </w:rPr>
              <w:t xml:space="preserve">Приложение №1 </w:t>
            </w:r>
          </w:p>
          <w:p w:rsidR="00E255F8" w:rsidRPr="00E255F8" w:rsidRDefault="00E255F8" w:rsidP="00E255F8">
            <w:pPr>
              <w:spacing w:after="0" w:line="240" w:lineRule="auto"/>
              <w:ind w:right="-5" w:firstLine="720"/>
              <w:jc w:val="right"/>
              <w:rPr>
                <w:rFonts w:ascii="Times New Roman" w:eastAsia="Times New Roman" w:hAnsi="Times New Roman" w:cs="Times New Roman"/>
                <w:i/>
                <w:sz w:val="28"/>
                <w:szCs w:val="28"/>
                <w:lang w:eastAsia="ru-RU"/>
              </w:rPr>
            </w:pPr>
            <w:r w:rsidRPr="00E255F8">
              <w:rPr>
                <w:rFonts w:ascii="Times New Roman" w:eastAsia="Times New Roman" w:hAnsi="Times New Roman" w:cs="Times New Roman"/>
                <w:i/>
                <w:sz w:val="28"/>
                <w:szCs w:val="28"/>
                <w:lang w:eastAsia="ru-RU"/>
              </w:rPr>
              <w:t xml:space="preserve">к приказу </w:t>
            </w:r>
          </w:p>
          <w:p w:rsidR="00E255F8" w:rsidRPr="00E255F8" w:rsidRDefault="00847C52" w:rsidP="00E255F8">
            <w:pPr>
              <w:spacing w:after="0" w:line="240" w:lineRule="auto"/>
              <w:ind w:right="-5" w:firstLine="720"/>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от «__» _____ 20</w:t>
            </w:r>
            <w:r w:rsidR="00E255F8" w:rsidRPr="00E255F8">
              <w:rPr>
                <w:rFonts w:ascii="Times New Roman" w:eastAsia="Times New Roman" w:hAnsi="Times New Roman" w:cs="Times New Roman"/>
                <w:i/>
                <w:sz w:val="28"/>
                <w:szCs w:val="28"/>
                <w:lang w:eastAsia="ru-RU"/>
              </w:rPr>
              <w:t>_г. № __</w:t>
            </w:r>
          </w:p>
          <w:p w:rsidR="00E255F8" w:rsidRPr="00E255F8" w:rsidRDefault="00E255F8" w:rsidP="00E255F8">
            <w:pPr>
              <w:spacing w:after="0" w:line="240" w:lineRule="auto"/>
              <w:ind w:right="-5" w:firstLine="720"/>
              <w:jc w:val="center"/>
              <w:rPr>
                <w:rFonts w:ascii="Times New Roman" w:eastAsia="Times New Roman" w:hAnsi="Times New Roman" w:cs="Times New Roman"/>
                <w:b/>
                <w:sz w:val="28"/>
                <w:szCs w:val="28"/>
                <w:lang w:eastAsia="ru-RU"/>
              </w:rPr>
            </w:pPr>
          </w:p>
          <w:p w:rsidR="00E255F8" w:rsidRPr="00E255F8" w:rsidRDefault="00E255F8" w:rsidP="00E255F8">
            <w:pPr>
              <w:spacing w:after="0" w:line="240" w:lineRule="auto"/>
              <w:ind w:right="-5" w:firstLine="720"/>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Перечень инструкций по охране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336"/>
            </w:tblGrid>
            <w:tr w:rsidR="00E255F8" w:rsidRPr="00E255F8" w:rsidTr="00AF227B">
              <w:tc>
                <w:tcPr>
                  <w:tcW w:w="2235" w:type="dxa"/>
                </w:tcPr>
                <w:p w:rsidR="00E255F8" w:rsidRPr="00E255F8" w:rsidRDefault="00E255F8" w:rsidP="00E255F8">
                  <w:pPr>
                    <w:spacing w:after="0" w:line="240" w:lineRule="auto"/>
                    <w:ind w:right="-5"/>
                    <w:jc w:val="center"/>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Номер</w:t>
                  </w:r>
                </w:p>
              </w:tc>
              <w:tc>
                <w:tcPr>
                  <w:tcW w:w="7336" w:type="dxa"/>
                </w:tcPr>
                <w:p w:rsidR="00E255F8" w:rsidRPr="00E255F8" w:rsidRDefault="00E255F8" w:rsidP="00E255F8">
                  <w:pPr>
                    <w:spacing w:after="0" w:line="240" w:lineRule="auto"/>
                    <w:ind w:right="-5"/>
                    <w:jc w:val="center"/>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Наименование инструкции</w:t>
                  </w:r>
                </w:p>
              </w:tc>
            </w:tr>
          </w:tbl>
          <w:p w:rsidR="00E255F8" w:rsidRPr="00E255F8" w:rsidRDefault="00E255F8" w:rsidP="00E255F8">
            <w:pPr>
              <w:spacing w:after="0" w:line="240" w:lineRule="auto"/>
              <w:ind w:right="-5" w:firstLine="720"/>
              <w:jc w:val="right"/>
              <w:rPr>
                <w:rFonts w:ascii="Times New Roman" w:eastAsia="Times New Roman" w:hAnsi="Times New Roman" w:cs="Times New Roman"/>
                <w:i/>
                <w:sz w:val="28"/>
                <w:szCs w:val="28"/>
                <w:lang w:eastAsia="ru-RU"/>
              </w:rPr>
            </w:pPr>
          </w:p>
          <w:p w:rsidR="00E255F8" w:rsidRPr="00E255F8" w:rsidRDefault="00E255F8" w:rsidP="00E255F8">
            <w:pPr>
              <w:spacing w:after="0" w:line="240" w:lineRule="auto"/>
              <w:ind w:right="-5" w:firstLine="720"/>
              <w:jc w:val="right"/>
              <w:rPr>
                <w:rFonts w:ascii="Times New Roman" w:eastAsia="Times New Roman" w:hAnsi="Times New Roman" w:cs="Times New Roman"/>
                <w:i/>
                <w:sz w:val="28"/>
                <w:szCs w:val="28"/>
                <w:lang w:eastAsia="ru-RU"/>
              </w:rPr>
            </w:pPr>
            <w:r w:rsidRPr="00E255F8">
              <w:rPr>
                <w:rFonts w:ascii="Times New Roman" w:eastAsia="Times New Roman" w:hAnsi="Times New Roman" w:cs="Times New Roman"/>
                <w:i/>
                <w:sz w:val="28"/>
                <w:szCs w:val="28"/>
                <w:lang w:eastAsia="ru-RU"/>
              </w:rPr>
              <w:t xml:space="preserve">Приложение №2 </w:t>
            </w:r>
          </w:p>
          <w:p w:rsidR="00E255F8" w:rsidRPr="00E255F8" w:rsidRDefault="00E255F8" w:rsidP="00E255F8">
            <w:pPr>
              <w:spacing w:after="0" w:line="240" w:lineRule="auto"/>
              <w:ind w:right="-5" w:firstLine="720"/>
              <w:jc w:val="right"/>
              <w:rPr>
                <w:rFonts w:ascii="Times New Roman" w:eastAsia="Times New Roman" w:hAnsi="Times New Roman" w:cs="Times New Roman"/>
                <w:i/>
                <w:sz w:val="28"/>
                <w:szCs w:val="28"/>
                <w:lang w:eastAsia="ru-RU"/>
              </w:rPr>
            </w:pPr>
            <w:r w:rsidRPr="00E255F8">
              <w:rPr>
                <w:rFonts w:ascii="Times New Roman" w:eastAsia="Times New Roman" w:hAnsi="Times New Roman" w:cs="Times New Roman"/>
                <w:i/>
                <w:sz w:val="28"/>
                <w:szCs w:val="28"/>
                <w:lang w:eastAsia="ru-RU"/>
              </w:rPr>
              <w:t xml:space="preserve">к приказу </w:t>
            </w:r>
          </w:p>
          <w:p w:rsidR="00E255F8" w:rsidRPr="00E255F8" w:rsidRDefault="00E255F8" w:rsidP="00E255F8">
            <w:pPr>
              <w:spacing w:after="0" w:line="240" w:lineRule="auto"/>
              <w:ind w:right="-5" w:firstLine="720"/>
              <w:jc w:val="right"/>
              <w:rPr>
                <w:rFonts w:ascii="Times New Roman" w:eastAsia="Times New Roman" w:hAnsi="Times New Roman" w:cs="Times New Roman"/>
                <w:i/>
                <w:sz w:val="28"/>
                <w:szCs w:val="28"/>
                <w:lang w:eastAsia="ru-RU"/>
              </w:rPr>
            </w:pPr>
            <w:r w:rsidRPr="00E255F8">
              <w:rPr>
                <w:rFonts w:ascii="Times New Roman" w:eastAsia="Times New Roman" w:hAnsi="Times New Roman" w:cs="Times New Roman"/>
                <w:i/>
                <w:sz w:val="28"/>
                <w:szCs w:val="28"/>
                <w:lang w:eastAsia="ru-RU"/>
              </w:rPr>
              <w:t>от «__» _____ 20_г. № __</w:t>
            </w:r>
          </w:p>
          <w:p w:rsidR="00E255F8" w:rsidRPr="00E255F8" w:rsidRDefault="00E255F8" w:rsidP="00E255F8">
            <w:pPr>
              <w:spacing w:after="0" w:line="240" w:lineRule="auto"/>
              <w:ind w:right="-5" w:firstLine="720"/>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ВЫПИСКА</w:t>
            </w:r>
          </w:p>
          <w:p w:rsidR="00E255F8" w:rsidRPr="00E255F8" w:rsidRDefault="00E255F8" w:rsidP="00E255F8">
            <w:pPr>
              <w:spacing w:after="0" w:line="240" w:lineRule="auto"/>
              <w:ind w:right="-5" w:firstLine="720"/>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из протокола заседания профсоюзного комитета</w:t>
            </w:r>
          </w:p>
          <w:p w:rsidR="00E255F8" w:rsidRPr="00E255F8" w:rsidRDefault="00E255F8" w:rsidP="00E255F8">
            <w:pPr>
              <w:spacing w:after="0" w:line="240" w:lineRule="auto"/>
              <w:ind w:right="-5" w:firstLine="720"/>
              <w:jc w:val="center"/>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__________________________________________________________</w:t>
            </w:r>
          </w:p>
          <w:p w:rsidR="00E255F8" w:rsidRPr="00E255F8" w:rsidRDefault="00E255F8" w:rsidP="00E255F8">
            <w:pPr>
              <w:spacing w:after="0" w:line="240" w:lineRule="auto"/>
              <w:ind w:right="-5" w:firstLine="720"/>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5" w:firstLine="720"/>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«__» _______ 20__ г.                                                         №___</w:t>
            </w:r>
          </w:p>
          <w:p w:rsidR="00E255F8" w:rsidRPr="00E255F8" w:rsidRDefault="00E255F8" w:rsidP="00E255F8">
            <w:pPr>
              <w:spacing w:after="0" w:line="240" w:lineRule="auto"/>
              <w:ind w:right="-5" w:firstLine="720"/>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5" w:firstLine="720"/>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СЛУШАЛИ:</w:t>
            </w:r>
            <w:r w:rsidRPr="00E255F8">
              <w:rPr>
                <w:rFonts w:ascii="Times New Roman" w:eastAsia="Times New Roman" w:hAnsi="Times New Roman" w:cs="Times New Roman"/>
                <w:sz w:val="28"/>
                <w:szCs w:val="28"/>
                <w:lang w:eastAsia="ru-RU"/>
              </w:rPr>
              <w:t xml:space="preserve"> </w:t>
            </w:r>
            <w:r w:rsidRPr="00E255F8">
              <w:rPr>
                <w:rFonts w:ascii="Times New Roman" w:eastAsia="Times New Roman" w:hAnsi="Times New Roman" w:cs="Times New Roman"/>
                <w:b/>
                <w:sz w:val="28"/>
                <w:szCs w:val="28"/>
                <w:lang w:eastAsia="ru-RU"/>
              </w:rPr>
              <w:t>О согласовании инструкций по охране труда:</w:t>
            </w:r>
          </w:p>
          <w:p w:rsidR="00E255F8" w:rsidRPr="00E255F8" w:rsidRDefault="00E255F8" w:rsidP="00E255F8">
            <w:pPr>
              <w:numPr>
                <w:ilvl w:val="0"/>
                <w:numId w:val="10"/>
              </w:numPr>
              <w:spacing w:after="0" w:line="240" w:lineRule="auto"/>
              <w:ind w:left="0" w:right="-5" w:firstLine="720"/>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Инструкция</w:t>
            </w:r>
            <w:r w:rsidR="002267AC">
              <w:rPr>
                <w:rFonts w:ascii="Times New Roman" w:eastAsia="Times New Roman" w:hAnsi="Times New Roman" w:cs="Times New Roman"/>
                <w:sz w:val="28"/>
                <w:szCs w:val="28"/>
                <w:lang w:eastAsia="ru-RU"/>
              </w:rPr>
              <w:t xml:space="preserve"> № …при проведении лабораторных работ в кабинете химии. </w:t>
            </w:r>
          </w:p>
          <w:p w:rsidR="00E255F8" w:rsidRPr="00E255F8" w:rsidRDefault="002267AC" w:rsidP="00E255F8">
            <w:pPr>
              <w:numPr>
                <w:ilvl w:val="0"/>
                <w:numId w:val="10"/>
              </w:numPr>
              <w:spacing w:after="0" w:line="240" w:lineRule="auto"/>
              <w:ind w:left="0" w:right="-5"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Инструкция № …</w:t>
            </w:r>
            <w:r w:rsidR="00E255F8" w:rsidRPr="00E255F8">
              <w:rPr>
                <w:rFonts w:ascii="Times New Roman" w:eastAsia="Times New Roman" w:hAnsi="Times New Roman" w:cs="Times New Roman"/>
                <w:sz w:val="28"/>
                <w:szCs w:val="28"/>
                <w:lang w:eastAsia="ru-RU"/>
              </w:rPr>
              <w:t xml:space="preserve"> по охране труда для работников, занятых на погрузочно-разгрузочных работах.</w:t>
            </w:r>
          </w:p>
          <w:p w:rsidR="00E255F8" w:rsidRPr="00E255F8" w:rsidRDefault="002267AC" w:rsidP="00E255F8">
            <w:pPr>
              <w:numPr>
                <w:ilvl w:val="0"/>
                <w:numId w:val="10"/>
              </w:numPr>
              <w:spacing w:after="0" w:line="240" w:lineRule="auto"/>
              <w:ind w:left="0" w:right="-5"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Инструкция № …</w:t>
            </w:r>
            <w:r w:rsidR="00E255F8" w:rsidRPr="00E255F8">
              <w:rPr>
                <w:rFonts w:ascii="Times New Roman" w:eastAsia="Times New Roman" w:hAnsi="Times New Roman" w:cs="Times New Roman"/>
                <w:sz w:val="28"/>
                <w:szCs w:val="28"/>
                <w:lang w:eastAsia="ru-RU"/>
              </w:rPr>
              <w:t xml:space="preserve"> по охране труда для учителя начальных классов</w:t>
            </w:r>
          </w:p>
          <w:p w:rsidR="00E255F8" w:rsidRPr="00E255F8" w:rsidRDefault="00E255F8" w:rsidP="00E255F8">
            <w:pPr>
              <w:numPr>
                <w:ilvl w:val="0"/>
                <w:numId w:val="10"/>
              </w:numPr>
              <w:spacing w:after="0" w:line="240" w:lineRule="auto"/>
              <w:ind w:left="0" w:right="-5" w:firstLine="720"/>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Инструкция</w:t>
            </w:r>
            <w:r w:rsidR="002267AC">
              <w:rPr>
                <w:rFonts w:ascii="Times New Roman" w:eastAsia="Times New Roman" w:hAnsi="Times New Roman" w:cs="Times New Roman"/>
                <w:sz w:val="28"/>
                <w:szCs w:val="28"/>
                <w:lang w:eastAsia="ru-RU"/>
              </w:rPr>
              <w:t xml:space="preserve"> №  …</w:t>
            </w:r>
            <w:r w:rsidRPr="00E255F8">
              <w:rPr>
                <w:rFonts w:ascii="Times New Roman" w:eastAsia="Times New Roman" w:hAnsi="Times New Roman" w:cs="Times New Roman"/>
                <w:sz w:val="28"/>
                <w:szCs w:val="28"/>
                <w:lang w:eastAsia="ru-RU"/>
              </w:rPr>
              <w:t xml:space="preserve"> по пожарной безопасности.</w:t>
            </w:r>
          </w:p>
          <w:p w:rsidR="00E255F8" w:rsidRPr="00E255F8" w:rsidRDefault="00E255F8" w:rsidP="00E255F8">
            <w:pPr>
              <w:numPr>
                <w:ilvl w:val="0"/>
                <w:numId w:val="10"/>
              </w:numPr>
              <w:spacing w:after="0" w:line="240" w:lineRule="auto"/>
              <w:ind w:left="0" w:right="-5" w:firstLine="720"/>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w:t>
            </w:r>
          </w:p>
          <w:p w:rsidR="00E255F8" w:rsidRPr="00E255F8" w:rsidRDefault="00E255F8" w:rsidP="00E255F8">
            <w:pPr>
              <w:spacing w:after="0" w:line="240" w:lineRule="auto"/>
              <w:ind w:right="-5" w:firstLine="720"/>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ПОСТАНОВИЛИ:</w:t>
            </w:r>
          </w:p>
          <w:p w:rsidR="00E255F8" w:rsidRPr="00E255F8" w:rsidRDefault="00E255F8" w:rsidP="00E255F8">
            <w:pPr>
              <w:spacing w:after="0" w:line="240" w:lineRule="auto"/>
              <w:ind w:right="-5" w:firstLine="720"/>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Согласовать выше перечисленные инструкции по охране труда и представить на утверждение директору.</w:t>
            </w:r>
          </w:p>
          <w:p w:rsidR="00E255F8" w:rsidRPr="00E255F8" w:rsidRDefault="00E255F8" w:rsidP="00E255F8">
            <w:pPr>
              <w:spacing w:after="0" w:line="240" w:lineRule="auto"/>
              <w:ind w:right="-5" w:firstLine="720"/>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5" w:firstLine="720"/>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Председатель профкома ______________ _______________</w:t>
            </w:r>
          </w:p>
          <w:p w:rsidR="00E255F8" w:rsidRPr="00E255F8" w:rsidRDefault="00E255F8" w:rsidP="00E255F8">
            <w:pPr>
              <w:spacing w:after="0" w:line="240" w:lineRule="auto"/>
              <w:ind w:right="-5" w:firstLine="720"/>
              <w:jc w:val="center"/>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5" w:firstLine="720"/>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ПРИКАЗ № ___</w:t>
            </w:r>
          </w:p>
          <w:p w:rsidR="00E255F8" w:rsidRPr="00E255F8" w:rsidRDefault="00E255F8" w:rsidP="00E255F8">
            <w:pPr>
              <w:spacing w:after="0" w:line="240" w:lineRule="auto"/>
              <w:ind w:right="-5" w:firstLine="720"/>
              <w:jc w:val="center"/>
              <w:rPr>
                <w:rFonts w:ascii="Times New Roman" w:eastAsia="Times New Roman" w:hAnsi="Times New Roman" w:cs="Times New Roman"/>
                <w:sz w:val="28"/>
                <w:szCs w:val="28"/>
                <w:lang w:eastAsia="ru-RU"/>
              </w:rPr>
            </w:pPr>
          </w:p>
          <w:p w:rsidR="00E255F8" w:rsidRPr="00E255F8" w:rsidRDefault="00847C52" w:rsidP="00E255F8">
            <w:pPr>
              <w:spacing w:after="0" w:line="240" w:lineRule="auto"/>
              <w:ind w:right="-5"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 20</w:t>
            </w:r>
            <w:r w:rsidR="00E255F8" w:rsidRPr="00E255F8">
              <w:rPr>
                <w:rFonts w:ascii="Times New Roman" w:eastAsia="Times New Roman" w:hAnsi="Times New Roman" w:cs="Times New Roman"/>
                <w:sz w:val="28"/>
                <w:szCs w:val="28"/>
                <w:lang w:eastAsia="ru-RU"/>
              </w:rPr>
              <w:t xml:space="preserve">__ г.   </w:t>
            </w:r>
          </w:p>
          <w:p w:rsidR="00E255F8" w:rsidRPr="00E255F8" w:rsidRDefault="00E255F8" w:rsidP="00E255F8">
            <w:pPr>
              <w:spacing w:after="0" w:line="240" w:lineRule="auto"/>
              <w:ind w:right="-5" w:firstLine="720"/>
              <w:jc w:val="center"/>
              <w:rPr>
                <w:rFonts w:ascii="Times New Roman" w:eastAsia="Times New Roman" w:hAnsi="Times New Roman" w:cs="Times New Roman"/>
                <w:color w:val="000000"/>
                <w:sz w:val="28"/>
                <w:szCs w:val="28"/>
                <w:lang w:eastAsia="ru-RU"/>
              </w:rPr>
            </w:pPr>
          </w:p>
          <w:p w:rsidR="00E255F8" w:rsidRPr="00E255F8" w:rsidRDefault="00E255F8" w:rsidP="00E255F8">
            <w:pPr>
              <w:spacing w:after="0" w:line="240" w:lineRule="auto"/>
              <w:ind w:right="-5" w:firstLine="720"/>
              <w:jc w:val="right"/>
              <w:rPr>
                <w:rFonts w:ascii="Times New Roman" w:eastAsia="Times New Roman" w:hAnsi="Times New Roman" w:cs="Times New Roman"/>
                <w:color w:val="000000"/>
                <w:sz w:val="28"/>
                <w:szCs w:val="28"/>
                <w:lang w:eastAsia="ru-RU"/>
              </w:rPr>
            </w:pPr>
          </w:p>
          <w:p w:rsidR="00E255F8" w:rsidRPr="00E255F8" w:rsidRDefault="00E255F8" w:rsidP="00E255F8">
            <w:pPr>
              <w:spacing w:after="0" w:line="240" w:lineRule="auto"/>
              <w:ind w:right="-5"/>
              <w:rPr>
                <w:rFonts w:ascii="Times New Roman" w:eastAsia="Times New Roman" w:hAnsi="Times New Roman" w:cs="Times New Roman"/>
                <w:b/>
                <w:color w:val="000000"/>
                <w:sz w:val="28"/>
                <w:szCs w:val="28"/>
                <w:lang w:eastAsia="ru-RU"/>
              </w:rPr>
            </w:pPr>
            <w:r w:rsidRPr="00E255F8">
              <w:rPr>
                <w:rFonts w:ascii="Times New Roman" w:eastAsia="Times New Roman" w:hAnsi="Times New Roman" w:cs="Times New Roman"/>
                <w:b/>
                <w:color w:val="000000"/>
                <w:sz w:val="28"/>
                <w:szCs w:val="28"/>
                <w:lang w:eastAsia="ru-RU"/>
              </w:rPr>
              <w:t>О продлении действия инструкций</w:t>
            </w:r>
          </w:p>
          <w:p w:rsidR="00E255F8" w:rsidRPr="00E255F8" w:rsidRDefault="00E255F8" w:rsidP="00E255F8">
            <w:pPr>
              <w:spacing w:after="0" w:line="240" w:lineRule="auto"/>
              <w:ind w:right="-5"/>
              <w:rPr>
                <w:rFonts w:ascii="Times New Roman" w:eastAsia="Times New Roman" w:hAnsi="Times New Roman" w:cs="Times New Roman"/>
                <w:color w:val="000000"/>
                <w:sz w:val="28"/>
                <w:szCs w:val="28"/>
                <w:lang w:eastAsia="ru-RU"/>
              </w:rPr>
            </w:pPr>
            <w:r w:rsidRPr="00E255F8">
              <w:rPr>
                <w:rFonts w:ascii="Times New Roman" w:eastAsia="Times New Roman" w:hAnsi="Times New Roman" w:cs="Times New Roman"/>
                <w:b/>
                <w:color w:val="000000"/>
                <w:sz w:val="28"/>
                <w:szCs w:val="28"/>
                <w:lang w:eastAsia="ru-RU"/>
              </w:rPr>
              <w:t>по охране труда</w:t>
            </w:r>
          </w:p>
          <w:p w:rsidR="00E255F8" w:rsidRPr="00E255F8" w:rsidRDefault="00E255F8" w:rsidP="00E255F8">
            <w:pPr>
              <w:spacing w:after="0" w:line="240" w:lineRule="auto"/>
              <w:ind w:right="-5" w:firstLine="720"/>
              <w:rPr>
                <w:rFonts w:ascii="Times New Roman" w:eastAsia="Times New Roman" w:hAnsi="Times New Roman" w:cs="Times New Roman"/>
                <w:color w:val="000000"/>
                <w:sz w:val="28"/>
                <w:szCs w:val="28"/>
                <w:lang w:eastAsia="ru-RU"/>
              </w:rPr>
            </w:pPr>
          </w:p>
          <w:p w:rsidR="00E255F8" w:rsidRPr="00E255F8" w:rsidRDefault="00E255F8" w:rsidP="00E255F8">
            <w:pPr>
              <w:spacing w:after="120" w:line="240" w:lineRule="auto"/>
              <w:ind w:right="-5" w:firstLine="720"/>
              <w:jc w:val="both"/>
              <w:rPr>
                <w:rFonts w:ascii="Times New Roman" w:eastAsia="Times New Roman" w:hAnsi="Times New Roman" w:cs="Times New Roman"/>
                <w:color w:val="000000"/>
                <w:sz w:val="28"/>
                <w:szCs w:val="28"/>
                <w:lang w:eastAsia="ru-RU"/>
              </w:rPr>
            </w:pPr>
            <w:r w:rsidRPr="00E255F8">
              <w:rPr>
                <w:rFonts w:ascii="Times New Roman" w:eastAsia="Times New Roman" w:hAnsi="Times New Roman" w:cs="Times New Roman"/>
                <w:sz w:val="28"/>
                <w:szCs w:val="28"/>
                <w:lang w:eastAsia="ru-RU"/>
              </w:rPr>
              <w:t>В соответствии с п.п.5.6.,5.8. Методических рекомендаций по разработке государственных нормативных требований охраны труда, утвержденных постановлением Министерства труда и социального развития Российской Федерации от 17.12.2002 г. № 80, в связи с тем, что условия труда работников не изменились, п р и к а з ы в а ю:</w:t>
            </w:r>
          </w:p>
          <w:p w:rsidR="00E255F8" w:rsidRPr="00E255F8" w:rsidRDefault="00E255F8" w:rsidP="00E255F8">
            <w:pPr>
              <w:spacing w:after="0" w:line="240" w:lineRule="auto"/>
              <w:ind w:right="-5" w:firstLine="720"/>
              <w:jc w:val="both"/>
              <w:rPr>
                <w:rFonts w:ascii="Times New Roman" w:eastAsia="Times New Roman" w:hAnsi="Times New Roman" w:cs="Times New Roman"/>
                <w:color w:val="000000"/>
                <w:sz w:val="28"/>
                <w:szCs w:val="28"/>
                <w:lang w:eastAsia="ru-RU"/>
              </w:rPr>
            </w:pPr>
            <w:r w:rsidRPr="00E255F8">
              <w:rPr>
                <w:rFonts w:ascii="Times New Roman" w:eastAsia="Times New Roman" w:hAnsi="Times New Roman" w:cs="Times New Roman"/>
                <w:color w:val="000000"/>
                <w:sz w:val="28"/>
                <w:szCs w:val="28"/>
                <w:lang w:eastAsia="ru-RU"/>
              </w:rPr>
              <w:t>1. Продлить срок действия инструкций по охране труда № № __________на после</w:t>
            </w:r>
            <w:r w:rsidR="003F79F5">
              <w:rPr>
                <w:rFonts w:ascii="Times New Roman" w:eastAsia="Times New Roman" w:hAnsi="Times New Roman" w:cs="Times New Roman"/>
                <w:color w:val="000000"/>
                <w:sz w:val="28"/>
                <w:szCs w:val="28"/>
                <w:lang w:eastAsia="ru-RU"/>
              </w:rPr>
              <w:t>дующие 5 лет</w:t>
            </w:r>
            <w:r w:rsidRPr="00E255F8">
              <w:rPr>
                <w:rFonts w:ascii="Times New Roman" w:eastAsia="Times New Roman" w:hAnsi="Times New Roman" w:cs="Times New Roman"/>
                <w:color w:val="000000"/>
                <w:sz w:val="28"/>
                <w:szCs w:val="28"/>
                <w:lang w:eastAsia="ru-RU"/>
              </w:rPr>
              <w:t xml:space="preserve"> до __________ .</w:t>
            </w:r>
          </w:p>
          <w:p w:rsidR="00E255F8" w:rsidRPr="00E255F8" w:rsidRDefault="00E255F8" w:rsidP="00E255F8">
            <w:pPr>
              <w:spacing w:after="0" w:line="240" w:lineRule="auto"/>
              <w:ind w:right="-5" w:firstLine="720"/>
              <w:jc w:val="both"/>
              <w:rPr>
                <w:rFonts w:ascii="Times New Roman" w:eastAsia="Times New Roman" w:hAnsi="Times New Roman" w:cs="Times New Roman"/>
                <w:color w:val="000000"/>
                <w:sz w:val="28"/>
                <w:szCs w:val="28"/>
                <w:lang w:eastAsia="ru-RU"/>
              </w:rPr>
            </w:pPr>
            <w:r w:rsidRPr="00E255F8">
              <w:rPr>
                <w:rFonts w:ascii="Times New Roman" w:eastAsia="Times New Roman" w:hAnsi="Times New Roman" w:cs="Times New Roman"/>
                <w:color w:val="000000"/>
                <w:sz w:val="28"/>
                <w:szCs w:val="28"/>
                <w:lang w:eastAsia="ru-RU"/>
              </w:rPr>
              <w:t>2. Довести настоящий приказ до всех работников.</w:t>
            </w:r>
          </w:p>
          <w:p w:rsidR="00E255F8" w:rsidRPr="00E255F8" w:rsidRDefault="00E255F8" w:rsidP="00E255F8">
            <w:pPr>
              <w:spacing w:after="0" w:line="240" w:lineRule="auto"/>
              <w:ind w:right="-5" w:firstLine="720"/>
              <w:jc w:val="both"/>
              <w:rPr>
                <w:rFonts w:ascii="Times New Roman" w:eastAsia="Times New Roman" w:hAnsi="Times New Roman" w:cs="Times New Roman"/>
                <w:color w:val="000000"/>
                <w:sz w:val="28"/>
                <w:szCs w:val="28"/>
                <w:lang w:eastAsia="ru-RU"/>
              </w:rPr>
            </w:pPr>
            <w:r w:rsidRPr="00E255F8">
              <w:rPr>
                <w:rFonts w:ascii="Times New Roman" w:eastAsia="Times New Roman" w:hAnsi="Times New Roman" w:cs="Times New Roman"/>
                <w:color w:val="000000"/>
                <w:sz w:val="28"/>
                <w:szCs w:val="28"/>
                <w:lang w:eastAsia="ru-RU"/>
              </w:rPr>
              <w:t>3. Контроль за выполнением настоящего приказа возложить на _______________ .</w:t>
            </w:r>
          </w:p>
          <w:p w:rsidR="00E255F8" w:rsidRPr="00E255F8" w:rsidRDefault="00E255F8" w:rsidP="00E255F8">
            <w:pPr>
              <w:spacing w:after="0" w:line="240" w:lineRule="auto"/>
              <w:ind w:right="-5" w:firstLine="720"/>
              <w:rPr>
                <w:rFonts w:ascii="Times New Roman" w:eastAsia="Times New Roman" w:hAnsi="Times New Roman" w:cs="Times New Roman"/>
                <w:color w:val="000000"/>
                <w:sz w:val="28"/>
                <w:szCs w:val="28"/>
                <w:lang w:eastAsia="ru-RU"/>
              </w:rPr>
            </w:pPr>
            <w:r w:rsidRPr="00E255F8">
              <w:rPr>
                <w:rFonts w:ascii="Times New Roman" w:eastAsia="Times New Roman" w:hAnsi="Times New Roman" w:cs="Times New Roman"/>
                <w:color w:val="000000"/>
                <w:sz w:val="28"/>
                <w:szCs w:val="28"/>
                <w:lang w:eastAsia="ru-RU"/>
              </w:rPr>
              <w:t>Директор  ________________________</w:t>
            </w:r>
          </w:p>
          <w:p w:rsidR="00E255F8" w:rsidRPr="00E255F8" w:rsidRDefault="00E255F8" w:rsidP="00E255F8">
            <w:pPr>
              <w:spacing w:after="0" w:line="240" w:lineRule="auto"/>
              <w:ind w:right="-5" w:firstLine="720"/>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РЕКОМЕНДАЦИИ</w:t>
            </w:r>
          </w:p>
          <w:p w:rsidR="00E255F8" w:rsidRPr="00E255F8" w:rsidRDefault="00E255F8" w:rsidP="00E255F8">
            <w:pPr>
              <w:spacing w:after="0" w:line="240" w:lineRule="auto"/>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 xml:space="preserve">ПО ОРГАНИЗАЦИИ ПРОВЕРКИ </w:t>
            </w:r>
            <w:r w:rsidR="003F79F5" w:rsidRPr="00E255F8">
              <w:rPr>
                <w:rFonts w:ascii="Times New Roman" w:eastAsia="Times New Roman" w:hAnsi="Times New Roman" w:cs="Times New Roman"/>
                <w:b/>
                <w:sz w:val="28"/>
                <w:szCs w:val="28"/>
                <w:lang w:eastAsia="ru-RU"/>
              </w:rPr>
              <w:t>ЗНАНИЙ РАБОТНИКАМИ</w:t>
            </w:r>
            <w:r w:rsidRPr="00E255F8">
              <w:rPr>
                <w:rFonts w:ascii="Times New Roman" w:eastAsia="Times New Roman" w:hAnsi="Times New Roman" w:cs="Times New Roman"/>
                <w:b/>
                <w:sz w:val="28"/>
                <w:szCs w:val="28"/>
                <w:lang w:eastAsia="ru-RU"/>
              </w:rPr>
              <w:t xml:space="preserve">   НОРМ</w:t>
            </w:r>
            <w:r w:rsidRPr="00E255F8">
              <w:rPr>
                <w:rFonts w:ascii="Times New Roman" w:eastAsia="Times New Roman" w:hAnsi="Times New Roman" w:cs="Times New Roman"/>
                <w:b/>
                <w:sz w:val="28"/>
                <w:szCs w:val="28"/>
                <w:lang w:eastAsia="ru-RU"/>
              </w:rPr>
              <w:tab/>
              <w:t xml:space="preserve">ОХРАНЫ ТРУДА </w:t>
            </w:r>
            <w:r w:rsidR="003F79F5" w:rsidRPr="00E255F8">
              <w:rPr>
                <w:rFonts w:ascii="Times New Roman" w:eastAsia="Times New Roman" w:hAnsi="Times New Roman" w:cs="Times New Roman"/>
                <w:b/>
                <w:sz w:val="28"/>
                <w:szCs w:val="28"/>
                <w:lang w:eastAsia="ru-RU"/>
              </w:rPr>
              <w:t>В ОБРАЗОВАТЕЛЬНОМ</w:t>
            </w:r>
            <w:r w:rsidRPr="00E255F8">
              <w:rPr>
                <w:rFonts w:ascii="Times New Roman" w:eastAsia="Times New Roman" w:hAnsi="Times New Roman" w:cs="Times New Roman"/>
                <w:b/>
                <w:sz w:val="28"/>
                <w:szCs w:val="28"/>
                <w:lang w:eastAsia="ru-RU"/>
              </w:rPr>
              <w:t xml:space="preserve"> УЧРЕЖДЕНИИ.</w:t>
            </w:r>
          </w:p>
          <w:p w:rsidR="00E255F8" w:rsidRPr="00E255F8" w:rsidRDefault="00E255F8" w:rsidP="00E255F8">
            <w:pPr>
              <w:spacing w:before="100" w:beforeAutospacing="1" w:after="77" w:line="240" w:lineRule="auto"/>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sz w:val="24"/>
                <w:szCs w:val="24"/>
                <w:lang w:eastAsia="ru-RU"/>
              </w:rPr>
              <w:t xml:space="preserve">( см. </w:t>
            </w:r>
            <w:r w:rsidRPr="00E255F8">
              <w:rPr>
                <w:rFonts w:ascii="Times New Roman" w:eastAsia="Times New Roman" w:hAnsi="Times New Roman" w:cs="Times New Roman"/>
                <w:b/>
                <w:bCs/>
                <w:caps/>
                <w:sz w:val="24"/>
                <w:szCs w:val="24"/>
                <w:lang w:eastAsia="ru-RU"/>
              </w:rPr>
              <w:t>П</w:t>
            </w:r>
            <w:r w:rsidRPr="00E255F8">
              <w:rPr>
                <w:rFonts w:ascii="Times New Roman" w:eastAsia="Times New Roman" w:hAnsi="Times New Roman" w:cs="Times New Roman"/>
                <w:b/>
                <w:bCs/>
                <w:caps/>
                <w:sz w:val="20"/>
                <w:szCs w:val="20"/>
                <w:lang w:eastAsia="ru-RU"/>
              </w:rPr>
              <w:t>ОСТАНОВЛЕНИЕ</w:t>
            </w:r>
            <w:r w:rsidRPr="00E255F8">
              <w:rPr>
                <w:rFonts w:ascii="Times New Roman" w:eastAsia="Times New Roman" w:hAnsi="Times New Roman" w:cs="Times New Roman"/>
                <w:b/>
                <w:bCs/>
                <w:caps/>
                <w:sz w:val="24"/>
                <w:szCs w:val="24"/>
                <w:lang w:eastAsia="ru-RU"/>
              </w:rPr>
              <w:t xml:space="preserve">   </w:t>
            </w:r>
            <w:r w:rsidRPr="00E255F8">
              <w:rPr>
                <w:rFonts w:ascii="Times New Roman" w:eastAsia="Times New Roman" w:hAnsi="Times New Roman" w:cs="Times New Roman"/>
                <w:b/>
                <w:bCs/>
                <w:caps/>
                <w:sz w:val="20"/>
                <w:szCs w:val="20"/>
                <w:lang w:eastAsia="ru-RU"/>
              </w:rPr>
              <w:t>от</w:t>
            </w:r>
            <w:r w:rsidRPr="00E255F8">
              <w:rPr>
                <w:rFonts w:ascii="Times New Roman" w:eastAsia="Times New Roman" w:hAnsi="Times New Roman" w:cs="Times New Roman"/>
                <w:b/>
                <w:bCs/>
                <w:caps/>
                <w:sz w:val="24"/>
                <w:szCs w:val="24"/>
                <w:lang w:eastAsia="ru-RU"/>
              </w:rPr>
              <w:t xml:space="preserve"> </w:t>
            </w:r>
            <w:r w:rsidRPr="00E255F8">
              <w:rPr>
                <w:rFonts w:ascii="Times New Roman" w:eastAsia="Times New Roman" w:hAnsi="Times New Roman" w:cs="Times New Roman"/>
                <w:b/>
                <w:bCs/>
                <w:sz w:val="24"/>
                <w:szCs w:val="24"/>
                <w:lang w:eastAsia="ru-RU"/>
              </w:rPr>
              <w:t>13 января 2003 г. № 1 Минтруда России и № 29 Минобразования России  «</w:t>
            </w:r>
            <w:r w:rsidRPr="00E255F8">
              <w:rPr>
                <w:rFonts w:ascii="Times New Roman" w:eastAsia="Times New Roman" w:hAnsi="Times New Roman" w:cs="Times New Roman"/>
                <w:b/>
                <w:bCs/>
                <w:sz w:val="28"/>
                <w:szCs w:val="28"/>
                <w:lang w:eastAsia="ru-RU"/>
              </w:rPr>
              <w:t>Об утверждении порядка обучения по охране труда и проверки знаний требований охраны труда работников организаций»).</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w:t>
            </w:r>
          </w:p>
          <w:p w:rsidR="00E255F8" w:rsidRPr="00E255F8" w:rsidRDefault="00E255F8" w:rsidP="00E255F8">
            <w:pPr>
              <w:spacing w:after="0" w:line="240" w:lineRule="auto"/>
              <w:jc w:val="both"/>
              <w:rPr>
                <w:rFonts w:ascii="Times New Roman" w:eastAsia="Times New Roman" w:hAnsi="Times New Roman" w:cs="Times New Roman"/>
                <w:sz w:val="28"/>
                <w:szCs w:val="28"/>
                <w:u w:val="single"/>
                <w:lang w:eastAsia="ru-RU"/>
              </w:rPr>
            </w:pPr>
            <w:r w:rsidRPr="00E255F8">
              <w:rPr>
                <w:rFonts w:ascii="Times New Roman" w:eastAsia="Times New Roman" w:hAnsi="Times New Roman" w:cs="Times New Roman"/>
                <w:sz w:val="28"/>
                <w:szCs w:val="28"/>
                <w:lang w:eastAsia="ru-RU"/>
              </w:rPr>
              <w:tab/>
              <w:t xml:space="preserve">В соответствии с Трудовым кодексом РФ (ст. 212),    </w:t>
            </w:r>
            <w:r w:rsidRPr="00E255F8">
              <w:rPr>
                <w:rFonts w:ascii="Times New Roman" w:eastAsia="Times New Roman" w:hAnsi="Times New Roman" w:cs="Times New Roman"/>
                <w:sz w:val="28"/>
                <w:szCs w:val="28"/>
                <w:u w:val="single"/>
                <w:lang w:eastAsia="ru-RU"/>
              </w:rPr>
              <w:t>на руководителя образовательного учреждения  возлагается обязанность обучения безопасным методам, приемам выполнения работ по охране труда, проведение стажировки на рабочем месте (от 2 до 14 смен) и проверка знаний  требований охраны труда, безопасных методов и приемов выполнения работ.</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 xml:space="preserve">Для проверки знаний норм охраны труда в образовательном учреждении приказом </w:t>
            </w:r>
            <w:r w:rsidR="002267AC" w:rsidRPr="00E255F8">
              <w:rPr>
                <w:rFonts w:ascii="Times New Roman" w:eastAsia="Times New Roman" w:hAnsi="Times New Roman" w:cs="Times New Roman"/>
                <w:sz w:val="28"/>
                <w:szCs w:val="28"/>
                <w:lang w:eastAsia="ru-RU"/>
              </w:rPr>
              <w:t>руководителя создается</w:t>
            </w:r>
            <w:r w:rsidRPr="00E255F8">
              <w:rPr>
                <w:rFonts w:ascii="Times New Roman" w:eastAsia="Times New Roman" w:hAnsi="Times New Roman" w:cs="Times New Roman"/>
                <w:sz w:val="28"/>
                <w:szCs w:val="28"/>
                <w:lang w:eastAsia="ru-RU"/>
              </w:rPr>
              <w:t xml:space="preserve"> комиссия по проверке знаний. В комиссию (не менее 3 человек) включаются: </w:t>
            </w:r>
            <w:r w:rsidR="002267AC" w:rsidRPr="00E255F8">
              <w:rPr>
                <w:rFonts w:ascii="Times New Roman" w:eastAsia="Times New Roman" w:hAnsi="Times New Roman" w:cs="Times New Roman"/>
                <w:sz w:val="28"/>
                <w:szCs w:val="28"/>
                <w:lang w:eastAsia="ru-RU"/>
              </w:rPr>
              <w:t>руководитель,</w:t>
            </w:r>
            <w:r w:rsidRPr="00E255F8">
              <w:rPr>
                <w:rFonts w:ascii="Times New Roman" w:eastAsia="Times New Roman" w:hAnsi="Times New Roman" w:cs="Times New Roman"/>
                <w:sz w:val="28"/>
                <w:szCs w:val="28"/>
                <w:lang w:eastAsia="ru-RU"/>
              </w:rPr>
              <w:t xml:space="preserve"> зам. руководителя, представитель ПК (уполномоченный по охране </w:t>
            </w:r>
            <w:r w:rsidR="002267AC" w:rsidRPr="00E255F8">
              <w:rPr>
                <w:rFonts w:ascii="Times New Roman" w:eastAsia="Times New Roman" w:hAnsi="Times New Roman" w:cs="Times New Roman"/>
                <w:sz w:val="28"/>
                <w:szCs w:val="28"/>
                <w:lang w:eastAsia="ru-RU"/>
              </w:rPr>
              <w:t>труда профкома</w:t>
            </w:r>
            <w:r w:rsidRPr="00E255F8">
              <w:rPr>
                <w:rFonts w:ascii="Times New Roman" w:eastAsia="Times New Roman" w:hAnsi="Times New Roman" w:cs="Times New Roman"/>
                <w:sz w:val="28"/>
                <w:szCs w:val="28"/>
                <w:lang w:eastAsia="ru-RU"/>
              </w:rPr>
              <w:t>). Члены комиссии по проверке знаний должны иметь удостоверение установленного образца после курсов и проверки их знаний норм охраны труда.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u w:val="single"/>
                <w:lang w:eastAsia="ru-RU"/>
              </w:rPr>
              <w:tab/>
            </w:r>
            <w:r w:rsidRPr="003F79F5">
              <w:rPr>
                <w:rFonts w:ascii="Times New Roman" w:eastAsia="Times New Roman" w:hAnsi="Times New Roman" w:cs="Times New Roman"/>
                <w:b/>
                <w:sz w:val="28"/>
                <w:szCs w:val="28"/>
                <w:u w:val="single"/>
                <w:lang w:eastAsia="ru-RU"/>
              </w:rPr>
              <w:t>Проверка знаний по охране труда проводится не позднее 1 месяца после назначения на должность и п</w:t>
            </w:r>
            <w:r w:rsidR="002D41A4" w:rsidRPr="003F79F5">
              <w:rPr>
                <w:rFonts w:ascii="Times New Roman" w:eastAsia="Times New Roman" w:hAnsi="Times New Roman" w:cs="Times New Roman"/>
                <w:b/>
                <w:sz w:val="28"/>
                <w:szCs w:val="28"/>
                <w:u w:val="single"/>
                <w:lang w:eastAsia="ru-RU"/>
              </w:rPr>
              <w:t xml:space="preserve">ериодически – не реже 1 раза в </w:t>
            </w:r>
            <w:r w:rsidRPr="003F79F5">
              <w:rPr>
                <w:rFonts w:ascii="Times New Roman" w:eastAsia="Times New Roman" w:hAnsi="Times New Roman" w:cs="Times New Roman"/>
                <w:b/>
                <w:sz w:val="28"/>
                <w:szCs w:val="28"/>
                <w:u w:val="single"/>
                <w:lang w:eastAsia="ru-RU"/>
              </w:rPr>
              <w:t xml:space="preserve"> года</w:t>
            </w:r>
            <w:r w:rsidRPr="00E255F8">
              <w:rPr>
                <w:rFonts w:ascii="Times New Roman" w:eastAsia="Times New Roman" w:hAnsi="Times New Roman" w:cs="Times New Roman"/>
                <w:sz w:val="28"/>
                <w:szCs w:val="28"/>
                <w:u w:val="single"/>
                <w:lang w:eastAsia="ru-RU"/>
              </w:rPr>
              <w:t>.</w:t>
            </w:r>
            <w:r w:rsidRPr="00E255F8">
              <w:rPr>
                <w:rFonts w:ascii="Times New Roman" w:eastAsia="Times New Roman" w:hAnsi="Times New Roman" w:cs="Times New Roman"/>
                <w:sz w:val="28"/>
                <w:szCs w:val="28"/>
                <w:lang w:eastAsia="ru-RU"/>
              </w:rPr>
              <w:t xml:space="preserve"> Работа комиссии осуществляется в соответствии с утвержденным графиком работы. Лица, проходящие проверку знаний, оповещаются не позднее, чем за 15 дней </w:t>
            </w:r>
          </w:p>
          <w:p w:rsidR="00E255F8" w:rsidRPr="00E255F8" w:rsidRDefault="00E255F8" w:rsidP="00E255F8">
            <w:pPr>
              <w:spacing w:after="0" w:line="240" w:lineRule="auto"/>
              <w:ind w:firstLine="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Перед проведением проверки знаний с работниками проводятся краткосрочные семинары, беседы, консультации.</w:t>
            </w:r>
            <w:r w:rsidRPr="00E255F8">
              <w:rPr>
                <w:rFonts w:ascii="Times New Roman" w:eastAsia="Times New Roman" w:hAnsi="Times New Roman" w:cs="Times New Roman"/>
                <w:sz w:val="28"/>
                <w:szCs w:val="28"/>
                <w:lang w:eastAsia="ru-RU"/>
              </w:rPr>
              <w:tab/>
              <w:t>Проверка знаний  проводится с учетом должностных обязанностей и характера производственной деятельности работника, а также по тем нормативным документам по охране труда, обеспечение и соблюдение  требований которых, входят в их должностные обязанности.</w:t>
            </w:r>
          </w:p>
          <w:p w:rsidR="00E255F8" w:rsidRPr="00E255F8" w:rsidRDefault="00E255F8" w:rsidP="00E255F8">
            <w:pPr>
              <w:spacing w:after="0" w:line="240" w:lineRule="auto"/>
              <w:ind w:firstLine="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Результаты проверки знаний по охране труда оформляются протоколом, который подписывается председателем и членами комиссии.</w:t>
            </w:r>
          </w:p>
          <w:p w:rsidR="00E255F8" w:rsidRPr="00E255F8" w:rsidRDefault="00E255F8" w:rsidP="00E255F8">
            <w:pPr>
              <w:spacing w:after="0" w:line="240" w:lineRule="auto"/>
              <w:ind w:firstLine="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Лица, прошедшие проверку знаний по охране труда, получают удостоверения.</w:t>
            </w:r>
          </w:p>
          <w:p w:rsidR="00E255F8" w:rsidRPr="00E255F8" w:rsidRDefault="00E255F8" w:rsidP="00E255F8">
            <w:pPr>
              <w:spacing w:after="0" w:line="240" w:lineRule="auto"/>
              <w:ind w:firstLine="708"/>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МОДЕЛИ  РЯДА  ДОКУМЕНТОВ ПО  ПРОВЕРКЕ  ЗНАНИЙ ПО   ОХРАНЕ ТРУДА.</w:t>
            </w:r>
          </w:p>
          <w:p w:rsidR="00E255F8" w:rsidRPr="00E255F8" w:rsidRDefault="00E255F8" w:rsidP="00E255F8">
            <w:pPr>
              <w:spacing w:after="0" w:line="240" w:lineRule="auto"/>
              <w:jc w:val="center"/>
              <w:rPr>
                <w:rFonts w:ascii="Times New Roman" w:eastAsia="Times New Roman" w:hAnsi="Times New Roman" w:cs="Times New Roman"/>
                <w:b/>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(реквизиты ОУ)</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t>ПРИКАЗ №____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от______________________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 назначении комиссии для проверки</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знаний по охране труда.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В соответствии с требованиями трудового законодательства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П Р И К А З Ы В А Ю:</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1. Для проведения проверки знаний по охране труда работников образовательного учреждения назначить комиссию в составе:</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председатель комиссии- _________________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заместитель председателя комиссии –___________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секретарь комиссии –___________________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w:t>
            </w:r>
            <w:r w:rsidRPr="00E255F8">
              <w:rPr>
                <w:rFonts w:ascii="Times New Roman" w:eastAsia="Times New Roman" w:hAnsi="Times New Roman" w:cs="Times New Roman"/>
                <w:sz w:val="28"/>
                <w:szCs w:val="28"/>
                <w:lang w:eastAsia="ru-RU"/>
              </w:rPr>
              <w:tab/>
              <w:t>члены комиссии –______________________</w:t>
            </w:r>
          </w:p>
          <w:p w:rsidR="00E255F8" w:rsidRPr="003F79F5" w:rsidRDefault="00E255F8" w:rsidP="00E255F8">
            <w:pPr>
              <w:spacing w:after="0" w:line="240" w:lineRule="auto"/>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sz w:val="28"/>
                <w:szCs w:val="28"/>
                <w:lang w:eastAsia="ru-RU"/>
              </w:rPr>
              <w:tab/>
              <w:t xml:space="preserve">2. Комиссии проверку знаний по охране труда у вновь поступивших на работу, </w:t>
            </w:r>
            <w:r w:rsidRPr="003F79F5">
              <w:rPr>
                <w:rFonts w:ascii="Times New Roman" w:eastAsia="Times New Roman" w:hAnsi="Times New Roman" w:cs="Times New Roman"/>
                <w:sz w:val="28"/>
                <w:szCs w:val="28"/>
                <w:lang w:eastAsia="ru-RU"/>
              </w:rPr>
              <w:t xml:space="preserve">проводить не позднее 1 месяца после назначения на должность, а для работающих – </w:t>
            </w:r>
            <w:r w:rsidR="00375541" w:rsidRPr="003F79F5">
              <w:rPr>
                <w:rFonts w:ascii="Times New Roman" w:eastAsia="Times New Roman" w:hAnsi="Times New Roman" w:cs="Times New Roman"/>
                <w:sz w:val="28"/>
                <w:szCs w:val="28"/>
                <w:lang w:eastAsia="ru-RU"/>
              </w:rPr>
              <w:t xml:space="preserve">периодически, не реже 1 раза в </w:t>
            </w:r>
            <w:r w:rsidRPr="003F79F5">
              <w:rPr>
                <w:rFonts w:ascii="Times New Roman" w:eastAsia="Times New Roman" w:hAnsi="Times New Roman" w:cs="Times New Roman"/>
                <w:sz w:val="28"/>
                <w:szCs w:val="28"/>
                <w:lang w:eastAsia="ru-RU"/>
              </w:rPr>
              <w:t xml:space="preserve"> года.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Результаты  оформить протоколом установленного образца с выдачей удостоверения о проверке знаний.</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3. Контроль за выполнением  настоящего приказа оставляю за собой (или возложить на  (_____________)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Руководитель ОУ</w:t>
            </w:r>
            <w:r w:rsidRPr="00E255F8">
              <w:rPr>
                <w:rFonts w:ascii="Times New Roman" w:eastAsia="Times New Roman" w:hAnsi="Times New Roman" w:cs="Times New Roman"/>
                <w:sz w:val="28"/>
                <w:szCs w:val="28"/>
                <w:lang w:eastAsia="ru-RU"/>
              </w:rPr>
              <w:tab/>
              <w:t>_________________________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С приказом ознакомлены:</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p>
          <w:p w:rsidR="00E255F8" w:rsidRPr="00E255F8" w:rsidRDefault="00E255F8" w:rsidP="00E255F8">
            <w:pPr>
              <w:spacing w:after="0" w:line="240" w:lineRule="auto"/>
              <w:jc w:val="center"/>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 Р О Т О К О Л      №</w:t>
            </w:r>
          </w:p>
          <w:p w:rsidR="00E255F8" w:rsidRPr="00E255F8" w:rsidRDefault="00E255F8" w:rsidP="00E255F8">
            <w:pPr>
              <w:spacing w:after="0" w:line="240" w:lineRule="auto"/>
              <w:jc w:val="center"/>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center"/>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заседания комиссии по проверке знаний по охране труда работников</w:t>
            </w:r>
          </w:p>
          <w:p w:rsidR="00E255F8" w:rsidRPr="00E255F8" w:rsidRDefault="00E255F8" w:rsidP="00E255F8">
            <w:pPr>
              <w:spacing w:after="0" w:line="240" w:lineRule="auto"/>
              <w:jc w:val="center"/>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________________наименование ОУ____________________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 соответствии с приказом руководителя учреждения от_______ №___ комиссия в составе: председателя________(Ф.И.О.), членов комиссии (Ф.И.О., должность)</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Провела проверку знаний по охране труда в объеме, соответствующем их должностным обязанностям:</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4"/>
              <w:gridCol w:w="1914"/>
              <w:gridCol w:w="1914"/>
              <w:gridCol w:w="1914"/>
              <w:gridCol w:w="1915"/>
            </w:tblGrid>
            <w:tr w:rsidR="00E255F8" w:rsidRPr="00E255F8" w:rsidTr="00AF227B">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Ф.И.О.</w:t>
                  </w:r>
                </w:p>
              </w:tc>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Должность</w:t>
                  </w:r>
                </w:p>
              </w:tc>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Результат</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проверки (сдал/не сдал)</w:t>
                  </w:r>
                </w:p>
              </w:tc>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Причина проверки знаний (очередная, внеочередная, и т.д.)</w:t>
                  </w:r>
                </w:p>
              </w:tc>
              <w:tc>
                <w:tcPr>
                  <w:tcW w:w="1915"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Подпись проверяемого</w:t>
                  </w:r>
                </w:p>
              </w:tc>
            </w:tr>
            <w:tr w:rsidR="00E255F8" w:rsidRPr="00E255F8" w:rsidTr="00AF227B">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tc>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tc>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tc>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tc>
              <w:tc>
                <w:tcPr>
                  <w:tcW w:w="1915"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tc>
            </w:tr>
          </w:tbl>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t>Председатель комиссии (Ф.И.О., подпись)</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t>Члены комиссии (Ф,И,О, подпись)</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«___»_________20_ г.</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t xml:space="preserve">Ж У Р Н А Л </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учета выдачи удостоверений о проверке знаний по охране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4"/>
              <w:gridCol w:w="1914"/>
              <w:gridCol w:w="1914"/>
              <w:gridCol w:w="1914"/>
              <w:gridCol w:w="1915"/>
            </w:tblGrid>
            <w:tr w:rsidR="00E255F8" w:rsidRPr="00E255F8" w:rsidTr="00AF227B">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Номер удостоверения</w:t>
                  </w:r>
                </w:p>
              </w:tc>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Дата выдачи</w:t>
                  </w:r>
                </w:p>
              </w:tc>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Ф.И.О.</w:t>
                  </w:r>
                </w:p>
              </w:tc>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Должность </w:t>
                  </w:r>
                </w:p>
              </w:tc>
              <w:tc>
                <w:tcPr>
                  <w:tcW w:w="1915"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Роспись в получении удостоверения</w:t>
                  </w:r>
                </w:p>
              </w:tc>
            </w:tr>
            <w:tr w:rsidR="00E255F8" w:rsidRPr="00E255F8" w:rsidTr="00AF227B">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tc>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tc>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tc>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tc>
              <w:tc>
                <w:tcPr>
                  <w:tcW w:w="1915"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tc>
            </w:tr>
          </w:tbl>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u w:val="single"/>
                <w:lang w:eastAsia="ru-RU"/>
              </w:rPr>
            </w:pP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p>
          <w:p w:rsidR="00E255F8" w:rsidRPr="00E255F8" w:rsidRDefault="00E255F8" w:rsidP="00E255F8">
            <w:pPr>
              <w:spacing w:after="0" w:line="240" w:lineRule="auto"/>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sz w:val="28"/>
                <w:szCs w:val="28"/>
                <w:lang w:eastAsia="ru-RU"/>
              </w:rPr>
              <w:t xml:space="preserve">                  </w:t>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b/>
                <w:sz w:val="28"/>
                <w:szCs w:val="28"/>
                <w:lang w:eastAsia="ru-RU"/>
              </w:rPr>
              <w:t xml:space="preserve">ФОРМА </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Удостоверение о проверке знаний по охране труда______________полное                    наименование ОУ_________________________________</w:t>
            </w:r>
          </w:p>
          <w:p w:rsidR="00E255F8" w:rsidRPr="00E255F8" w:rsidRDefault="00E255F8" w:rsidP="00E255F8">
            <w:pPr>
              <w:spacing w:after="0" w:line="240" w:lineRule="auto"/>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ab/>
              <w:t>У Д О С Т О В Е Р Е Н И Е  №_____</w:t>
            </w:r>
            <w:r w:rsidRPr="00E255F8">
              <w:rPr>
                <w:rFonts w:ascii="Times New Roman" w:eastAsia="Times New Roman" w:hAnsi="Times New Roman" w:cs="Times New Roman"/>
                <w:b/>
                <w:sz w:val="28"/>
                <w:szCs w:val="28"/>
                <w:lang w:eastAsia="ru-RU"/>
              </w:rPr>
              <w:tab/>
            </w:r>
            <w:r w:rsidRPr="00E255F8">
              <w:rPr>
                <w:rFonts w:ascii="Times New Roman" w:eastAsia="Times New Roman" w:hAnsi="Times New Roman" w:cs="Times New Roman"/>
                <w:b/>
                <w:sz w:val="28"/>
                <w:szCs w:val="28"/>
                <w:lang w:eastAsia="ru-RU"/>
              </w:rPr>
              <w:tab/>
            </w:r>
            <w:r w:rsidRPr="00E255F8">
              <w:rPr>
                <w:rFonts w:ascii="Times New Roman" w:eastAsia="Times New Roman" w:hAnsi="Times New Roman" w:cs="Times New Roman"/>
                <w:b/>
                <w:sz w:val="28"/>
                <w:szCs w:val="28"/>
                <w:lang w:eastAsia="ru-RU"/>
              </w:rPr>
              <w:tab/>
            </w:r>
            <w:r w:rsidRPr="00E255F8">
              <w:rPr>
                <w:rFonts w:ascii="Times New Roman" w:eastAsia="Times New Roman" w:hAnsi="Times New Roman" w:cs="Times New Roman"/>
                <w:b/>
                <w:sz w:val="28"/>
                <w:szCs w:val="28"/>
                <w:u w:val="single"/>
                <w:lang w:eastAsia="ru-RU"/>
              </w:rPr>
              <w:t>Левая сторона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Выдано_______________________Ф.И.О.</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Должность___________________________ </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 том, что у нее (него)  проведена проверка знаний по охране труда в объеме, соответствующем должностным обязанностям.</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Протокол от____________ №___________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Председатель комиссии___________________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М.П. </w:t>
            </w:r>
          </w:p>
          <w:p w:rsidR="00E255F8" w:rsidRPr="00E255F8" w:rsidRDefault="00E255F8" w:rsidP="00E255F8">
            <w:pPr>
              <w:spacing w:after="0" w:line="240" w:lineRule="auto"/>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b/>
                <w:sz w:val="28"/>
                <w:szCs w:val="28"/>
                <w:u w:val="single"/>
                <w:lang w:eastAsia="ru-RU"/>
              </w:rPr>
              <w:t>Правая сторона</w:t>
            </w:r>
          </w:p>
          <w:p w:rsidR="00E255F8" w:rsidRPr="00E255F8" w:rsidRDefault="00E255F8" w:rsidP="00E255F8">
            <w:pPr>
              <w:spacing w:after="0" w:line="240" w:lineRule="auto"/>
              <w:jc w:val="both"/>
              <w:rPr>
                <w:rFonts w:ascii="Times New Roman" w:eastAsia="Times New Roman" w:hAnsi="Times New Roman" w:cs="Times New Roman"/>
                <w:sz w:val="28"/>
                <w:szCs w:val="28"/>
                <w:u w:val="single"/>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Сведения о повторных экзаменах:</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Должность____________________________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Место работы__________________________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Проведена проверка знаний по охране труда в объеме, соответствующем должностным обязанностям.</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Протокол от________________, №___________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Председатель комиссии ___________________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М,П,</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Примерный перечень вопросов</w:t>
            </w:r>
          </w:p>
          <w:p w:rsidR="00E255F8" w:rsidRPr="00E255F8" w:rsidRDefault="00E255F8" w:rsidP="00E255F8">
            <w:pPr>
              <w:spacing w:after="0" w:line="240" w:lineRule="auto"/>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для проверки знаний    отдельных</w:t>
            </w:r>
          </w:p>
          <w:p w:rsidR="00E255F8" w:rsidRPr="00E255F8" w:rsidRDefault="00E255F8" w:rsidP="00E255F8">
            <w:pPr>
              <w:spacing w:after="0" w:line="240" w:lineRule="auto"/>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категорий работников образовательного учреждения.</w:t>
            </w:r>
          </w:p>
          <w:p w:rsidR="00E255F8" w:rsidRPr="00E255F8" w:rsidRDefault="00E255F8" w:rsidP="00E255F8">
            <w:pPr>
              <w:spacing w:after="0" w:line="240" w:lineRule="auto"/>
              <w:jc w:val="center"/>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 xml:space="preserve">При проверке знаний, необходимо учесть, что билеты могут содержать вопросы, содержащие </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( 1 группа) нормативно-правое положения законодательства по охране труда; </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(2 группа) конкретные вопросы по проверке знаний должностных инструкций работников определенной должности, специальности;</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(3 группа) создание безопасных условий для учащихся и воспитанников;</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(4 группа) действия при экстремальных, чрезвычайных обстоятельствах;</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(5 группа) действия по оказанию первой медицинской помощи.</w:t>
            </w:r>
          </w:p>
          <w:p w:rsidR="00E255F8" w:rsidRPr="00E255F8" w:rsidRDefault="00E255F8" w:rsidP="00E255F8">
            <w:pPr>
              <w:spacing w:after="0" w:line="240" w:lineRule="auto"/>
              <w:jc w:val="both"/>
              <w:rPr>
                <w:rFonts w:ascii="Times New Roman" w:eastAsia="Times New Roman" w:hAnsi="Times New Roman" w:cs="Times New Roman"/>
                <w:sz w:val="28"/>
                <w:szCs w:val="28"/>
                <w:u w:val="single"/>
                <w:lang w:eastAsia="ru-RU"/>
              </w:rPr>
            </w:pPr>
            <w:r w:rsidRPr="00E255F8">
              <w:rPr>
                <w:rFonts w:ascii="Times New Roman" w:eastAsia="Times New Roman" w:hAnsi="Times New Roman" w:cs="Times New Roman"/>
                <w:sz w:val="28"/>
                <w:szCs w:val="28"/>
                <w:u w:val="single"/>
                <w:lang w:eastAsia="ru-RU"/>
              </w:rPr>
              <w:t>Вопросы разрабатываются в образовательном учреждении самостоятельно, индивидуально для каждой категории работников</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Например, </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u w:val="single"/>
                <w:lang w:eastAsia="ru-RU"/>
              </w:rPr>
              <w:t>1 группа вопросов нормативно-правое положения законодательства по охране труда</w:t>
            </w:r>
            <w:r w:rsidRPr="00E255F8">
              <w:rPr>
                <w:rFonts w:ascii="Times New Roman" w:eastAsia="Times New Roman" w:hAnsi="Times New Roman" w:cs="Times New Roman"/>
                <w:sz w:val="28"/>
                <w:szCs w:val="28"/>
                <w:lang w:eastAsia="ru-RU"/>
              </w:rPr>
              <w:t>:</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Важнейшие федеральные нормативно-правовые акты, содержащие требования по охране труда;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Локальные акты учреждения по вопросам охраны труда;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Охрана труда женщин;</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Льготы и компенсации за работу с вредными условиями труда;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Обязанности работодателя по созданию безопасных условий труда;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Обязанности работника по обеспечению безопасных условий труда на рабочем месте;</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Основные требования по пожарной безопасности в учреждении;</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Основные требования по электробезопасности;</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Коллективный договор, ответственность сторон за его выполнение;</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Правила внутреннего трудового распорядка;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Виды несчастных случаев с работниками ( производственный травматизм, бытовые травмы);</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Порядок расследования несчастного случая на производстве.</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Порядок сообщения несчастного случая с воспитанником, обучающимся.</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и т.д.</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u w:val="single"/>
                <w:lang w:eastAsia="ru-RU"/>
              </w:rPr>
            </w:pPr>
            <w:r w:rsidRPr="00E255F8">
              <w:rPr>
                <w:rFonts w:ascii="Times New Roman" w:eastAsia="Times New Roman" w:hAnsi="Times New Roman" w:cs="Times New Roman"/>
                <w:sz w:val="28"/>
                <w:szCs w:val="28"/>
                <w:u w:val="single"/>
                <w:lang w:eastAsia="ru-RU"/>
              </w:rPr>
              <w:t>2 группа вопросов конкретные вопросы по проверке знаний должностных инструкций работников определенной должности, специальности;</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(например, для учителей физического воспитания)</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основные требования по созданию безопасных условий труда в спортивном зале;</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Основные требования (методика проведения) по проверке испытания гимнастических снарядов, находящихся  в спортзале; </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Как часто проводится испытание снарядов;</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Основные требования при проведении уроков плавания (по гимнастике, по игровым видам спорта, по легкой атлетике……);</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Основные требования при проведении внешкольных мероприятий по спорту;</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Основные требования при вывозе спортивной команды учреждения на соревнования в иное учреждение, в другой город;</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Основные требования при проведении туристических соревнований</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u w:val="single"/>
                <w:lang w:eastAsia="ru-RU"/>
              </w:rPr>
              <w:t>(3 группа) создание безопасных условий для учащихся и воспитанников</w:t>
            </w:r>
            <w:r w:rsidRPr="00E255F8">
              <w:rPr>
                <w:rFonts w:ascii="Times New Roman" w:eastAsia="Times New Roman" w:hAnsi="Times New Roman" w:cs="Times New Roman"/>
                <w:sz w:val="28"/>
                <w:szCs w:val="28"/>
                <w:lang w:eastAsia="ru-RU"/>
              </w:rPr>
              <w:t>;</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(например, для учителей физического воспитания)</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На какие  медицинские группы делятся по состоянию здоровья учащиеся, воспитанники? Требования по проведению занятий с каждой группой.</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Основные требования  проведения инструктажей с учащимися при проведении занятий по гимнастике, (по игровым видам спорта, по легкой атлетике, плаванию, проведении туристических мероприятий);</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Как должен поступить учитель физической культуры с учащимися, временно освобожденными от занятий физическими упражнениями?</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u w:val="single"/>
                <w:lang w:eastAsia="ru-RU"/>
              </w:rPr>
              <w:t>(4 группа) действия при экстремальных, чрезвычайных обстоятельствах</w:t>
            </w:r>
            <w:r w:rsidRPr="00E255F8">
              <w:rPr>
                <w:rFonts w:ascii="Times New Roman" w:eastAsia="Times New Roman" w:hAnsi="Times New Roman" w:cs="Times New Roman"/>
                <w:sz w:val="28"/>
                <w:szCs w:val="28"/>
                <w:lang w:eastAsia="ru-RU"/>
              </w:rPr>
              <w:t>;</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(например, для учителей физического воспитания)</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Порядок эвакуации учащихся при пожаре из спортивного зала;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Первичные средства тушения пожара и правила пользования ими.</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Действия при замыкании электричества в зале.</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w:t>
            </w:r>
            <w:r w:rsidRPr="00E255F8">
              <w:rPr>
                <w:rFonts w:ascii="Times New Roman" w:eastAsia="Times New Roman" w:hAnsi="Times New Roman" w:cs="Times New Roman"/>
                <w:sz w:val="28"/>
                <w:szCs w:val="28"/>
                <w:u w:val="single"/>
                <w:lang w:eastAsia="ru-RU"/>
              </w:rPr>
              <w:t>5 группа) действия по оказанию первой медицинской помощи</w:t>
            </w:r>
            <w:r w:rsidRPr="00E255F8">
              <w:rPr>
                <w:rFonts w:ascii="Times New Roman" w:eastAsia="Times New Roman" w:hAnsi="Times New Roman" w:cs="Times New Roman"/>
                <w:sz w:val="28"/>
                <w:szCs w:val="28"/>
                <w:lang w:eastAsia="ru-RU"/>
              </w:rPr>
              <w:t>.</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(например, для учителей физического воспитания)</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Действия  педагога  при падении с гимнастического снаряда учащегося;</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Оказание первой медицинской помощи при переломе ноги (руки);</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Оказание первой медицинской помощи при солнечном ожоге кожного покрова (термическом ожоге);</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Оказание первой медицинской помощи при электрошоке. и т.д.</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Default="00E255F8" w:rsidP="00E255F8">
            <w:pPr>
              <w:spacing w:after="0" w:line="240" w:lineRule="auto"/>
              <w:jc w:val="both"/>
              <w:rPr>
                <w:rFonts w:ascii="Times New Roman" w:eastAsia="Times New Roman" w:hAnsi="Times New Roman" w:cs="Times New Roman"/>
                <w:sz w:val="28"/>
                <w:szCs w:val="28"/>
                <w:lang w:eastAsia="ru-RU"/>
              </w:rPr>
            </w:pPr>
          </w:p>
          <w:p w:rsidR="00847C52" w:rsidRPr="00E255F8" w:rsidRDefault="00847C52"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CE6BE8" w:rsidRDefault="00CE6BE8" w:rsidP="004F3D61">
            <w:pPr>
              <w:spacing w:after="0" w:line="240" w:lineRule="auto"/>
              <w:jc w:val="center"/>
              <w:rPr>
                <w:rFonts w:ascii="Times New Roman" w:eastAsia="Times New Roman" w:hAnsi="Times New Roman" w:cs="Times New Roman"/>
                <w:b/>
                <w:i/>
                <w:sz w:val="36"/>
                <w:szCs w:val="36"/>
                <w:lang w:eastAsia="ru-RU"/>
              </w:rPr>
            </w:pPr>
          </w:p>
          <w:p w:rsidR="00CE6BE8" w:rsidRDefault="00CE6BE8" w:rsidP="004F3D61">
            <w:pPr>
              <w:spacing w:after="0" w:line="240" w:lineRule="auto"/>
              <w:jc w:val="center"/>
              <w:rPr>
                <w:rFonts w:ascii="Times New Roman" w:eastAsia="Times New Roman" w:hAnsi="Times New Roman" w:cs="Times New Roman"/>
                <w:b/>
                <w:i/>
                <w:sz w:val="36"/>
                <w:szCs w:val="36"/>
                <w:lang w:eastAsia="ru-RU"/>
              </w:rPr>
            </w:pPr>
          </w:p>
          <w:p w:rsidR="00CE6BE8" w:rsidRDefault="00CE6BE8" w:rsidP="004F3D61">
            <w:pPr>
              <w:spacing w:after="0" w:line="240" w:lineRule="auto"/>
              <w:jc w:val="center"/>
              <w:rPr>
                <w:rFonts w:ascii="Times New Roman" w:eastAsia="Times New Roman" w:hAnsi="Times New Roman" w:cs="Times New Roman"/>
                <w:b/>
                <w:i/>
                <w:sz w:val="36"/>
                <w:szCs w:val="36"/>
                <w:lang w:eastAsia="ru-RU"/>
              </w:rPr>
            </w:pPr>
          </w:p>
          <w:p w:rsidR="00CE6BE8" w:rsidRPr="00CE6BE8" w:rsidRDefault="00CE6BE8" w:rsidP="00CE6BE8">
            <w:pPr>
              <w:pStyle w:val="afe"/>
              <w:numPr>
                <w:ilvl w:val="0"/>
                <w:numId w:val="9"/>
              </w:numPr>
              <w:spacing w:after="0" w:line="240" w:lineRule="auto"/>
              <w:jc w:val="both"/>
              <w:rPr>
                <w:rFonts w:ascii="Times New Roman" w:hAnsi="Times New Roman"/>
                <w:b/>
                <w:sz w:val="44"/>
                <w:szCs w:val="44"/>
              </w:rPr>
            </w:pPr>
            <w:r w:rsidRPr="00CE6BE8">
              <w:rPr>
                <w:rFonts w:ascii="Times New Roman" w:hAnsi="Times New Roman"/>
                <w:b/>
                <w:sz w:val="44"/>
                <w:szCs w:val="44"/>
              </w:rPr>
              <w:t>Раздел.</w:t>
            </w:r>
          </w:p>
          <w:p w:rsidR="00E255F8" w:rsidRDefault="00CE6BE8" w:rsidP="00CE6BE8">
            <w:pPr>
              <w:spacing w:after="0" w:line="240" w:lineRule="auto"/>
              <w:jc w:val="center"/>
              <w:rPr>
                <w:rFonts w:ascii="Times New Roman" w:hAnsi="Times New Roman"/>
                <w:b/>
                <w:sz w:val="44"/>
                <w:szCs w:val="44"/>
              </w:rPr>
            </w:pPr>
            <w:r w:rsidRPr="00CE6BE8">
              <w:rPr>
                <w:rFonts w:ascii="Times New Roman" w:hAnsi="Times New Roman"/>
                <w:b/>
                <w:sz w:val="44"/>
                <w:szCs w:val="44"/>
              </w:rPr>
              <w:t>АДМИНИСТРАТИВНО-ОБЩЕСТВЕННЫЙ КОНТРОЛЬ</w:t>
            </w:r>
            <w:r>
              <w:rPr>
                <w:rFonts w:ascii="Times New Roman" w:hAnsi="Times New Roman"/>
                <w:b/>
                <w:sz w:val="44"/>
                <w:szCs w:val="44"/>
              </w:rPr>
              <w:t>.</w:t>
            </w:r>
          </w:p>
          <w:p w:rsidR="00CE6BE8" w:rsidRPr="00CE6BE8" w:rsidRDefault="00CE6BE8" w:rsidP="00CE6BE8">
            <w:pPr>
              <w:spacing w:after="0" w:line="240" w:lineRule="auto"/>
              <w:ind w:right="98"/>
              <w:jc w:val="both"/>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 xml:space="preserve">  </w:t>
            </w:r>
            <w:r w:rsidRPr="00CE6BE8">
              <w:rPr>
                <w:rFonts w:ascii="Times New Roman" w:eastAsia="Times New Roman" w:hAnsi="Times New Roman" w:cs="Times New Roman"/>
                <w:b/>
                <w:sz w:val="44"/>
                <w:szCs w:val="44"/>
                <w:lang w:eastAsia="ru-RU"/>
              </w:rPr>
              <w:t>СОГЛАШЕНИЕ ПО ОХРАНЕ ТРУДА</w:t>
            </w:r>
          </w:p>
          <w:p w:rsidR="00CE6BE8" w:rsidRDefault="00CE6BE8" w:rsidP="00CE6BE8">
            <w:pPr>
              <w:spacing w:after="0" w:line="240" w:lineRule="auto"/>
              <w:jc w:val="center"/>
              <w:rPr>
                <w:rFonts w:ascii="Times New Roman" w:hAnsi="Times New Roman"/>
                <w:b/>
                <w:sz w:val="44"/>
                <w:szCs w:val="44"/>
              </w:rPr>
            </w:pPr>
          </w:p>
          <w:p w:rsidR="00CE6BE8" w:rsidRPr="00CE6BE8" w:rsidRDefault="00CE6BE8" w:rsidP="00CE6BE8">
            <w:pPr>
              <w:spacing w:after="0" w:line="240" w:lineRule="auto"/>
              <w:jc w:val="center"/>
              <w:rPr>
                <w:rFonts w:ascii="Times New Roman" w:hAnsi="Times New Roman"/>
                <w:b/>
                <w:sz w:val="44"/>
                <w:szCs w:val="44"/>
              </w:rPr>
            </w:pPr>
          </w:p>
          <w:p w:rsidR="00CE6BE8" w:rsidRPr="00CE6BE8" w:rsidRDefault="00CE6BE8" w:rsidP="00CE6BE8">
            <w:pPr>
              <w:pStyle w:val="afe"/>
              <w:spacing w:after="0" w:line="240" w:lineRule="auto"/>
              <w:ind w:left="1440"/>
              <w:jc w:val="both"/>
              <w:rPr>
                <w:rFonts w:ascii="Times New Roman" w:hAnsi="Times New Roman"/>
                <w:sz w:val="36"/>
                <w:szCs w:val="36"/>
              </w:rPr>
            </w:pPr>
            <w:r w:rsidRPr="00CE6BE8">
              <w:rPr>
                <w:rFonts w:ascii="Times New Roman" w:hAnsi="Times New Roman"/>
                <w:sz w:val="36"/>
                <w:szCs w:val="36"/>
              </w:rPr>
              <w:t>Содержание.</w:t>
            </w:r>
          </w:p>
          <w:p w:rsidR="00CE6BE8" w:rsidRPr="00CE6BE8" w:rsidRDefault="00CE6BE8" w:rsidP="00025509">
            <w:pPr>
              <w:pStyle w:val="afe"/>
              <w:numPr>
                <w:ilvl w:val="0"/>
                <w:numId w:val="47"/>
              </w:numPr>
              <w:spacing w:after="0" w:line="240" w:lineRule="auto"/>
              <w:jc w:val="both"/>
              <w:rPr>
                <w:rFonts w:ascii="Times New Roman" w:hAnsi="Times New Roman"/>
                <w:sz w:val="36"/>
                <w:szCs w:val="36"/>
              </w:rPr>
            </w:pPr>
            <w:r w:rsidRPr="00CE6BE8">
              <w:rPr>
                <w:rFonts w:ascii="Times New Roman" w:hAnsi="Times New Roman"/>
                <w:sz w:val="36"/>
                <w:szCs w:val="36"/>
              </w:rPr>
              <w:t>Трехступенчатый административно-общественный контроль в системе управления охраной труда -  основная форма контроля администрации и комитетов профсоюза учреждения образования.</w:t>
            </w:r>
          </w:p>
          <w:p w:rsidR="00CE6BE8" w:rsidRDefault="00CE6BE8" w:rsidP="00025509">
            <w:pPr>
              <w:pStyle w:val="afe"/>
              <w:numPr>
                <w:ilvl w:val="0"/>
                <w:numId w:val="47"/>
              </w:numPr>
              <w:spacing w:after="0" w:line="240" w:lineRule="auto"/>
              <w:jc w:val="both"/>
              <w:rPr>
                <w:rFonts w:ascii="Times New Roman" w:hAnsi="Times New Roman"/>
                <w:sz w:val="36"/>
                <w:szCs w:val="36"/>
              </w:rPr>
            </w:pPr>
            <w:r w:rsidRPr="00CE6BE8">
              <w:rPr>
                <w:rFonts w:ascii="Times New Roman" w:hAnsi="Times New Roman"/>
                <w:sz w:val="36"/>
                <w:szCs w:val="36"/>
              </w:rPr>
              <w:t>Журнал административно-общественного контроля.</w:t>
            </w:r>
          </w:p>
          <w:p w:rsidR="00CE6BE8" w:rsidRDefault="00CE6BE8" w:rsidP="00025509">
            <w:pPr>
              <w:pStyle w:val="afe"/>
              <w:numPr>
                <w:ilvl w:val="0"/>
                <w:numId w:val="47"/>
              </w:numPr>
              <w:spacing w:after="0" w:line="240" w:lineRule="auto"/>
              <w:jc w:val="both"/>
              <w:rPr>
                <w:rFonts w:ascii="Times New Roman" w:hAnsi="Times New Roman"/>
                <w:sz w:val="36"/>
                <w:szCs w:val="36"/>
              </w:rPr>
            </w:pPr>
            <w:r>
              <w:rPr>
                <w:rFonts w:ascii="Times New Roman" w:hAnsi="Times New Roman"/>
                <w:sz w:val="36"/>
                <w:szCs w:val="36"/>
              </w:rPr>
              <w:t xml:space="preserve">Порядок </w:t>
            </w:r>
            <w:r w:rsidR="00BC55CE">
              <w:rPr>
                <w:rFonts w:ascii="Times New Roman" w:hAnsi="Times New Roman"/>
                <w:sz w:val="36"/>
                <w:szCs w:val="36"/>
              </w:rPr>
              <w:t>заключения Соглашения по охране труда.</w:t>
            </w:r>
          </w:p>
          <w:p w:rsidR="00BC55CE" w:rsidRDefault="00BC55CE" w:rsidP="00BC55CE">
            <w:pPr>
              <w:pStyle w:val="afe"/>
              <w:spacing w:after="0" w:line="240" w:lineRule="auto"/>
              <w:ind w:left="1800"/>
              <w:jc w:val="both"/>
              <w:rPr>
                <w:rFonts w:ascii="Times New Roman" w:hAnsi="Times New Roman"/>
                <w:sz w:val="36"/>
                <w:szCs w:val="36"/>
              </w:rPr>
            </w:pPr>
            <w:r>
              <w:rPr>
                <w:rFonts w:ascii="Times New Roman" w:hAnsi="Times New Roman"/>
                <w:sz w:val="36"/>
                <w:szCs w:val="36"/>
              </w:rPr>
              <w:t>Сроки заключения.</w:t>
            </w:r>
          </w:p>
          <w:p w:rsidR="00BC55CE" w:rsidRDefault="00BC55CE" w:rsidP="00025509">
            <w:pPr>
              <w:pStyle w:val="afe"/>
              <w:numPr>
                <w:ilvl w:val="0"/>
                <w:numId w:val="47"/>
              </w:numPr>
              <w:spacing w:after="0" w:line="240" w:lineRule="auto"/>
              <w:jc w:val="both"/>
              <w:rPr>
                <w:rFonts w:ascii="Times New Roman" w:hAnsi="Times New Roman"/>
                <w:sz w:val="36"/>
                <w:szCs w:val="36"/>
              </w:rPr>
            </w:pPr>
            <w:r>
              <w:rPr>
                <w:rFonts w:ascii="Times New Roman" w:hAnsi="Times New Roman"/>
                <w:sz w:val="36"/>
                <w:szCs w:val="36"/>
              </w:rPr>
              <w:t>Содержание Соглашения.</w:t>
            </w:r>
          </w:p>
          <w:p w:rsidR="000870D1" w:rsidRDefault="00BC55CE" w:rsidP="00025509">
            <w:pPr>
              <w:pStyle w:val="afe"/>
              <w:numPr>
                <w:ilvl w:val="0"/>
                <w:numId w:val="47"/>
              </w:numPr>
              <w:spacing w:after="0" w:line="240" w:lineRule="auto"/>
              <w:jc w:val="both"/>
              <w:rPr>
                <w:rFonts w:ascii="Times New Roman" w:hAnsi="Times New Roman"/>
                <w:sz w:val="36"/>
                <w:szCs w:val="36"/>
              </w:rPr>
            </w:pPr>
            <w:r>
              <w:rPr>
                <w:rFonts w:ascii="Times New Roman" w:hAnsi="Times New Roman"/>
                <w:sz w:val="36"/>
                <w:szCs w:val="36"/>
              </w:rPr>
              <w:t>Контроль за выполнением Соглашения.</w:t>
            </w:r>
          </w:p>
          <w:p w:rsidR="00BC55CE" w:rsidRPr="00CE6BE8" w:rsidRDefault="00BC55CE" w:rsidP="000870D1">
            <w:pPr>
              <w:pStyle w:val="afe"/>
              <w:spacing w:after="0" w:line="240" w:lineRule="auto"/>
              <w:ind w:left="1800"/>
              <w:jc w:val="both"/>
              <w:rPr>
                <w:rFonts w:ascii="Times New Roman" w:hAnsi="Times New Roman"/>
                <w:sz w:val="36"/>
                <w:szCs w:val="36"/>
              </w:rPr>
            </w:pPr>
            <w:r>
              <w:rPr>
                <w:rFonts w:ascii="Times New Roman" w:hAnsi="Times New Roman"/>
                <w:sz w:val="36"/>
                <w:szCs w:val="36"/>
              </w:rPr>
              <w:t>Сроки проверки выполнения Соглашения.</w:t>
            </w:r>
          </w:p>
          <w:p w:rsidR="00CE6BE8" w:rsidRPr="00CE6BE8" w:rsidRDefault="00CE6BE8" w:rsidP="00CE6BE8">
            <w:pPr>
              <w:spacing w:after="0" w:line="240" w:lineRule="auto"/>
              <w:jc w:val="both"/>
              <w:rPr>
                <w:rFonts w:ascii="Times New Roman" w:hAnsi="Times New Roman"/>
                <w:sz w:val="36"/>
                <w:szCs w:val="36"/>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Pr="00CE6BE8" w:rsidRDefault="00CE6BE8" w:rsidP="00CE6BE8">
            <w:pPr>
              <w:spacing w:after="0" w:line="240" w:lineRule="auto"/>
              <w:jc w:val="both"/>
              <w:rPr>
                <w:rFonts w:ascii="Times New Roman" w:hAnsi="Times New Roman"/>
                <w:sz w:val="28"/>
                <w:szCs w:val="28"/>
              </w:rPr>
            </w:pP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b/>
                <w:sz w:val="28"/>
                <w:szCs w:val="28"/>
                <w:lang w:eastAsia="ru-RU"/>
              </w:rPr>
              <w:tab/>
              <w:t>АДМИНИСТРАТИВНО-ОБЩЕСТВЕННЫЙ КОНТРОЛЬ</w:t>
            </w:r>
          </w:p>
          <w:p w:rsidR="00E255F8" w:rsidRPr="00E255F8" w:rsidRDefault="00E255F8" w:rsidP="00E255F8">
            <w:pPr>
              <w:numPr>
                <w:ilvl w:val="0"/>
                <w:numId w:val="11"/>
              </w:num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Общие положения:</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1.1.Трехступенчатый (административно-общественный) контроль в системе управления охраной труда является основной формой контроля администрации и комитетов профсоюза ОУ за состоянием условий и безопасности труда на рабочих местах, а также соблюдением всеми службами, должностными лицами и работающими требований трудового законодательства, стандартов безопасности труда, правил, норм, инструкций и других нормативно-технических документов по охране труда.</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1.2. Руководство организацией трехступенчатого контроля осуществляют руководитель ОУ и председатель профсоюзного комитета.</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firstLine="705"/>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2.ПЕРВАЯ СТУПЕНЬ трехступенчатого контроля.</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2.1. Первую ступень контроля осуществляют  зав. кабинетами: физики, химии, биологии, физкультуры, учебными мастерским, спортивных залов, иных кабинетов, учителя, воспитатели, педагоги дополнительного образования, работники обслуживающего персонала…</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2.2. На первой ступени трехступенчатого контроля рекомендуется проверять:</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*выполнение мероприятий по устранению нарушений, выявленных предыдущей проверкой;</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*состояние и правильность организации рабочих мест (расположение и наличие необходимого инструмента, приспособлений, заготовок и др.);</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*состояние проходов, переходов;</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*безопасность технологического оборудования;</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*соблюдение работающими правил электробезопасности при работе на электроустановках и с электроинструментами;</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*исправность вытяжек;</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*наличие и соблюдение работающими инструкций по охране труда;</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*наличие и правильность использования работающими средств индивидуальной защиты.</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2.3. При обнаружении отклонений от правил и норм техники безопасности, производственной санитарии и пожарной безопасности, которые могут быть устранены сразу, устраняются немедленно, остальные записываются в журнал общественно-административного контроля с указанием сроков исполнения (примерная форма журнала приведена ниже).</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firstLine="705"/>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3.ВТОРАЯ СТУПЕНЬ трехступенчатого контроля.</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3.1. Вторую ступень контроля проводят ответственный и уполномоченный по охране труда </w:t>
            </w:r>
            <w:r w:rsidRPr="00E255F8">
              <w:rPr>
                <w:rFonts w:ascii="Times New Roman" w:eastAsia="Times New Roman" w:hAnsi="Times New Roman" w:cs="Times New Roman"/>
                <w:b/>
                <w:sz w:val="28"/>
                <w:szCs w:val="28"/>
                <w:u w:val="single"/>
                <w:lang w:eastAsia="ru-RU"/>
              </w:rPr>
              <w:t>один раз в четверть</w:t>
            </w:r>
            <w:r w:rsidRPr="00E255F8">
              <w:rPr>
                <w:rFonts w:ascii="Times New Roman" w:eastAsia="Times New Roman" w:hAnsi="Times New Roman" w:cs="Times New Roman"/>
                <w:sz w:val="28"/>
                <w:szCs w:val="28"/>
                <w:lang w:eastAsia="ru-RU"/>
              </w:rPr>
              <w:t>.</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3.2.</w:t>
            </w:r>
            <w:r w:rsidR="002267AC">
              <w:rPr>
                <w:rFonts w:ascii="Times New Roman" w:eastAsia="Times New Roman" w:hAnsi="Times New Roman" w:cs="Times New Roman"/>
                <w:sz w:val="28"/>
                <w:szCs w:val="28"/>
                <w:lang w:eastAsia="ru-RU"/>
              </w:rPr>
              <w:t xml:space="preserve"> </w:t>
            </w:r>
            <w:r w:rsidRPr="00E255F8">
              <w:rPr>
                <w:rFonts w:ascii="Times New Roman" w:eastAsia="Times New Roman" w:hAnsi="Times New Roman" w:cs="Times New Roman"/>
                <w:sz w:val="28"/>
                <w:szCs w:val="28"/>
                <w:lang w:eastAsia="ru-RU"/>
              </w:rPr>
              <w:t>На второй ступени  рекомендуется проверять:</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*организацию и результаты работы первой ступени контроля;</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*выполнение мероприятий, намеченных в результате проведения второй и третьей ступени контроля;</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*выполнение приказов и распоряжений руководителя учреждения и решений комитета профсоюза, предложений уполномоченных по охране труда;</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*исправность и соответствие производственного оборудования, транспортных средств и технологических процессов требованиям стандартов безопасности труда и другой нормативно-технической документации по охране труда;</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*соблюдение работающими правил электробезопасности при работе на электроустановках и с электроинструментами;</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*состояние уголков по охране труда, наличие и состояние плакатов по охране труда, сигнальных цветов и знаков безопасности;</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*наличие и состояние защитных, сигнальных и противопожарных средств и устройств, контрольно-измерительных приборов;</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*своевременность и качество проведения инструктажа работающих по безопасности труда;</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*соблюдение установленного режима труда и отдыха, трудовой дисциплины.</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3.3. Результаты проверки записываются в журнале административно-общественного контроля и сообщаются администрации ОУ.</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 случае грубого нарушения правил и норм охраны труда, которые могут причинить ущерб здоровью работающих или провести к аварии, работа приостанавливается комиссией до устранения этого нарушения.</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firstLine="705"/>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4. ТРЕТЬЯ СТУПЕНЬ трехступенчатого контроля.</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u w:val="single"/>
                <w:lang w:eastAsia="ru-RU"/>
              </w:rPr>
            </w:pPr>
            <w:r w:rsidRPr="00E255F8">
              <w:rPr>
                <w:rFonts w:ascii="Times New Roman" w:eastAsia="Times New Roman" w:hAnsi="Times New Roman" w:cs="Times New Roman"/>
                <w:sz w:val="28"/>
                <w:szCs w:val="28"/>
                <w:lang w:eastAsia="ru-RU"/>
              </w:rPr>
              <w:t xml:space="preserve">4.1. Третья ступень контроля осуществляется руководителем ОУ и председателем профкома </w:t>
            </w:r>
            <w:r w:rsidRPr="00E255F8">
              <w:rPr>
                <w:rFonts w:ascii="Times New Roman" w:eastAsia="Times New Roman" w:hAnsi="Times New Roman" w:cs="Times New Roman"/>
                <w:b/>
                <w:sz w:val="28"/>
                <w:szCs w:val="28"/>
                <w:u w:val="single"/>
                <w:lang w:eastAsia="ru-RU"/>
              </w:rPr>
              <w:t>не реже 1 раза в полугодие</w:t>
            </w:r>
            <w:r w:rsidRPr="00E255F8">
              <w:rPr>
                <w:rFonts w:ascii="Times New Roman" w:eastAsia="Times New Roman" w:hAnsi="Times New Roman" w:cs="Times New Roman"/>
                <w:sz w:val="28"/>
                <w:szCs w:val="28"/>
                <w:u w:val="single"/>
                <w:lang w:eastAsia="ru-RU"/>
              </w:rPr>
              <w:t>.</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4.2.</w:t>
            </w:r>
            <w:r w:rsidR="002267AC">
              <w:rPr>
                <w:rFonts w:ascii="Times New Roman" w:eastAsia="Times New Roman" w:hAnsi="Times New Roman" w:cs="Times New Roman"/>
                <w:sz w:val="28"/>
                <w:szCs w:val="28"/>
                <w:lang w:eastAsia="ru-RU"/>
              </w:rPr>
              <w:t xml:space="preserve"> </w:t>
            </w:r>
            <w:r w:rsidRPr="00E255F8">
              <w:rPr>
                <w:rFonts w:ascii="Times New Roman" w:eastAsia="Times New Roman" w:hAnsi="Times New Roman" w:cs="Times New Roman"/>
                <w:sz w:val="28"/>
                <w:szCs w:val="28"/>
                <w:lang w:eastAsia="ru-RU"/>
              </w:rPr>
              <w:t>На этой ступени рекомендуется проверять:</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*организацию и результаты первой и второй ступеней контроля;</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*выполнение мероприятий, намеченных в результате проведения третьей ступени контроля;</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*выполнение приказов и распоряжений вышестоящих организаций, постановлений и решений профсоюзных органов, предписаний и указаний органов надзора и контроля, приказов руководителя ОУ и решений профкома по вопросам охраны труда;</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*выполнение мероприятий, предусмотренных планами, коллективными договорами, соглашениями по охране труда и другими документами;</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*техническое состояние и содержание зданий, помещений и прилегающей территории в соответствии с требованиями нормативно-технической документации по охране труда, состояние переходов;</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*состояние вентиляции;</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*выполнение графиков;</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*организацию работы по проведению инструктажей, проверки знаний норм охраны труда работниками ОУ;</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*соблюдение всех требований норм охраны труда, предусмотренными действующими нормативно-правовыми документами, работниками ОУ;</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*обеспечение работников спецодеждой, средствами индивидуальной защиты.</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4.3.</w:t>
            </w:r>
            <w:r w:rsidR="002267AC">
              <w:rPr>
                <w:rFonts w:ascii="Times New Roman" w:eastAsia="Times New Roman" w:hAnsi="Times New Roman" w:cs="Times New Roman"/>
                <w:sz w:val="28"/>
                <w:szCs w:val="28"/>
                <w:lang w:eastAsia="ru-RU"/>
              </w:rPr>
              <w:t xml:space="preserve"> </w:t>
            </w:r>
            <w:r w:rsidRPr="00E255F8">
              <w:rPr>
                <w:rFonts w:ascii="Times New Roman" w:eastAsia="Times New Roman" w:hAnsi="Times New Roman" w:cs="Times New Roman"/>
                <w:sz w:val="28"/>
                <w:szCs w:val="28"/>
                <w:lang w:eastAsia="ru-RU"/>
              </w:rPr>
              <w:t>На основании результатов проверок делаются записи в Журнале административно-общественного контроля. На совещаниях руководитель ОУ  с участием профкома заслушивают ответственных лиц. На основании проверки и обсуждения вопросов по охране труда руководителем предприятия издается приказ.</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t>Ж У Р Н А Л</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административно-общественного контроля</w:t>
            </w:r>
          </w:p>
          <w:tbl>
            <w:tblPr>
              <w:tblW w:w="0" w:type="auto"/>
              <w:tblLayout w:type="fixed"/>
              <w:tblLook w:val="01E0" w:firstRow="1" w:lastRow="1" w:firstColumn="1" w:lastColumn="1" w:noHBand="0" w:noVBand="0"/>
            </w:tblPr>
            <w:tblGrid>
              <w:gridCol w:w="828"/>
              <w:gridCol w:w="1411"/>
              <w:gridCol w:w="1826"/>
              <w:gridCol w:w="1937"/>
              <w:gridCol w:w="1306"/>
              <w:gridCol w:w="1980"/>
            </w:tblGrid>
            <w:tr w:rsidR="00E255F8" w:rsidRPr="00E255F8" w:rsidTr="00AF227B">
              <w:tc>
                <w:tcPr>
                  <w:tcW w:w="828"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дата</w:t>
                  </w:r>
                </w:p>
              </w:tc>
              <w:tc>
                <w:tcPr>
                  <w:tcW w:w="1411"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Ступень контроля</w:t>
                  </w:r>
                </w:p>
              </w:tc>
              <w:tc>
                <w:tcPr>
                  <w:tcW w:w="1826"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Выявленные недостатки и нарушения по ОТ</w:t>
                  </w:r>
                </w:p>
              </w:tc>
              <w:tc>
                <w:tcPr>
                  <w:tcW w:w="1937"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Мероприятия по устранению недостатков и нарушений</w:t>
                  </w:r>
                </w:p>
              </w:tc>
              <w:tc>
                <w:tcPr>
                  <w:tcW w:w="1306"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Сроки исполнения</w:t>
                  </w:r>
                </w:p>
              </w:tc>
              <w:tc>
                <w:tcPr>
                  <w:tcW w:w="1980" w:type="dxa"/>
                  <w:tcBorders>
                    <w:top w:val="single" w:sz="4" w:space="0" w:color="auto"/>
                    <w:left w:val="single" w:sz="4" w:space="0" w:color="auto"/>
                    <w:bottom w:val="single" w:sz="4" w:space="0" w:color="auto"/>
                    <w:right w:val="single" w:sz="4" w:space="0" w:color="auto"/>
                  </w:tcBorders>
                  <w:hideMark/>
                </w:tcPr>
                <w:p w:rsidR="002267AC"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Отметка о выполнении</w:t>
                  </w: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(дата, подпись отв. за исполнение)</w:t>
                  </w:r>
                </w:p>
              </w:tc>
            </w:tr>
            <w:tr w:rsidR="00E255F8" w:rsidRPr="00E255F8" w:rsidTr="00AF227B">
              <w:tc>
                <w:tcPr>
                  <w:tcW w:w="828"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1</w:t>
                  </w:r>
                </w:p>
              </w:tc>
              <w:tc>
                <w:tcPr>
                  <w:tcW w:w="1411"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2</w:t>
                  </w:r>
                </w:p>
              </w:tc>
              <w:tc>
                <w:tcPr>
                  <w:tcW w:w="1826"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3</w:t>
                  </w:r>
                </w:p>
              </w:tc>
              <w:tc>
                <w:tcPr>
                  <w:tcW w:w="1937"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4</w:t>
                  </w:r>
                </w:p>
              </w:tc>
              <w:tc>
                <w:tcPr>
                  <w:tcW w:w="1306"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5</w:t>
                  </w:r>
                </w:p>
              </w:tc>
              <w:tc>
                <w:tcPr>
                  <w:tcW w:w="1980"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6</w:t>
                  </w:r>
                </w:p>
              </w:tc>
            </w:tr>
          </w:tbl>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Примечание:</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1.На обложке журнала записывается наименование ОУ, дата начала и конца ведения журнала.</w:t>
            </w: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Реализуя административно-общественный контроль за охраной труда, необходимо активно использовать деятельность совместных комиссий ОУ по охране труда.</w:t>
            </w:r>
            <w:r w:rsidRPr="00E255F8">
              <w:rPr>
                <w:rFonts w:ascii="Times New Roman" w:eastAsia="Times New Roman" w:hAnsi="Times New Roman" w:cs="Times New Roman"/>
                <w:sz w:val="28"/>
                <w:szCs w:val="28"/>
                <w:lang w:eastAsia="ru-RU"/>
              </w:rPr>
              <w:tab/>
            </w:r>
          </w:p>
          <w:p w:rsid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w:t>
            </w:r>
          </w:p>
          <w:p w:rsidR="003F79F5" w:rsidRDefault="003F79F5" w:rsidP="00E255F8">
            <w:pPr>
              <w:spacing w:after="0" w:line="240" w:lineRule="auto"/>
              <w:ind w:right="98"/>
              <w:jc w:val="both"/>
              <w:rPr>
                <w:rFonts w:ascii="Times New Roman" w:eastAsia="Times New Roman" w:hAnsi="Times New Roman" w:cs="Times New Roman"/>
                <w:sz w:val="28"/>
                <w:szCs w:val="28"/>
                <w:lang w:eastAsia="ru-RU"/>
              </w:rPr>
            </w:pPr>
          </w:p>
          <w:p w:rsidR="003F79F5" w:rsidRDefault="003F79F5" w:rsidP="00E255F8">
            <w:pPr>
              <w:spacing w:after="0" w:line="240" w:lineRule="auto"/>
              <w:ind w:right="98"/>
              <w:jc w:val="both"/>
              <w:rPr>
                <w:rFonts w:ascii="Times New Roman" w:eastAsia="Times New Roman" w:hAnsi="Times New Roman" w:cs="Times New Roman"/>
                <w:sz w:val="28"/>
                <w:szCs w:val="28"/>
                <w:lang w:eastAsia="ru-RU"/>
              </w:rPr>
            </w:pPr>
          </w:p>
          <w:p w:rsidR="003F79F5" w:rsidRDefault="003F79F5" w:rsidP="00E255F8">
            <w:pPr>
              <w:spacing w:after="0" w:line="240" w:lineRule="auto"/>
              <w:ind w:right="98"/>
              <w:jc w:val="both"/>
              <w:rPr>
                <w:rFonts w:ascii="Times New Roman" w:eastAsia="Times New Roman" w:hAnsi="Times New Roman" w:cs="Times New Roman"/>
                <w:sz w:val="28"/>
                <w:szCs w:val="28"/>
                <w:lang w:eastAsia="ru-RU"/>
              </w:rPr>
            </w:pPr>
          </w:p>
          <w:p w:rsidR="003F79F5" w:rsidRPr="00E255F8" w:rsidRDefault="003F79F5" w:rsidP="00E255F8">
            <w:pPr>
              <w:spacing w:after="0" w:line="240" w:lineRule="auto"/>
              <w:ind w:right="98"/>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b/>
                <w:sz w:val="28"/>
                <w:szCs w:val="28"/>
                <w:lang w:eastAsia="ru-RU"/>
              </w:rPr>
              <w:t>СОГЛАШЕНИЕ ПО ОХРАНЕ ТРУДА</w:t>
            </w: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Соглашение по охране труда – правовая форма планирования и проведения мероприятий по охране труда с указанием сроков выполнения, финансирования и ответственных за их выполнение.</w:t>
            </w: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b/>
                <w:sz w:val="28"/>
                <w:szCs w:val="28"/>
                <w:lang w:eastAsia="ru-RU"/>
              </w:rPr>
              <w:tab/>
              <w:t xml:space="preserve">Планирование мероприятий по охране труда направлено на предупреждение несчастных случаев на производстве, улучшение условий  и охраны труда, санаторно-бытового обеспечения работников.  </w:t>
            </w:r>
            <w:r w:rsidRPr="00E255F8">
              <w:rPr>
                <w:rFonts w:ascii="Times New Roman" w:eastAsia="Times New Roman" w:hAnsi="Times New Roman" w:cs="Times New Roman"/>
                <w:sz w:val="28"/>
                <w:szCs w:val="28"/>
                <w:lang w:eastAsia="ru-RU"/>
              </w:rPr>
              <w:t>Содержание мероприятий должно быть конкретным и  способствовать улучшению условий труда работников.</w:t>
            </w: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b/>
                <w:sz w:val="28"/>
                <w:szCs w:val="28"/>
                <w:lang w:eastAsia="ru-RU"/>
              </w:rPr>
              <w:tab/>
            </w: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t>ФОРМА  ОФОРМЛЕНИЯ  СОГЛАШЕНИЯ</w:t>
            </w: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562"/>
              <w:gridCol w:w="1582"/>
              <w:gridCol w:w="535"/>
              <w:gridCol w:w="616"/>
              <w:gridCol w:w="829"/>
              <w:gridCol w:w="844"/>
              <w:gridCol w:w="966"/>
              <w:gridCol w:w="825"/>
              <w:gridCol w:w="720"/>
              <w:gridCol w:w="900"/>
              <w:gridCol w:w="725"/>
            </w:tblGrid>
            <w:tr w:rsidR="00E255F8" w:rsidRPr="00E255F8" w:rsidTr="00AF227B">
              <w:tc>
                <w:tcPr>
                  <w:tcW w:w="562"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4"/>
                      <w:szCs w:val="24"/>
                      <w:lang w:eastAsia="ru-RU"/>
                    </w:rPr>
                    <w:t>№</w:t>
                  </w:r>
                </w:p>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П/П</w:t>
                  </w:r>
                </w:p>
              </w:tc>
              <w:tc>
                <w:tcPr>
                  <w:tcW w:w="1582"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Содержание мероприятий</w:t>
                  </w:r>
                </w:p>
              </w:tc>
              <w:tc>
                <w:tcPr>
                  <w:tcW w:w="535"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Ед.</w:t>
                  </w:r>
                </w:p>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уче</w:t>
                  </w:r>
                </w:p>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та</w:t>
                  </w:r>
                </w:p>
              </w:tc>
              <w:tc>
                <w:tcPr>
                  <w:tcW w:w="616"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Кол-</w:t>
                  </w:r>
                </w:p>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Во</w:t>
                  </w:r>
                </w:p>
              </w:tc>
              <w:tc>
                <w:tcPr>
                  <w:tcW w:w="829"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Стоим.</w:t>
                  </w:r>
                </w:p>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работы</w:t>
                  </w:r>
                </w:p>
              </w:tc>
              <w:tc>
                <w:tcPr>
                  <w:tcW w:w="844"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Срок</w:t>
                  </w:r>
                </w:p>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выполнение</w:t>
                  </w:r>
                </w:p>
              </w:tc>
              <w:tc>
                <w:tcPr>
                  <w:tcW w:w="966"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Ответ.</w:t>
                  </w:r>
                </w:p>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за</w:t>
                  </w:r>
                </w:p>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выполн.</w:t>
                  </w:r>
                </w:p>
              </w:tc>
              <w:tc>
                <w:tcPr>
                  <w:tcW w:w="3170" w:type="dxa"/>
                  <w:gridSpan w:val="4"/>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Ожидаемая социальная эффективность</w:t>
                  </w:r>
                </w:p>
              </w:tc>
            </w:tr>
            <w:tr w:rsidR="00E255F8" w:rsidRPr="00E255F8" w:rsidTr="00AF227B">
              <w:tc>
                <w:tcPr>
                  <w:tcW w:w="562"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1582"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535"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616"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829"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844"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966"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1545" w:type="dxa"/>
                  <w:gridSpan w:val="2"/>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Кол-во работающих, которым   улучшаются условия труда</w:t>
                  </w:r>
                </w:p>
              </w:tc>
              <w:tc>
                <w:tcPr>
                  <w:tcW w:w="1625" w:type="dxa"/>
                  <w:gridSpan w:val="2"/>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Кол-во работников,</w:t>
                  </w:r>
                </w:p>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Высвобождаемых от тяжелых работ</w:t>
                  </w:r>
                </w:p>
              </w:tc>
            </w:tr>
            <w:tr w:rsidR="00E255F8" w:rsidRPr="00E255F8" w:rsidTr="00AF227B">
              <w:tc>
                <w:tcPr>
                  <w:tcW w:w="562"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1582"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535"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616"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829"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844"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966"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Всего</w:t>
                  </w:r>
                </w:p>
              </w:tc>
              <w:tc>
                <w:tcPr>
                  <w:tcW w:w="720"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В т.ч.</w:t>
                  </w:r>
                </w:p>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женщин</w:t>
                  </w:r>
                </w:p>
              </w:tc>
              <w:tc>
                <w:tcPr>
                  <w:tcW w:w="900"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всего</w:t>
                  </w:r>
                </w:p>
              </w:tc>
              <w:tc>
                <w:tcPr>
                  <w:tcW w:w="725"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В т.ч.</w:t>
                  </w:r>
                </w:p>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женщин</w:t>
                  </w:r>
                </w:p>
              </w:tc>
            </w:tr>
            <w:tr w:rsidR="00E255F8" w:rsidRPr="00E255F8" w:rsidTr="00AF227B">
              <w:tc>
                <w:tcPr>
                  <w:tcW w:w="562"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1</w:t>
                  </w:r>
                </w:p>
              </w:tc>
              <w:tc>
                <w:tcPr>
                  <w:tcW w:w="1582"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2</w:t>
                  </w:r>
                </w:p>
              </w:tc>
              <w:tc>
                <w:tcPr>
                  <w:tcW w:w="535"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3</w:t>
                  </w:r>
                </w:p>
              </w:tc>
              <w:tc>
                <w:tcPr>
                  <w:tcW w:w="616"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4</w:t>
                  </w:r>
                </w:p>
              </w:tc>
              <w:tc>
                <w:tcPr>
                  <w:tcW w:w="829"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5</w:t>
                  </w:r>
                </w:p>
              </w:tc>
              <w:tc>
                <w:tcPr>
                  <w:tcW w:w="844"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6</w:t>
                  </w:r>
                </w:p>
              </w:tc>
              <w:tc>
                <w:tcPr>
                  <w:tcW w:w="966"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7</w:t>
                  </w:r>
                </w:p>
              </w:tc>
              <w:tc>
                <w:tcPr>
                  <w:tcW w:w="825"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8</w:t>
                  </w:r>
                </w:p>
              </w:tc>
              <w:tc>
                <w:tcPr>
                  <w:tcW w:w="720"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9</w:t>
                  </w:r>
                </w:p>
              </w:tc>
              <w:tc>
                <w:tcPr>
                  <w:tcW w:w="900"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10</w:t>
                  </w:r>
                </w:p>
              </w:tc>
              <w:tc>
                <w:tcPr>
                  <w:tcW w:w="725"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11</w:t>
                  </w:r>
                </w:p>
              </w:tc>
            </w:tr>
          </w:tbl>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РАЗДЕЛЫ  СОГЛАШЕНИЯ  ПО  ОХРАНЕ  ТРУДА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u w:val="single"/>
                <w:lang w:eastAsia="ru-RU"/>
              </w:rPr>
            </w:pPr>
            <w:r w:rsidRPr="00E255F8">
              <w:rPr>
                <w:rFonts w:ascii="Times New Roman" w:eastAsia="Times New Roman" w:hAnsi="Times New Roman" w:cs="Times New Roman"/>
                <w:sz w:val="28"/>
                <w:szCs w:val="28"/>
                <w:lang w:eastAsia="ru-RU"/>
              </w:rPr>
              <w:t xml:space="preserve">                          </w:t>
            </w:r>
            <w:r w:rsidRPr="00E255F8">
              <w:rPr>
                <w:rFonts w:ascii="Times New Roman" w:eastAsia="Times New Roman" w:hAnsi="Times New Roman" w:cs="Times New Roman"/>
                <w:sz w:val="28"/>
                <w:szCs w:val="28"/>
                <w:u w:val="single"/>
                <w:lang w:eastAsia="ru-RU"/>
              </w:rPr>
              <w:t>1.ОРГАНИЗАЦИОННЫЕ  МЕРОПРИЯТИЯ:</w:t>
            </w:r>
          </w:p>
          <w:p w:rsidR="00E255F8" w:rsidRPr="00E255F8" w:rsidRDefault="00E255F8" w:rsidP="00E255F8">
            <w:pPr>
              <w:spacing w:after="0" w:line="240" w:lineRule="auto"/>
              <w:jc w:val="both"/>
              <w:rPr>
                <w:rFonts w:ascii="Times New Roman" w:eastAsia="Times New Roman" w:hAnsi="Times New Roman" w:cs="Times New Roman"/>
                <w:sz w:val="28"/>
                <w:szCs w:val="28"/>
                <w:u w:val="single"/>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 аттестация рабочих мест по условиям  труда;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 обучение и проверка знаний по ОТ;</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 обучение и проверка знаний по ОТ;</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 обучение работников безопасным методам и приемам работы;</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 организация кабинетов, уголков по ОТ;</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 разработка (пересмотр), утверждение Инструкций по ОТ для работников и     отдельных видов работы (согласование с ПК);</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 разработка, утверждение программ Вводного инструктажа и на рабочем месте;</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 разработка и утверждение перечней профессий и видов работ ОУ:</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 работников, которым необходим предварительный и   периодический осмотр;</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 xml:space="preserve">   = работники, которые обеспечиваются специальной одеждой и другими средствами индивидуальной защиты;</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 xml:space="preserve">   = работников, которым полагается компенсация за работу в опасных и вредных условиях труда.</w:t>
            </w:r>
          </w:p>
          <w:p w:rsidR="00E255F8" w:rsidRPr="00E255F8" w:rsidRDefault="00E255F8" w:rsidP="00E255F8">
            <w:pPr>
              <w:numPr>
                <w:ilvl w:val="0"/>
                <w:numId w:val="12"/>
              </w:num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организация работы комиссии по ОТ на паритетных основах с профсоюзной организацией;</w:t>
            </w:r>
          </w:p>
          <w:p w:rsidR="00E255F8" w:rsidRPr="00E255F8" w:rsidRDefault="00E255F8" w:rsidP="00E255F8">
            <w:pPr>
              <w:numPr>
                <w:ilvl w:val="0"/>
                <w:numId w:val="12"/>
              </w:num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организации и проведение административно-общественного контроля по ОТ;</w:t>
            </w:r>
          </w:p>
          <w:p w:rsidR="00E255F8" w:rsidRPr="00E255F8" w:rsidRDefault="00E255F8" w:rsidP="00E255F8">
            <w:pPr>
              <w:numPr>
                <w:ilvl w:val="0"/>
                <w:numId w:val="12"/>
              </w:num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организация комиссии по проверке знаний по ОТ                     работников ОУ;</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w:t>
            </w:r>
            <w:r w:rsidRPr="00E255F8">
              <w:rPr>
                <w:rFonts w:ascii="Times New Roman" w:eastAsia="Times New Roman" w:hAnsi="Times New Roman" w:cs="Times New Roman"/>
                <w:sz w:val="28"/>
                <w:szCs w:val="28"/>
                <w:u w:val="single"/>
                <w:lang w:eastAsia="ru-RU"/>
              </w:rPr>
              <w:t>2. ТЕХНИЧЕСКИЕ  МЕРОПРИЯТИЯ</w:t>
            </w:r>
            <w:r w:rsidRPr="00E255F8">
              <w:rPr>
                <w:rFonts w:ascii="Times New Roman" w:eastAsia="Times New Roman" w:hAnsi="Times New Roman" w:cs="Times New Roman"/>
                <w:sz w:val="28"/>
                <w:szCs w:val="28"/>
                <w:lang w:eastAsia="ru-RU"/>
              </w:rPr>
              <w:t>:</w:t>
            </w:r>
          </w:p>
          <w:p w:rsidR="00E255F8" w:rsidRPr="00E255F8" w:rsidRDefault="00E255F8" w:rsidP="00E255F8">
            <w:pPr>
              <w:spacing w:after="0" w:line="240" w:lineRule="auto"/>
              <w:ind w:left="708"/>
              <w:jc w:val="both"/>
              <w:rPr>
                <w:rFonts w:ascii="Times New Roman" w:eastAsia="Times New Roman" w:hAnsi="Times New Roman" w:cs="Times New Roman"/>
                <w:sz w:val="28"/>
                <w:szCs w:val="28"/>
                <w:u w:val="single"/>
                <w:lang w:eastAsia="ru-RU"/>
              </w:rPr>
            </w:pP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проведение испытания устройств заземления (зануления) и изоляцию проводов электросистем здания на соответствие безопасной эксплуатации;</w:t>
            </w: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работа по внедрение и совершенствование технических устройств, обеспечивающих защиту работников от поражения электрическим током;</w:t>
            </w: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работа по нанесение на электрооборудование знаков безопасности;</w:t>
            </w: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работа по соблюдению нормативных требований по освещению на рабочих местах, бытовых помещениях,  территории ОУ;</w:t>
            </w: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контроль за состоянием  имеющегося технологического оборудования, проведение  ремонта имеющегося  неисправного оборудования, приобретение нового;</w:t>
            </w: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работа по обеспечению соблюдения теплового режима работы в ОУ;</w:t>
            </w: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проведение ремонтных работ помещений, территории ОУ;</w:t>
            </w: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w:t>
            </w: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left="708"/>
              <w:jc w:val="center"/>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3.</w:t>
            </w:r>
            <w:r w:rsidRPr="00E255F8">
              <w:rPr>
                <w:rFonts w:ascii="Times New Roman" w:eastAsia="Times New Roman" w:hAnsi="Times New Roman" w:cs="Times New Roman"/>
                <w:sz w:val="28"/>
                <w:szCs w:val="28"/>
                <w:u w:val="single"/>
                <w:lang w:eastAsia="ru-RU"/>
              </w:rPr>
              <w:t>ЛЕЧЕБНО-ПРОФИЛАКТИЧЕСКИЕ И САНИТАРНО-БЫТОВЫЕ МЕРОПРИЯТИЯ</w:t>
            </w:r>
            <w:r w:rsidRPr="00E255F8">
              <w:rPr>
                <w:rFonts w:ascii="Times New Roman" w:eastAsia="Times New Roman" w:hAnsi="Times New Roman" w:cs="Times New Roman"/>
                <w:sz w:val="28"/>
                <w:szCs w:val="28"/>
                <w:lang w:eastAsia="ru-RU"/>
              </w:rPr>
              <w:t>:</w:t>
            </w: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предварительные и периодические медицинские осмотры;</w:t>
            </w: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создание и функционирование комнат отдыха и санитарно-бытовых комнат;</w:t>
            </w: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организация курсовочного лечения</w:t>
            </w: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w:t>
            </w:r>
          </w:p>
          <w:p w:rsidR="00E255F8" w:rsidRPr="00E255F8" w:rsidRDefault="00E255F8" w:rsidP="00E255F8">
            <w:pPr>
              <w:spacing w:after="0" w:line="240" w:lineRule="auto"/>
              <w:ind w:left="708"/>
              <w:jc w:val="center"/>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4. </w:t>
            </w:r>
            <w:r w:rsidRPr="00E255F8">
              <w:rPr>
                <w:rFonts w:ascii="Times New Roman" w:eastAsia="Times New Roman" w:hAnsi="Times New Roman" w:cs="Times New Roman"/>
                <w:sz w:val="28"/>
                <w:szCs w:val="28"/>
                <w:u w:val="single"/>
                <w:lang w:eastAsia="ru-RU"/>
              </w:rPr>
              <w:t>МЕРОПРИЯТИЯ ПО ОБЕСПЕЧЕНЮ СРЕДСТВАМИ ИНДИВИДУАЛЬНОЙ ЗАЩИТЫ</w:t>
            </w:r>
          </w:p>
          <w:p w:rsidR="00E255F8" w:rsidRPr="00E255F8" w:rsidRDefault="00E255F8" w:rsidP="00E255F8">
            <w:pPr>
              <w:spacing w:after="0" w:line="240" w:lineRule="auto"/>
              <w:rPr>
                <w:rFonts w:ascii="Times New Roman" w:eastAsia="Times New Roman" w:hAnsi="Times New Roman" w:cs="Times New Roman"/>
                <w:sz w:val="28"/>
                <w:szCs w:val="28"/>
                <w:lang w:eastAsia="ru-RU"/>
              </w:rPr>
            </w:pPr>
          </w:p>
          <w:p w:rsidR="00E255F8" w:rsidRPr="00E255F8" w:rsidRDefault="00E255F8" w:rsidP="00E255F8">
            <w:pPr>
              <w:numPr>
                <w:ilvl w:val="0"/>
                <w:numId w:val="12"/>
              </w:numPr>
              <w:spacing w:after="0" w:line="240" w:lineRule="auto"/>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выдача специальной одежды и других средств индивидуальной защиты;</w:t>
            </w:r>
          </w:p>
          <w:p w:rsidR="00E255F8" w:rsidRPr="00E255F8" w:rsidRDefault="00E255F8" w:rsidP="00E255F8">
            <w:pPr>
              <w:numPr>
                <w:ilvl w:val="0"/>
                <w:numId w:val="12"/>
              </w:num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обеспечение работников мылом, смывающими и обеззараживающими средствами;</w:t>
            </w:r>
          </w:p>
          <w:p w:rsidR="00E255F8" w:rsidRPr="00E255F8" w:rsidRDefault="00E255F8" w:rsidP="00E255F8">
            <w:pPr>
              <w:numPr>
                <w:ilvl w:val="0"/>
                <w:numId w:val="12"/>
              </w:num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обеспечение индивидуальными средствами защиты от поражения электрическим током (диэлектрические перчатки, коврики,…);</w:t>
            </w:r>
          </w:p>
          <w:p w:rsidR="00E255F8" w:rsidRPr="00E255F8" w:rsidRDefault="00E255F8" w:rsidP="00E255F8">
            <w:pPr>
              <w:numPr>
                <w:ilvl w:val="0"/>
                <w:numId w:val="12"/>
              </w:num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обеспечение защиты органов дыхания (респираторы,…);</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left="106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u w:val="single"/>
                <w:lang w:eastAsia="ru-RU"/>
              </w:rPr>
              <w:t>5.МЕРОПРИЯТИЯ  ПО ПОЖАРНОЙ БЕЗОПАСНОСТИ</w:t>
            </w:r>
            <w:r w:rsidRPr="00E255F8">
              <w:rPr>
                <w:rFonts w:ascii="Times New Roman" w:eastAsia="Times New Roman" w:hAnsi="Times New Roman" w:cs="Times New Roman"/>
                <w:sz w:val="28"/>
                <w:szCs w:val="28"/>
                <w:lang w:eastAsia="ru-RU"/>
              </w:rPr>
              <w:t>:</w:t>
            </w:r>
          </w:p>
          <w:p w:rsidR="00E255F8" w:rsidRPr="00E255F8" w:rsidRDefault="00E255F8" w:rsidP="00E255F8">
            <w:pPr>
              <w:numPr>
                <w:ilvl w:val="0"/>
                <w:numId w:val="12"/>
              </w:num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разработка, утверждение по согласованию с профкомом инструкций о мерах пожарной безопасности, устанавливающего порядок обеспечения безопасности людей и сохранности материальных ценностей, а также создание условий для успешного тушения пожара, а также на основе Правил пожарной безопасности;</w:t>
            </w:r>
          </w:p>
          <w:p w:rsidR="00E255F8" w:rsidRPr="00E255F8" w:rsidRDefault="00E255F8" w:rsidP="00E255F8">
            <w:pPr>
              <w:numPr>
                <w:ilvl w:val="0"/>
                <w:numId w:val="12"/>
              </w:num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разработать и обеспечить ОУ инструкцией и планом-схемой эвакуации людей на случай возникновения пожара;</w:t>
            </w:r>
          </w:p>
          <w:p w:rsidR="00E255F8" w:rsidRPr="00E255F8" w:rsidRDefault="00E255F8" w:rsidP="00E255F8">
            <w:pPr>
              <w:numPr>
                <w:ilvl w:val="0"/>
                <w:numId w:val="12"/>
              </w:num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обеспечение огнезащиты деревянных конструкций;</w:t>
            </w:r>
          </w:p>
          <w:p w:rsidR="00E255F8" w:rsidRPr="00E255F8" w:rsidRDefault="00E255F8" w:rsidP="00E255F8">
            <w:pPr>
              <w:numPr>
                <w:ilvl w:val="0"/>
                <w:numId w:val="12"/>
              </w:num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обеспечение, проверка средств пожаротушения;</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w:t>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t>ОБРАЗЕЦ</w:t>
            </w:r>
          </w:p>
          <w:p w:rsidR="00E255F8" w:rsidRPr="00E255F8" w:rsidRDefault="00E255F8" w:rsidP="00E255F8">
            <w:pPr>
              <w:spacing w:after="0" w:line="240" w:lineRule="auto"/>
              <w:ind w:right="98" w:firstLine="705"/>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 xml:space="preserve">                                  А  К  Т</w:t>
            </w:r>
          </w:p>
          <w:p w:rsidR="00E255F8" w:rsidRPr="00E255F8" w:rsidRDefault="00E255F8" w:rsidP="00E255F8">
            <w:pPr>
              <w:spacing w:after="0" w:line="240" w:lineRule="auto"/>
              <w:ind w:right="98"/>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 xml:space="preserve">         проверки выполнения  Соглашения по охране труда</w:t>
            </w:r>
          </w:p>
          <w:p w:rsidR="00E255F8" w:rsidRPr="00E255F8" w:rsidRDefault="00E255F8" w:rsidP="00E255F8">
            <w:pPr>
              <w:spacing w:after="0" w:line="240" w:lineRule="auto"/>
              <w:ind w:right="98"/>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от «___»_____20…г.</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Мы,</w:t>
            </w: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председатель профсоюзного комитета________________Ф.И.О. и</w:t>
            </w: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Руководитель ОУ____________________Ф.И.О.</w:t>
            </w: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проверили выполнение Соглашения по охране труда за _______полугодие 20… года</w:t>
            </w: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по____________________________________________(наименование ОУ, адрес)_______________________________</w:t>
            </w: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2268"/>
              <w:gridCol w:w="1260"/>
              <w:gridCol w:w="1620"/>
              <w:gridCol w:w="1191"/>
              <w:gridCol w:w="1800"/>
              <w:gridCol w:w="1874"/>
            </w:tblGrid>
            <w:tr w:rsidR="00E255F8" w:rsidRPr="00E255F8" w:rsidTr="00AF227B">
              <w:tc>
                <w:tcPr>
                  <w:tcW w:w="2268"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Мероприятия, предусмотренные Соглашением</w:t>
                  </w:r>
                </w:p>
              </w:tc>
              <w:tc>
                <w:tcPr>
                  <w:tcW w:w="1260"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Какая работа выполнена</w:t>
                  </w:r>
                </w:p>
              </w:tc>
              <w:tc>
                <w:tcPr>
                  <w:tcW w:w="1620"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10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Ассигновано по Соглашению</w:t>
                  </w:r>
                </w:p>
              </w:tc>
              <w:tc>
                <w:tcPr>
                  <w:tcW w:w="1191"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Фактически израсхо-</w:t>
                  </w:r>
                </w:p>
                <w:p w:rsidR="00E255F8" w:rsidRPr="00E255F8" w:rsidRDefault="00E255F8" w:rsidP="00E255F8">
                  <w:pPr>
                    <w:spacing w:after="0" w:line="240" w:lineRule="auto"/>
                    <w:ind w:right="9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довано</w:t>
                  </w:r>
                </w:p>
              </w:tc>
              <w:tc>
                <w:tcPr>
                  <w:tcW w:w="1800"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Оценка</w:t>
                  </w:r>
                </w:p>
                <w:p w:rsidR="00E255F8" w:rsidRPr="00E255F8" w:rsidRDefault="00E255F8" w:rsidP="00E255F8">
                  <w:pPr>
                    <w:spacing w:after="0" w:line="240" w:lineRule="auto"/>
                    <w:ind w:right="9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качества</w:t>
                  </w:r>
                </w:p>
                <w:p w:rsidR="00E255F8" w:rsidRPr="00E255F8" w:rsidRDefault="00E255F8" w:rsidP="00E255F8">
                  <w:pPr>
                    <w:spacing w:after="0" w:line="240" w:lineRule="auto"/>
                    <w:ind w:right="9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выполненной работы</w:t>
                  </w:r>
                </w:p>
              </w:tc>
              <w:tc>
                <w:tcPr>
                  <w:tcW w:w="1874"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Причины</w:t>
                  </w:r>
                </w:p>
                <w:p w:rsidR="00E255F8" w:rsidRPr="00E255F8" w:rsidRDefault="00E255F8" w:rsidP="00E255F8">
                  <w:pPr>
                    <w:spacing w:after="0" w:line="240" w:lineRule="auto"/>
                    <w:ind w:right="9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невыпол-</w:t>
                  </w:r>
                </w:p>
                <w:p w:rsidR="00E255F8" w:rsidRPr="00E255F8" w:rsidRDefault="00E255F8" w:rsidP="00E255F8">
                  <w:pPr>
                    <w:spacing w:after="0" w:line="240" w:lineRule="auto"/>
                    <w:ind w:right="9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нения </w:t>
                  </w:r>
                </w:p>
                <w:p w:rsidR="00E255F8" w:rsidRPr="00E255F8" w:rsidRDefault="00E255F8" w:rsidP="00E255F8">
                  <w:pPr>
                    <w:spacing w:after="0" w:line="240" w:lineRule="auto"/>
                    <w:ind w:right="9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мероприя-</w:t>
                  </w:r>
                </w:p>
                <w:p w:rsidR="00E255F8" w:rsidRPr="00E255F8" w:rsidRDefault="00E255F8" w:rsidP="00E255F8">
                  <w:pPr>
                    <w:spacing w:after="0" w:line="240" w:lineRule="auto"/>
                    <w:ind w:right="9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тий</w:t>
                  </w:r>
                </w:p>
              </w:tc>
            </w:tr>
            <w:tr w:rsidR="00E255F8" w:rsidRPr="00E255F8" w:rsidTr="00AF227B">
              <w:tc>
                <w:tcPr>
                  <w:tcW w:w="2268"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tc>
              <w:tc>
                <w:tcPr>
                  <w:tcW w:w="1191"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tc>
              <w:tc>
                <w:tcPr>
                  <w:tcW w:w="1800"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tc>
              <w:tc>
                <w:tcPr>
                  <w:tcW w:w="1874"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tc>
            </w:tr>
          </w:tbl>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Руководитель </w:t>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t>Председатель профкома</w:t>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t>________________</w:t>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t>_______________</w:t>
            </w:r>
          </w:p>
          <w:p w:rsidR="003F79F5" w:rsidRPr="00BC55CE" w:rsidRDefault="00BC55CE" w:rsidP="00BC55CE">
            <w:pPr>
              <w:keepNext/>
              <w:spacing w:before="240" w:after="60" w:line="240" w:lineRule="auto"/>
              <w:outlineLvl w:val="0"/>
              <w:rPr>
                <w:rFonts w:ascii="Arial" w:hAnsi="Arial" w:cs="Arial"/>
                <w:b/>
                <w:bCs/>
                <w:kern w:val="32"/>
                <w:sz w:val="56"/>
                <w:szCs w:val="56"/>
              </w:rPr>
            </w:pPr>
            <w:bookmarkStart w:id="60" w:name="_Toc66691188"/>
            <w:bookmarkStart w:id="61" w:name="_Toc66691016"/>
            <w:r w:rsidRPr="00BC55CE">
              <w:rPr>
                <w:rFonts w:ascii="Arial" w:hAnsi="Arial" w:cs="Arial"/>
                <w:b/>
                <w:bCs/>
                <w:kern w:val="32"/>
                <w:sz w:val="56"/>
                <w:szCs w:val="56"/>
                <w:lang w:val="en-US"/>
              </w:rPr>
              <w:t>IV</w:t>
            </w:r>
            <w:r w:rsidRPr="009A4BB4">
              <w:rPr>
                <w:rFonts w:ascii="Arial" w:hAnsi="Arial" w:cs="Arial"/>
                <w:b/>
                <w:bCs/>
                <w:kern w:val="32"/>
                <w:sz w:val="56"/>
                <w:szCs w:val="56"/>
              </w:rPr>
              <w:t xml:space="preserve"> </w:t>
            </w:r>
            <w:r w:rsidRPr="00BC55CE">
              <w:rPr>
                <w:rFonts w:ascii="Arial" w:hAnsi="Arial" w:cs="Arial"/>
                <w:b/>
                <w:bCs/>
                <w:kern w:val="32"/>
                <w:sz w:val="56"/>
                <w:szCs w:val="56"/>
              </w:rPr>
              <w:t xml:space="preserve">раздел. </w:t>
            </w:r>
          </w:p>
          <w:p w:rsidR="00BC55CE" w:rsidRPr="00BC55CE" w:rsidRDefault="00BC55CE" w:rsidP="00BC55CE">
            <w:pPr>
              <w:pStyle w:val="afe"/>
              <w:keepNext/>
              <w:spacing w:before="240" w:after="60" w:line="240" w:lineRule="auto"/>
              <w:ind w:left="1800"/>
              <w:outlineLvl w:val="0"/>
              <w:rPr>
                <w:rFonts w:ascii="Arial" w:hAnsi="Arial" w:cs="Arial"/>
                <w:b/>
                <w:bCs/>
                <w:kern w:val="32"/>
                <w:sz w:val="56"/>
                <w:szCs w:val="56"/>
              </w:rPr>
            </w:pPr>
            <w:r w:rsidRPr="00BC55CE">
              <w:rPr>
                <w:rFonts w:ascii="Arial" w:hAnsi="Arial" w:cs="Arial"/>
                <w:b/>
                <w:bCs/>
                <w:kern w:val="32"/>
                <w:sz w:val="56"/>
                <w:szCs w:val="56"/>
              </w:rPr>
              <w:t>Охрана здоровья.</w:t>
            </w:r>
          </w:p>
          <w:p w:rsidR="00BC55CE" w:rsidRDefault="00BC55CE" w:rsidP="00BC55CE">
            <w:pPr>
              <w:pStyle w:val="afe"/>
              <w:keepNext/>
              <w:spacing w:before="240" w:after="60" w:line="240" w:lineRule="auto"/>
              <w:ind w:left="1800"/>
              <w:outlineLvl w:val="0"/>
              <w:rPr>
                <w:rFonts w:ascii="Arial" w:hAnsi="Arial" w:cs="Arial"/>
                <w:b/>
                <w:bCs/>
                <w:kern w:val="32"/>
                <w:sz w:val="28"/>
                <w:szCs w:val="28"/>
              </w:rPr>
            </w:pPr>
          </w:p>
          <w:p w:rsidR="00BC55CE" w:rsidRDefault="00BC55CE" w:rsidP="00BC55CE">
            <w:pPr>
              <w:pStyle w:val="afe"/>
              <w:keepNext/>
              <w:spacing w:before="240" w:after="60" w:line="240" w:lineRule="auto"/>
              <w:ind w:left="1800"/>
              <w:outlineLvl w:val="0"/>
              <w:rPr>
                <w:rFonts w:ascii="Arial" w:hAnsi="Arial" w:cs="Arial"/>
                <w:b/>
                <w:bCs/>
                <w:kern w:val="32"/>
                <w:sz w:val="28"/>
                <w:szCs w:val="28"/>
              </w:rPr>
            </w:pPr>
          </w:p>
          <w:p w:rsidR="00BC55CE" w:rsidRDefault="00BC55CE" w:rsidP="00BC55CE">
            <w:pPr>
              <w:keepNext/>
              <w:spacing w:before="240" w:after="60" w:line="240" w:lineRule="auto"/>
              <w:outlineLvl w:val="0"/>
              <w:rPr>
                <w:rFonts w:ascii="Arial" w:hAnsi="Arial" w:cs="Arial"/>
                <w:b/>
                <w:bCs/>
                <w:kern w:val="32"/>
                <w:sz w:val="28"/>
                <w:szCs w:val="28"/>
              </w:rPr>
            </w:pPr>
            <w:r w:rsidRPr="00BC55CE">
              <w:rPr>
                <w:rFonts w:ascii="Arial" w:hAnsi="Arial" w:cs="Arial"/>
                <w:b/>
                <w:bCs/>
                <w:kern w:val="32"/>
                <w:sz w:val="28"/>
                <w:szCs w:val="28"/>
              </w:rPr>
              <w:t>Содержание</w:t>
            </w:r>
          </w:p>
          <w:p w:rsidR="00BC55CE" w:rsidRDefault="00E67F15" w:rsidP="00025509">
            <w:pPr>
              <w:pStyle w:val="afe"/>
              <w:keepNext/>
              <w:numPr>
                <w:ilvl w:val="0"/>
                <w:numId w:val="48"/>
              </w:numPr>
              <w:spacing w:before="240" w:after="60" w:line="240" w:lineRule="auto"/>
              <w:outlineLvl w:val="0"/>
              <w:rPr>
                <w:rFonts w:ascii="Arial" w:hAnsi="Arial" w:cs="Arial"/>
                <w:b/>
                <w:bCs/>
                <w:kern w:val="32"/>
                <w:sz w:val="28"/>
                <w:szCs w:val="28"/>
              </w:rPr>
            </w:pPr>
            <w:r>
              <w:rPr>
                <w:rFonts w:ascii="Arial" w:hAnsi="Arial" w:cs="Arial"/>
                <w:b/>
                <w:bCs/>
                <w:kern w:val="32"/>
                <w:sz w:val="28"/>
                <w:szCs w:val="28"/>
              </w:rPr>
              <w:t>Обязательные медицинские осмотры для работников образовательного учреждения.</w:t>
            </w:r>
          </w:p>
          <w:p w:rsidR="00E67F15" w:rsidRDefault="00E67F15" w:rsidP="00025509">
            <w:pPr>
              <w:pStyle w:val="afe"/>
              <w:keepNext/>
              <w:numPr>
                <w:ilvl w:val="0"/>
                <w:numId w:val="48"/>
              </w:numPr>
              <w:spacing w:before="240" w:after="60" w:line="240" w:lineRule="auto"/>
              <w:outlineLvl w:val="0"/>
              <w:rPr>
                <w:rFonts w:ascii="Arial" w:hAnsi="Arial" w:cs="Arial"/>
                <w:b/>
                <w:bCs/>
                <w:kern w:val="32"/>
                <w:sz w:val="28"/>
                <w:szCs w:val="28"/>
              </w:rPr>
            </w:pPr>
            <w:r>
              <w:rPr>
                <w:rFonts w:ascii="Arial" w:hAnsi="Arial" w:cs="Arial"/>
                <w:b/>
                <w:bCs/>
                <w:kern w:val="32"/>
                <w:sz w:val="28"/>
                <w:szCs w:val="28"/>
              </w:rPr>
              <w:t>Обеспечение аптечками доврачебной помощи.</w:t>
            </w:r>
          </w:p>
          <w:p w:rsidR="00E67F15" w:rsidRDefault="00E67F15" w:rsidP="00025509">
            <w:pPr>
              <w:pStyle w:val="afe"/>
              <w:keepNext/>
              <w:numPr>
                <w:ilvl w:val="0"/>
                <w:numId w:val="48"/>
              </w:numPr>
              <w:spacing w:before="240" w:after="60" w:line="240" w:lineRule="auto"/>
              <w:outlineLvl w:val="0"/>
              <w:rPr>
                <w:rFonts w:ascii="Arial" w:hAnsi="Arial" w:cs="Arial"/>
                <w:b/>
                <w:bCs/>
                <w:kern w:val="32"/>
                <w:sz w:val="28"/>
                <w:szCs w:val="28"/>
              </w:rPr>
            </w:pPr>
            <w:r>
              <w:rPr>
                <w:rFonts w:ascii="Arial" w:hAnsi="Arial" w:cs="Arial"/>
                <w:b/>
                <w:bCs/>
                <w:kern w:val="32"/>
                <w:sz w:val="28"/>
                <w:szCs w:val="28"/>
              </w:rPr>
              <w:t>Обеспечение работников средствами индивидуальной защиты.</w:t>
            </w:r>
          </w:p>
          <w:p w:rsidR="00D21B49" w:rsidRDefault="00D21B49" w:rsidP="00025509">
            <w:pPr>
              <w:pStyle w:val="afe"/>
              <w:keepNext/>
              <w:numPr>
                <w:ilvl w:val="0"/>
                <w:numId w:val="48"/>
              </w:numPr>
              <w:spacing w:before="240" w:after="60" w:line="240" w:lineRule="auto"/>
              <w:outlineLvl w:val="0"/>
              <w:rPr>
                <w:rFonts w:ascii="Arial" w:hAnsi="Arial" w:cs="Arial"/>
                <w:b/>
                <w:bCs/>
                <w:kern w:val="32"/>
                <w:sz w:val="28"/>
                <w:szCs w:val="28"/>
              </w:rPr>
            </w:pPr>
            <w:r>
              <w:rPr>
                <w:rFonts w:ascii="Arial" w:hAnsi="Arial" w:cs="Arial"/>
                <w:b/>
                <w:bCs/>
                <w:kern w:val="32"/>
                <w:sz w:val="28"/>
                <w:szCs w:val="28"/>
              </w:rPr>
              <w:t>Компенсации и льготы за работу во вредных условиях труда.</w:t>
            </w:r>
          </w:p>
          <w:p w:rsidR="00D21B49" w:rsidRPr="00BC55CE" w:rsidRDefault="00D21B49" w:rsidP="00025509">
            <w:pPr>
              <w:pStyle w:val="afe"/>
              <w:keepNext/>
              <w:numPr>
                <w:ilvl w:val="0"/>
                <w:numId w:val="48"/>
              </w:numPr>
              <w:spacing w:before="240" w:after="60" w:line="240" w:lineRule="auto"/>
              <w:outlineLvl w:val="0"/>
              <w:rPr>
                <w:rFonts w:ascii="Arial" w:hAnsi="Arial" w:cs="Arial"/>
                <w:b/>
                <w:bCs/>
                <w:kern w:val="32"/>
                <w:sz w:val="28"/>
                <w:szCs w:val="28"/>
              </w:rPr>
            </w:pPr>
            <w:r>
              <w:rPr>
                <w:rFonts w:ascii="Arial" w:hAnsi="Arial" w:cs="Arial"/>
                <w:b/>
                <w:bCs/>
                <w:kern w:val="32"/>
                <w:sz w:val="28"/>
                <w:szCs w:val="28"/>
              </w:rPr>
              <w:t xml:space="preserve">Нормы обеспечения работников смывающими средствами. </w:t>
            </w:r>
          </w:p>
          <w:p w:rsidR="00BC55CE" w:rsidRPr="00BC55CE" w:rsidRDefault="00BC55CE" w:rsidP="00BC55CE">
            <w:pPr>
              <w:pStyle w:val="afe"/>
              <w:keepNext/>
              <w:spacing w:before="240" w:after="60" w:line="240" w:lineRule="auto"/>
              <w:ind w:left="1800"/>
              <w:outlineLvl w:val="0"/>
              <w:rPr>
                <w:rFonts w:ascii="Arial" w:hAnsi="Arial" w:cs="Arial"/>
                <w:b/>
                <w:bCs/>
                <w:kern w:val="32"/>
                <w:sz w:val="28"/>
                <w:szCs w:val="28"/>
              </w:rPr>
            </w:pPr>
          </w:p>
          <w:p w:rsidR="00BC55CE" w:rsidRDefault="00BC55CE" w:rsidP="00436852">
            <w:pPr>
              <w:keepNext/>
              <w:spacing w:before="240" w:after="60" w:line="240" w:lineRule="auto"/>
              <w:jc w:val="center"/>
              <w:outlineLvl w:val="0"/>
              <w:rPr>
                <w:rFonts w:ascii="Arial" w:eastAsia="Times New Roman" w:hAnsi="Arial" w:cs="Arial"/>
                <w:b/>
                <w:bCs/>
                <w:kern w:val="32"/>
                <w:sz w:val="28"/>
                <w:szCs w:val="28"/>
                <w:lang w:eastAsia="ru-RU"/>
              </w:rPr>
            </w:pPr>
          </w:p>
          <w:p w:rsidR="00BC55CE" w:rsidRDefault="00BC55CE" w:rsidP="00436852">
            <w:pPr>
              <w:keepNext/>
              <w:spacing w:before="240" w:after="60" w:line="240" w:lineRule="auto"/>
              <w:jc w:val="center"/>
              <w:outlineLvl w:val="0"/>
              <w:rPr>
                <w:rFonts w:ascii="Arial" w:eastAsia="Times New Roman" w:hAnsi="Arial" w:cs="Arial"/>
                <w:b/>
                <w:bCs/>
                <w:kern w:val="32"/>
                <w:sz w:val="28"/>
                <w:szCs w:val="28"/>
                <w:lang w:eastAsia="ru-RU"/>
              </w:rPr>
            </w:pPr>
          </w:p>
          <w:p w:rsidR="00BC55CE" w:rsidRDefault="00BC55CE" w:rsidP="00436852">
            <w:pPr>
              <w:keepNext/>
              <w:spacing w:before="240" w:after="60" w:line="240" w:lineRule="auto"/>
              <w:jc w:val="center"/>
              <w:outlineLvl w:val="0"/>
              <w:rPr>
                <w:rFonts w:ascii="Arial" w:eastAsia="Times New Roman" w:hAnsi="Arial" w:cs="Arial"/>
                <w:b/>
                <w:bCs/>
                <w:kern w:val="32"/>
                <w:sz w:val="28"/>
                <w:szCs w:val="28"/>
                <w:lang w:eastAsia="ru-RU"/>
              </w:rPr>
            </w:pPr>
          </w:p>
          <w:p w:rsidR="00BC55CE" w:rsidRDefault="00BC55CE" w:rsidP="00436852">
            <w:pPr>
              <w:keepNext/>
              <w:spacing w:before="240" w:after="60" w:line="240" w:lineRule="auto"/>
              <w:jc w:val="center"/>
              <w:outlineLvl w:val="0"/>
              <w:rPr>
                <w:rFonts w:ascii="Arial" w:eastAsia="Times New Roman" w:hAnsi="Arial" w:cs="Arial"/>
                <w:b/>
                <w:bCs/>
                <w:kern w:val="32"/>
                <w:sz w:val="28"/>
                <w:szCs w:val="28"/>
                <w:lang w:eastAsia="ru-RU"/>
              </w:rPr>
            </w:pPr>
          </w:p>
          <w:p w:rsidR="00BC55CE" w:rsidRDefault="00BC55CE" w:rsidP="00436852">
            <w:pPr>
              <w:keepNext/>
              <w:spacing w:before="240" w:after="60" w:line="240" w:lineRule="auto"/>
              <w:jc w:val="center"/>
              <w:outlineLvl w:val="0"/>
              <w:rPr>
                <w:rFonts w:ascii="Arial" w:eastAsia="Times New Roman" w:hAnsi="Arial" w:cs="Arial"/>
                <w:b/>
                <w:bCs/>
                <w:kern w:val="32"/>
                <w:sz w:val="28"/>
                <w:szCs w:val="28"/>
                <w:lang w:eastAsia="ru-RU"/>
              </w:rPr>
            </w:pPr>
          </w:p>
          <w:p w:rsidR="00BC55CE" w:rsidRDefault="00BC55CE" w:rsidP="00436852">
            <w:pPr>
              <w:keepNext/>
              <w:spacing w:before="240" w:after="60" w:line="240" w:lineRule="auto"/>
              <w:jc w:val="center"/>
              <w:outlineLvl w:val="0"/>
              <w:rPr>
                <w:rFonts w:ascii="Arial" w:eastAsia="Times New Roman" w:hAnsi="Arial" w:cs="Arial"/>
                <w:b/>
                <w:bCs/>
                <w:kern w:val="32"/>
                <w:sz w:val="28"/>
                <w:szCs w:val="28"/>
                <w:lang w:eastAsia="ru-RU"/>
              </w:rPr>
            </w:pPr>
          </w:p>
          <w:p w:rsidR="00BC55CE" w:rsidRDefault="00BC55CE" w:rsidP="00436852">
            <w:pPr>
              <w:keepNext/>
              <w:spacing w:before="240" w:after="60" w:line="240" w:lineRule="auto"/>
              <w:jc w:val="center"/>
              <w:outlineLvl w:val="0"/>
              <w:rPr>
                <w:rFonts w:ascii="Arial" w:eastAsia="Times New Roman" w:hAnsi="Arial" w:cs="Arial"/>
                <w:b/>
                <w:bCs/>
                <w:kern w:val="32"/>
                <w:sz w:val="28"/>
                <w:szCs w:val="28"/>
                <w:lang w:eastAsia="ru-RU"/>
              </w:rPr>
            </w:pPr>
          </w:p>
          <w:p w:rsidR="00BC55CE" w:rsidRDefault="00BC55CE" w:rsidP="00436852">
            <w:pPr>
              <w:keepNext/>
              <w:spacing w:before="240" w:after="60" w:line="240" w:lineRule="auto"/>
              <w:jc w:val="center"/>
              <w:outlineLvl w:val="0"/>
              <w:rPr>
                <w:rFonts w:ascii="Arial" w:eastAsia="Times New Roman" w:hAnsi="Arial" w:cs="Arial"/>
                <w:b/>
                <w:bCs/>
                <w:kern w:val="32"/>
                <w:sz w:val="28"/>
                <w:szCs w:val="28"/>
                <w:lang w:eastAsia="ru-RU"/>
              </w:rPr>
            </w:pPr>
          </w:p>
          <w:p w:rsidR="00BC55CE" w:rsidRDefault="00BC55CE" w:rsidP="00436852">
            <w:pPr>
              <w:keepNext/>
              <w:spacing w:before="240" w:after="60" w:line="240" w:lineRule="auto"/>
              <w:jc w:val="center"/>
              <w:outlineLvl w:val="0"/>
              <w:rPr>
                <w:rFonts w:ascii="Arial" w:eastAsia="Times New Roman" w:hAnsi="Arial" w:cs="Arial"/>
                <w:b/>
                <w:bCs/>
                <w:kern w:val="32"/>
                <w:sz w:val="28"/>
                <w:szCs w:val="28"/>
                <w:lang w:eastAsia="ru-RU"/>
              </w:rPr>
            </w:pPr>
          </w:p>
          <w:p w:rsidR="00BC55CE" w:rsidRDefault="00BC55CE" w:rsidP="00436852">
            <w:pPr>
              <w:keepNext/>
              <w:spacing w:before="240" w:after="60" w:line="240" w:lineRule="auto"/>
              <w:jc w:val="center"/>
              <w:outlineLvl w:val="0"/>
              <w:rPr>
                <w:rFonts w:ascii="Arial" w:eastAsia="Times New Roman" w:hAnsi="Arial" w:cs="Arial"/>
                <w:b/>
                <w:bCs/>
                <w:kern w:val="32"/>
                <w:sz w:val="28"/>
                <w:szCs w:val="28"/>
                <w:lang w:eastAsia="ru-RU"/>
              </w:rPr>
            </w:pPr>
          </w:p>
          <w:p w:rsidR="00E67F15" w:rsidRDefault="00E67F15" w:rsidP="00436852">
            <w:pPr>
              <w:keepNext/>
              <w:spacing w:before="240" w:after="60" w:line="240" w:lineRule="auto"/>
              <w:jc w:val="center"/>
              <w:outlineLvl w:val="0"/>
              <w:rPr>
                <w:rFonts w:ascii="Arial" w:eastAsia="Times New Roman" w:hAnsi="Arial" w:cs="Arial"/>
                <w:b/>
                <w:bCs/>
                <w:kern w:val="32"/>
                <w:sz w:val="28"/>
                <w:szCs w:val="28"/>
                <w:lang w:eastAsia="ru-RU"/>
              </w:rPr>
            </w:pPr>
          </w:p>
          <w:p w:rsidR="00E67F15" w:rsidRDefault="00E67F15" w:rsidP="00436852">
            <w:pPr>
              <w:keepNext/>
              <w:spacing w:before="240" w:after="60" w:line="240" w:lineRule="auto"/>
              <w:jc w:val="center"/>
              <w:outlineLvl w:val="0"/>
              <w:rPr>
                <w:rFonts w:ascii="Arial" w:eastAsia="Times New Roman" w:hAnsi="Arial" w:cs="Arial"/>
                <w:b/>
                <w:bCs/>
                <w:kern w:val="32"/>
                <w:sz w:val="28"/>
                <w:szCs w:val="28"/>
                <w:lang w:eastAsia="ru-RU"/>
              </w:rPr>
            </w:pPr>
          </w:p>
          <w:p w:rsidR="00E67F15" w:rsidRDefault="00E67F15" w:rsidP="00436852">
            <w:pPr>
              <w:keepNext/>
              <w:spacing w:before="240" w:after="60" w:line="240" w:lineRule="auto"/>
              <w:jc w:val="center"/>
              <w:outlineLvl w:val="0"/>
              <w:rPr>
                <w:rFonts w:ascii="Arial" w:eastAsia="Times New Roman" w:hAnsi="Arial" w:cs="Arial"/>
                <w:b/>
                <w:bCs/>
                <w:kern w:val="32"/>
                <w:sz w:val="28"/>
                <w:szCs w:val="28"/>
                <w:lang w:eastAsia="ru-RU"/>
              </w:rPr>
            </w:pPr>
          </w:p>
          <w:p w:rsidR="00E67F15" w:rsidRDefault="00E67F15" w:rsidP="00436852">
            <w:pPr>
              <w:keepNext/>
              <w:spacing w:before="240" w:after="60" w:line="240" w:lineRule="auto"/>
              <w:jc w:val="center"/>
              <w:outlineLvl w:val="0"/>
              <w:rPr>
                <w:rFonts w:ascii="Arial" w:eastAsia="Times New Roman" w:hAnsi="Arial" w:cs="Arial"/>
                <w:b/>
                <w:bCs/>
                <w:kern w:val="32"/>
                <w:sz w:val="28"/>
                <w:szCs w:val="28"/>
                <w:lang w:eastAsia="ru-RU"/>
              </w:rPr>
            </w:pPr>
          </w:p>
          <w:p w:rsidR="00E67F15" w:rsidRDefault="00E67F15" w:rsidP="00436852">
            <w:pPr>
              <w:keepNext/>
              <w:spacing w:before="240" w:after="60" w:line="240" w:lineRule="auto"/>
              <w:jc w:val="center"/>
              <w:outlineLvl w:val="0"/>
              <w:rPr>
                <w:rFonts w:ascii="Arial" w:eastAsia="Times New Roman" w:hAnsi="Arial" w:cs="Arial"/>
                <w:b/>
                <w:bCs/>
                <w:kern w:val="32"/>
                <w:sz w:val="28"/>
                <w:szCs w:val="28"/>
                <w:lang w:eastAsia="ru-RU"/>
              </w:rPr>
            </w:pPr>
          </w:p>
          <w:bookmarkEnd w:id="60"/>
          <w:bookmarkEnd w:id="61"/>
          <w:p w:rsidR="0058065E" w:rsidRDefault="0058065E" w:rsidP="00E255F8">
            <w:pPr>
              <w:spacing w:after="0" w:line="240" w:lineRule="auto"/>
              <w:ind w:right="98"/>
              <w:jc w:val="center"/>
              <w:rPr>
                <w:rFonts w:ascii="Times New Roman" w:eastAsia="Times New Roman" w:hAnsi="Times New Roman" w:cs="Times New Roman"/>
                <w:sz w:val="28"/>
                <w:szCs w:val="28"/>
                <w:lang w:eastAsia="ru-RU"/>
              </w:rPr>
            </w:pPr>
          </w:p>
          <w:p w:rsidR="00916EC5" w:rsidRPr="00F92C0F" w:rsidRDefault="0097453F" w:rsidP="00916EC5">
            <w:pPr>
              <w:pBdr>
                <w:bottom w:val="single" w:sz="6" w:space="11" w:color="D9D9D9"/>
              </w:pBdr>
              <w:shd w:val="clear" w:color="auto" w:fill="FFFFFF"/>
              <w:spacing w:before="75" w:after="225" w:line="240" w:lineRule="auto"/>
              <w:ind w:right="-225"/>
              <w:jc w:val="center"/>
              <w:outlineLvl w:val="0"/>
              <w:rPr>
                <w:rFonts w:ascii="Verdana" w:eastAsia="Times New Roman" w:hAnsi="Verdana" w:cs="Times New Roman"/>
                <w:b/>
                <w:i/>
                <w:color w:val="000000"/>
                <w:kern w:val="36"/>
                <w:sz w:val="41"/>
                <w:szCs w:val="41"/>
                <w:lang w:eastAsia="ru-RU"/>
              </w:rPr>
            </w:pPr>
            <w:r w:rsidRPr="00F92C0F">
              <w:rPr>
                <w:rFonts w:ascii="Verdana" w:eastAsia="Times New Roman" w:hAnsi="Verdana" w:cs="Times New Roman"/>
                <w:b/>
                <w:i/>
                <w:color w:val="000000"/>
                <w:kern w:val="36"/>
                <w:sz w:val="41"/>
                <w:szCs w:val="41"/>
                <w:lang w:eastAsia="ru-RU"/>
              </w:rPr>
              <w:t>Обязательные медосмотры</w:t>
            </w:r>
          </w:p>
          <w:p w:rsidR="0097453F" w:rsidRPr="00F92C0F" w:rsidRDefault="0097453F" w:rsidP="00916EC5">
            <w:pPr>
              <w:pBdr>
                <w:bottom w:val="single" w:sz="6" w:space="11" w:color="D9D9D9"/>
              </w:pBdr>
              <w:shd w:val="clear" w:color="auto" w:fill="FFFFFF"/>
              <w:spacing w:before="75" w:after="225" w:line="240" w:lineRule="auto"/>
              <w:ind w:right="-225"/>
              <w:jc w:val="center"/>
              <w:outlineLvl w:val="0"/>
              <w:rPr>
                <w:rFonts w:ascii="Verdana" w:eastAsia="Times New Roman" w:hAnsi="Verdana" w:cs="Times New Roman"/>
                <w:b/>
                <w:i/>
                <w:color w:val="000000"/>
                <w:kern w:val="36"/>
                <w:sz w:val="28"/>
                <w:szCs w:val="28"/>
                <w:lang w:eastAsia="ru-RU"/>
              </w:rPr>
            </w:pPr>
            <w:r w:rsidRPr="00F92C0F">
              <w:rPr>
                <w:rFonts w:ascii="Verdana" w:eastAsia="Times New Roman" w:hAnsi="Verdana" w:cs="Times New Roman"/>
                <w:b/>
                <w:i/>
                <w:color w:val="000000"/>
                <w:kern w:val="36"/>
                <w:sz w:val="41"/>
                <w:szCs w:val="41"/>
                <w:lang w:eastAsia="ru-RU"/>
              </w:rPr>
              <w:t xml:space="preserve">для работников </w:t>
            </w:r>
            <w:r w:rsidRPr="00F92C0F">
              <w:rPr>
                <w:rFonts w:ascii="Verdana" w:eastAsia="Times New Roman" w:hAnsi="Verdana" w:cs="Times New Roman"/>
                <w:b/>
                <w:i/>
                <w:color w:val="000000"/>
                <w:kern w:val="36"/>
                <w:sz w:val="40"/>
                <w:szCs w:val="40"/>
                <w:lang w:eastAsia="ru-RU"/>
              </w:rPr>
              <w:t>образовательного учреждения</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Обязанность прохождения медосмотров работниками образовательных учреждений.</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Согласно п. 9 ч. 1 ст. 48 Федерального закона от 29.12.2012 N 273-ФЗ "Об образовании в Российской Федерации" педагогические работники обязаны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Пунктом 18 Приложения N 2 к Приказу Минздравсоцразвития России от 12.04.2011 N 302н установлено, что работники, выполняющие работы в образовательных организациях всех типов и видов, а также в детских организациях, не осуществляющих образовательной деятельности (спортивных секциях, творческих, досуговых детских организациях и т.п.), обязаны проходить ежегодные обязательные медицинские осмотры в следующем объеме:</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 осмотр врачами: дерматовенерологом, оториноларингологом, стоматологом, инфекционистом;</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 лабораторные и функциональные исследования: рентгенографию грудной клетки, исследование крови на сифилис, мазки на гонорею при поступлении на работу, исследования на гельминтозы при поступлении на работу и в дальнейшем - не реже одного раза в год либо по эпидпоказаниям;</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 выявление дополнительных медицинских противопоказаний, а именно заболеваний и бактерионосительства: брюшного тифа, паратифов, сальмонеллеза, дизентерии; гельминтозов; сифилиса в заразном периоде; лепры; заразных кожных заболеваний: чесотки, трихофитии, микроспории, парши, актиномикоза с изъязвлениями или свищами на открытых частях тела; заразных и деструктивных форм туберкулеза легких, внелегочного туберкулеза с наличием свищей, бактериоурии, туберкулезной волчанки лица и рук; гонореи (всех форм)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 озены.</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Из изложенного следует, что обязательные медицинские осмотры обязаны проходить все без исключения работники образовательных учреждений.</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Согласно абз. 4 ч. 1 ст. 76 ТК РФ работодатель обязан отстранить от работы (не допускать к работе) работника, не прошедшего в установленном порядке обязательного медицинского осмотра (обследования), а также обязательного психиатрического освидетельствования в случаях, предусмотренных ТК РФ, другими федеральными законами и иными нормативными правовыми актами Российской Федерации.</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Обязанность работодателя в проведении медосмотров работников.</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Обязанность работодателя в проведении медосмотров работника и несении затрат на их проведении установлена Трудовым кодексом РФ, Порядком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утвержденного Приказом Минздравсоцразвития России от 12.04.2011 N 302н.</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Так согласно требований ст. 212 ТК РФ Обязанности по обеспечению безопасных условий и охраны труда возлагаются на работодателя.</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Работодатель обязан обеспечить:</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недопущение работников к исполнению ими трудовых обязанностей без прохождения обязательных медицинских осмотров &lt;…&gt;.</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 xml:space="preserve">Статьей 213 ТК РФ установлено, что «Работники организаций пищевой промышленности, общественного питания и торговли, водопроводных сооружений, медицинских организаций и </w:t>
            </w:r>
            <w:r w:rsidRPr="0097453F">
              <w:rPr>
                <w:rFonts w:ascii="Verdana" w:eastAsia="Times New Roman" w:hAnsi="Verdana" w:cs="Times New Roman"/>
                <w:b/>
                <w:color w:val="333333"/>
                <w:sz w:val="28"/>
                <w:szCs w:val="28"/>
                <w:lang w:eastAsia="ru-RU"/>
              </w:rPr>
              <w:t>детских учреждений</w:t>
            </w:r>
            <w:r w:rsidRPr="0097453F">
              <w:rPr>
                <w:rFonts w:ascii="Verdana" w:eastAsia="Times New Roman" w:hAnsi="Verdana" w:cs="Times New Roman"/>
                <w:color w:val="333333"/>
                <w:sz w:val="28"/>
                <w:szCs w:val="28"/>
                <w:lang w:eastAsia="ru-RU"/>
              </w:rPr>
              <w:t>,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В п. 4 Порядка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утвержденного Приказом Минздравсоцразвития России от 12.04.2011 N 302н (далее - Порядок), сказано, что предварительные и периодические осмотры проводятся медицинскими организациями любой формы собственности, имеющими право на проведение предварительных и периодических осмотров, а также на экспертизу профессиональной пригодности в соответствии с действующими нормативными правовыми актами.</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При этом в медицинской организации должна быть создана постоянная комиссия, в состав которой входят врачи, прошедшие специальное повышение квалификации (п. 5 Порядка). Работник проходит предварительный медицинский осмотр по направлению, выданному работодателем, а в направлении указывается медицинское учреждение, в котором необходимо пройти предварительный медицинский осмотр (п. п. 7 и 8 Порядка).</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Из смысла п. п. 6, 35 и 36 Порядка следует, что работодатель обязан заключить договор с медицинской организацией, имеющей право на проведение предварительного и последующего медицинских осмотров. Этот момент подтверждается и п. 2.3 Методологических основ проведения предварительных и периодических медицинских осмотров лиц, работающих во вредных и (или) опасных условиях труда, утвержденных Минздравсоцразвития России 14.12.2005.</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Таким образом, работодатель обязан заключить договор с медицинской организацией на проведение предварительного медицинского осмотра работников при приеме их на работу, а также периодических осмотров работников. Работодатель направляет работника в медицинскую организацию, с которой заключен договор, так как в данной медицинской организации есть врачебная комиссия, состоящая из квалифицированных врачей, имеющих разрешение на проведение медицинского осмотра по факторам, имеющим значение для работодателя. В направлении на предварительный медицинский осмотр указывается медицинское учреждение, в котором необходимо пройти медицинский осмотр.</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Источник финансирования затрат работодателя на предварительные и периодические медосмотры.</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Финансирование деятельности ОУ осуществляется за счет выделяемых денежных средств в виде субсидии (бюджетных ассигнований) на выполнение государственного задания образовательным учреждением.</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Так согласно п. 4 ст. 69.2 Бюджетного кодекса РФ, финансовое обеспечение выполнения государственных (муниципальных) заданий осуществляется за счет средств федерального бюджета, бюджетов субъектов Российской Федерации, местных бюджетов </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Таким образом, выделяемые средства субсидии должны быть целевым образом использованы на обеспечение осуществления государственной услуги - реализацию программ соответствующего уровня образования.</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Основным ресурсом обеспечения исполнения государственной услуги для ОУ является обеспечение учреждения штатом работников, допущенных к педагогической деятельности в отношении обучающихся.</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Одним из основных условий допущения педагогических работников к педагогической деятельности помимо обеспечения ОУ наличия у них соответствующей профессиональной квалификации, является обеспечение ОУ охраны здоровья обучающихся, предупреждения возникновения и распространения заболеваний, что обеспечивается за счет проведения ОУ предварительных и периодических медицинских осмотров работников образовательного учреждения.</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Таким образом, есть основания полагать, что использование средств субсидии, выделяемой на основании государственного задания на выполнение государственной услуги -  реализация общеобразовательных программ соответствующего уровня, правомерно на покрытие затрат образовательного учреждения на обеспечение прохождения его работниками обязательных медицинских осмотров, в отсутствие которых согласно действующему законодательству работники не могут быть допущены к педагогической и иной деятельности в образовательном учреждении согласно ТК РФ.</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Таким образом закупки, предметом которых является оказание медицинских услуг по проведению обязательных предварительных и последующих медицинских осмотров работников осуществляются образовательным учреждением в общем порядке, предусмотренном Федеральным законом №44-ФЗ от   05.04.2013 г.</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 </w:t>
            </w:r>
          </w:p>
          <w:tbl>
            <w:tblPr>
              <w:tblW w:w="1106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8"/>
              <w:gridCol w:w="851"/>
              <w:gridCol w:w="1559"/>
              <w:gridCol w:w="1985"/>
              <w:gridCol w:w="5080"/>
            </w:tblGrid>
            <w:tr w:rsidR="0097453F" w:rsidRPr="0097453F" w:rsidTr="000C4013">
              <w:tc>
                <w:tcPr>
                  <w:tcW w:w="1588" w:type="dxa"/>
                  <w:tcBorders>
                    <w:top w:val="single" w:sz="4" w:space="0" w:color="auto"/>
                    <w:bottom w:val="single" w:sz="4" w:space="0" w:color="auto"/>
                    <w:right w:val="single" w:sz="4" w:space="0" w:color="auto"/>
                  </w:tcBorders>
                </w:tcPr>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0"/>
                      <w:szCs w:val="20"/>
                      <w:lang w:eastAsia="ru-RU"/>
                    </w:rPr>
                  </w:pPr>
                  <w:bookmarkStart w:id="62" w:name="sub_2018"/>
                  <w:r w:rsidRPr="0097453F">
                    <w:rPr>
                      <w:rFonts w:ascii="Arial" w:eastAsia="Times New Roman" w:hAnsi="Arial" w:cs="Times New Roman"/>
                      <w:sz w:val="20"/>
                      <w:szCs w:val="20"/>
                      <w:lang w:eastAsia="ru-RU"/>
                    </w:rPr>
                    <w:t xml:space="preserve"> Работы в образовательных организациях всех типов и видов, а также детских организациях, не осуществляющих образовательную деятельность (спортивные секции, творческие, досуговые детские организации и т.п.)</w:t>
                  </w:r>
                  <w:bookmarkEnd w:id="62"/>
                </w:p>
              </w:tc>
              <w:tc>
                <w:tcPr>
                  <w:tcW w:w="851" w:type="dxa"/>
                  <w:tcBorders>
                    <w:top w:val="single" w:sz="4" w:space="0" w:color="auto"/>
                    <w:left w:val="single" w:sz="4" w:space="0" w:color="auto"/>
                    <w:bottom w:val="single" w:sz="4" w:space="0" w:color="auto"/>
                    <w:right w:val="single" w:sz="4" w:space="0" w:color="auto"/>
                  </w:tcBorders>
                </w:tcPr>
                <w:p w:rsidR="0097453F" w:rsidRPr="0097453F" w:rsidRDefault="0097453F" w:rsidP="0097453F">
                  <w:pPr>
                    <w:widowControl w:val="0"/>
                    <w:autoSpaceDE w:val="0"/>
                    <w:autoSpaceDN w:val="0"/>
                    <w:adjustRightInd w:val="0"/>
                    <w:spacing w:after="0" w:line="240" w:lineRule="auto"/>
                    <w:jc w:val="center"/>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1 раз в год</w:t>
                  </w:r>
                </w:p>
              </w:tc>
              <w:tc>
                <w:tcPr>
                  <w:tcW w:w="1559" w:type="dxa"/>
                  <w:tcBorders>
                    <w:top w:val="single" w:sz="4" w:space="0" w:color="auto"/>
                    <w:left w:val="single" w:sz="4" w:space="0" w:color="auto"/>
                    <w:bottom w:val="single" w:sz="4" w:space="0" w:color="auto"/>
                    <w:right w:val="single" w:sz="4" w:space="0" w:color="auto"/>
                  </w:tcBorders>
                </w:tcPr>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Дерматовенеролог</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Оториноларинголог</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Стоматолог</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*Инфекционист</w:t>
                  </w:r>
                </w:p>
              </w:tc>
              <w:tc>
                <w:tcPr>
                  <w:tcW w:w="1985" w:type="dxa"/>
                  <w:tcBorders>
                    <w:top w:val="single" w:sz="4" w:space="0" w:color="auto"/>
                    <w:left w:val="single" w:sz="4" w:space="0" w:color="auto"/>
                    <w:bottom w:val="single" w:sz="4" w:space="0" w:color="auto"/>
                    <w:right w:val="single" w:sz="4" w:space="0" w:color="auto"/>
                  </w:tcBorders>
                </w:tcPr>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Рентгенография грудной клетки</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Исследование крови на сифилис</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Мазки на гонорею при поступлении на работу</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Исследования на гельминтозы при поступлении на работу и в дальнейшем - не реже 1 раза в год,</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либо по эпидпоказаниям</w:t>
                  </w:r>
                </w:p>
              </w:tc>
              <w:tc>
                <w:tcPr>
                  <w:tcW w:w="5080" w:type="dxa"/>
                  <w:tcBorders>
                    <w:top w:val="single" w:sz="4" w:space="0" w:color="auto"/>
                    <w:left w:val="single" w:sz="4" w:space="0" w:color="auto"/>
                    <w:bottom w:val="single" w:sz="4" w:space="0" w:color="auto"/>
                  </w:tcBorders>
                </w:tcPr>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Заболевания и бактерионоситель</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ство:</w:t>
                  </w:r>
                </w:p>
                <w:p w:rsidR="0097453F" w:rsidRPr="0097453F" w:rsidRDefault="0097453F" w:rsidP="00025509">
                  <w:pPr>
                    <w:widowControl w:val="0"/>
                    <w:numPr>
                      <w:ilvl w:val="0"/>
                      <w:numId w:val="30"/>
                    </w:numPr>
                    <w:autoSpaceDE w:val="0"/>
                    <w:autoSpaceDN w:val="0"/>
                    <w:adjustRightInd w:val="0"/>
                    <w:spacing w:after="0" w:line="240" w:lineRule="auto"/>
                    <w:contextualSpacing/>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брюшной тиф, паратифы, </w:t>
                  </w:r>
                </w:p>
                <w:p w:rsidR="0097453F" w:rsidRPr="0097453F" w:rsidRDefault="0097453F" w:rsidP="00025509">
                  <w:pPr>
                    <w:widowControl w:val="0"/>
                    <w:numPr>
                      <w:ilvl w:val="0"/>
                      <w:numId w:val="30"/>
                    </w:numPr>
                    <w:autoSpaceDE w:val="0"/>
                    <w:autoSpaceDN w:val="0"/>
                    <w:adjustRightInd w:val="0"/>
                    <w:spacing w:after="0" w:line="240" w:lineRule="auto"/>
                    <w:contextualSpacing/>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сальмонеллез,</w:t>
                  </w:r>
                </w:p>
                <w:p w:rsidR="0097453F" w:rsidRPr="0097453F" w:rsidRDefault="0097453F" w:rsidP="00025509">
                  <w:pPr>
                    <w:widowControl w:val="0"/>
                    <w:numPr>
                      <w:ilvl w:val="0"/>
                      <w:numId w:val="30"/>
                    </w:numPr>
                    <w:autoSpaceDE w:val="0"/>
                    <w:autoSpaceDN w:val="0"/>
                    <w:adjustRightInd w:val="0"/>
                    <w:spacing w:after="0" w:line="240" w:lineRule="auto"/>
                    <w:contextualSpacing/>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дизентерия;</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2) гельминтозы;</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3) сифилис в заразном периоде;</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4) лепра;</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5) заразные кожные заболевания</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чесотка,</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трихофития, микроспория,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парша,</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актиномикоз с изъязвлениями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или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6) заразные и деструктивные</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формы</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туберкулеза легких,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внелегочный туберкулез</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с наличием свищей,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бактериоурии,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туберкулезной волчанки лица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 рук;</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7) гонорея (все формы)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только для работников</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медицинских и детских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дошкольных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учреждений, непосредственно</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связанные с</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обслуживанием детей - на срок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проведения лечения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антибиотиками и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получения отрицательных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результатов первого контроля.</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8) озена</w:t>
                  </w:r>
                </w:p>
              </w:tc>
            </w:tr>
            <w:tr w:rsidR="0097453F" w:rsidRPr="0097453F" w:rsidTr="000C4013">
              <w:tc>
                <w:tcPr>
                  <w:tcW w:w="1588" w:type="dxa"/>
                  <w:tcBorders>
                    <w:top w:val="single" w:sz="4" w:space="0" w:color="auto"/>
                    <w:bottom w:val="single" w:sz="4" w:space="0" w:color="auto"/>
                    <w:right w:val="single" w:sz="4" w:space="0" w:color="auto"/>
                  </w:tcBorders>
                </w:tcPr>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bookmarkStart w:id="63" w:name="sub_2019"/>
                  <w:r w:rsidRPr="0097453F">
                    <w:rPr>
                      <w:rFonts w:ascii="Arial" w:eastAsia="Times New Roman" w:hAnsi="Arial" w:cs="Times New Roman"/>
                      <w:sz w:val="24"/>
                      <w:szCs w:val="24"/>
                      <w:lang w:eastAsia="ru-RU"/>
                    </w:rPr>
                    <w:t xml:space="preserve"> Работы в детских и подростковых сезонных оздоровительных организациях</w:t>
                  </w:r>
                  <w:bookmarkEnd w:id="63"/>
                </w:p>
              </w:tc>
              <w:tc>
                <w:tcPr>
                  <w:tcW w:w="851" w:type="dxa"/>
                  <w:tcBorders>
                    <w:top w:val="single" w:sz="4" w:space="0" w:color="auto"/>
                    <w:left w:val="single" w:sz="4" w:space="0" w:color="auto"/>
                    <w:bottom w:val="single" w:sz="4" w:space="0" w:color="auto"/>
                    <w:right w:val="single" w:sz="4" w:space="0" w:color="auto"/>
                  </w:tcBorders>
                </w:tcPr>
                <w:p w:rsidR="0097453F" w:rsidRPr="0097453F" w:rsidRDefault="0097453F" w:rsidP="0097453F">
                  <w:pPr>
                    <w:widowControl w:val="0"/>
                    <w:autoSpaceDE w:val="0"/>
                    <w:autoSpaceDN w:val="0"/>
                    <w:adjustRightInd w:val="0"/>
                    <w:spacing w:after="0" w:line="240" w:lineRule="auto"/>
                    <w:jc w:val="center"/>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1 раз в год</w:t>
                  </w:r>
                </w:p>
              </w:tc>
              <w:tc>
                <w:tcPr>
                  <w:tcW w:w="1559" w:type="dxa"/>
                  <w:tcBorders>
                    <w:top w:val="single" w:sz="4" w:space="0" w:color="auto"/>
                    <w:left w:val="single" w:sz="4" w:space="0" w:color="auto"/>
                    <w:bottom w:val="single" w:sz="4" w:space="0" w:color="auto"/>
                    <w:right w:val="single" w:sz="4" w:space="0" w:color="auto"/>
                  </w:tcBorders>
                </w:tcPr>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Дерматовенеролог</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Оториноларинголог</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Стоматолог</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*Инфекционист</w:t>
                  </w:r>
                </w:p>
              </w:tc>
              <w:tc>
                <w:tcPr>
                  <w:tcW w:w="1985" w:type="dxa"/>
                  <w:tcBorders>
                    <w:top w:val="single" w:sz="4" w:space="0" w:color="auto"/>
                    <w:left w:val="single" w:sz="4" w:space="0" w:color="auto"/>
                    <w:bottom w:val="single" w:sz="4" w:space="0" w:color="auto"/>
                    <w:right w:val="single" w:sz="4" w:space="0" w:color="auto"/>
                  </w:tcBorders>
                </w:tcPr>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Рентгенография грудной клетки</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Исследование крови на сифилис</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Мазки на гонорею при поступлении на работу</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Исследования на гельминтозы при поступлении на работу и в дальнейшем - не реже 1 раза в год либо по эпидпоказа-</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ниям</w:t>
                  </w:r>
                </w:p>
              </w:tc>
              <w:tc>
                <w:tcPr>
                  <w:tcW w:w="5080" w:type="dxa"/>
                  <w:tcBorders>
                    <w:top w:val="single" w:sz="4" w:space="0" w:color="auto"/>
                    <w:left w:val="single" w:sz="4" w:space="0" w:color="auto"/>
                    <w:bottom w:val="single" w:sz="4" w:space="0" w:color="auto"/>
                  </w:tcBorders>
                </w:tcPr>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Заболевания и бактерионоси</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тельство:</w:t>
                  </w:r>
                </w:p>
                <w:p w:rsidR="0097453F" w:rsidRPr="0097453F" w:rsidRDefault="0097453F" w:rsidP="00025509">
                  <w:pPr>
                    <w:widowControl w:val="0"/>
                    <w:numPr>
                      <w:ilvl w:val="0"/>
                      <w:numId w:val="31"/>
                    </w:numPr>
                    <w:autoSpaceDE w:val="0"/>
                    <w:autoSpaceDN w:val="0"/>
                    <w:adjustRightInd w:val="0"/>
                    <w:spacing w:after="0" w:line="240" w:lineRule="auto"/>
                    <w:contextualSpacing/>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брюшной тиф, </w:t>
                  </w:r>
                </w:p>
                <w:p w:rsidR="0097453F" w:rsidRPr="0097453F" w:rsidRDefault="0097453F" w:rsidP="00025509">
                  <w:pPr>
                    <w:widowControl w:val="0"/>
                    <w:numPr>
                      <w:ilvl w:val="0"/>
                      <w:numId w:val="31"/>
                    </w:numPr>
                    <w:autoSpaceDE w:val="0"/>
                    <w:autoSpaceDN w:val="0"/>
                    <w:adjustRightInd w:val="0"/>
                    <w:spacing w:after="0" w:line="240" w:lineRule="auto"/>
                    <w:contextualSpacing/>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паратифы, сальмонеллез</w:t>
                  </w:r>
                </w:p>
                <w:p w:rsidR="0097453F" w:rsidRPr="0097453F" w:rsidRDefault="0097453F" w:rsidP="00025509">
                  <w:pPr>
                    <w:widowControl w:val="0"/>
                    <w:numPr>
                      <w:ilvl w:val="0"/>
                      <w:numId w:val="31"/>
                    </w:numPr>
                    <w:autoSpaceDE w:val="0"/>
                    <w:autoSpaceDN w:val="0"/>
                    <w:adjustRightInd w:val="0"/>
                    <w:spacing w:after="0" w:line="240" w:lineRule="auto"/>
                    <w:contextualSpacing/>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дизентерия;</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2) гельминтозы;</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3) сифилис в заразном периоде;</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4) лепра;</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5) заразные кожные заболевания</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чесотка,</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трихофития, микроспория,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парша,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актиномикоз с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изъязвлениями или свищами</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на открытых частях тела;</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6) заразные и деструктивные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Формы  туберкулеза легких,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внелегочный туберкулез с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наличием свищей</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бактериоурии, туберкулезной</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волчанки лица и  рук;</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7) гонорея (все формы)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только для работников</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медицинских и детских</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дошкольных</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учреждений, непосредственно</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связанные с</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обслуживанием детей - на срок</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проведения лечения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антибиотиками и получения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отрицательных результатов первого контроля.</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8) озена</w:t>
                  </w:r>
                </w:p>
              </w:tc>
            </w:tr>
            <w:tr w:rsidR="0097453F" w:rsidRPr="0097453F" w:rsidTr="000C4013">
              <w:tc>
                <w:tcPr>
                  <w:tcW w:w="1588" w:type="dxa"/>
                  <w:tcBorders>
                    <w:top w:val="single" w:sz="4" w:space="0" w:color="auto"/>
                    <w:bottom w:val="single" w:sz="4" w:space="0" w:color="auto"/>
                    <w:right w:val="single" w:sz="4" w:space="0" w:color="auto"/>
                  </w:tcBorders>
                </w:tcPr>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0"/>
                      <w:szCs w:val="20"/>
                      <w:lang w:eastAsia="ru-RU"/>
                    </w:rPr>
                  </w:pPr>
                  <w:bookmarkStart w:id="64" w:name="sub_2020"/>
                  <w:r w:rsidRPr="0097453F">
                    <w:rPr>
                      <w:rFonts w:ascii="Arial" w:eastAsia="Times New Roman" w:hAnsi="Arial" w:cs="Times New Roman"/>
                      <w:sz w:val="24"/>
                      <w:szCs w:val="24"/>
                      <w:lang w:eastAsia="ru-RU"/>
                    </w:rPr>
                    <w:t xml:space="preserve"> </w:t>
                  </w:r>
                  <w:r w:rsidRPr="0097453F">
                    <w:rPr>
                      <w:rFonts w:ascii="Arial" w:eastAsia="Times New Roman" w:hAnsi="Arial" w:cs="Times New Roman"/>
                      <w:sz w:val="20"/>
                      <w:szCs w:val="20"/>
                      <w:lang w:eastAsia="ru-RU"/>
                    </w:rPr>
                    <w:t>Работы в дошкольных образовательных организациях, домах ребенка, организациях для детей-сирот и детей, оставшихся без попечения родителей (лиц, их заменяющих), образовательных организациях интернатного типа, оздоровительных образовательных организациях, в том числе санаторного типа, детских санаториях, круглогодичных лагерях отдыха, а также социальных приютах и домах престарелых</w:t>
                  </w:r>
                  <w:bookmarkEnd w:id="64"/>
                </w:p>
              </w:tc>
              <w:tc>
                <w:tcPr>
                  <w:tcW w:w="851" w:type="dxa"/>
                  <w:tcBorders>
                    <w:top w:val="single" w:sz="4" w:space="0" w:color="auto"/>
                    <w:left w:val="single" w:sz="4" w:space="0" w:color="auto"/>
                    <w:bottom w:val="single" w:sz="4" w:space="0" w:color="auto"/>
                    <w:right w:val="single" w:sz="4" w:space="0" w:color="auto"/>
                  </w:tcBorders>
                </w:tcPr>
                <w:p w:rsidR="0097453F" w:rsidRPr="0097453F" w:rsidRDefault="0097453F" w:rsidP="0097453F">
                  <w:pPr>
                    <w:widowControl w:val="0"/>
                    <w:autoSpaceDE w:val="0"/>
                    <w:autoSpaceDN w:val="0"/>
                    <w:adjustRightInd w:val="0"/>
                    <w:spacing w:after="0" w:line="240" w:lineRule="auto"/>
                    <w:jc w:val="center"/>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1 раз в год</w:t>
                  </w:r>
                </w:p>
              </w:tc>
              <w:tc>
                <w:tcPr>
                  <w:tcW w:w="1559" w:type="dxa"/>
                  <w:tcBorders>
                    <w:top w:val="single" w:sz="4" w:space="0" w:color="auto"/>
                    <w:left w:val="single" w:sz="4" w:space="0" w:color="auto"/>
                    <w:bottom w:val="single" w:sz="4" w:space="0" w:color="auto"/>
                    <w:right w:val="single" w:sz="4" w:space="0" w:color="auto"/>
                  </w:tcBorders>
                </w:tcPr>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Дерматовенеролог</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Оториноларинголог</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Стоматолог</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*Инфекционист</w:t>
                  </w:r>
                </w:p>
              </w:tc>
              <w:tc>
                <w:tcPr>
                  <w:tcW w:w="1985" w:type="dxa"/>
                  <w:tcBorders>
                    <w:top w:val="single" w:sz="4" w:space="0" w:color="auto"/>
                    <w:left w:val="single" w:sz="4" w:space="0" w:color="auto"/>
                    <w:bottom w:val="single" w:sz="4" w:space="0" w:color="auto"/>
                    <w:right w:val="single" w:sz="4" w:space="0" w:color="auto"/>
                  </w:tcBorders>
                </w:tcPr>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Рентгенография грудной клетки</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Исследование крови на сифилис</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Мазки на гонорею</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Исследования на гельминтозы при поступлении на работу и в дальнейшем - не реже 1 раза в год либо по эпидпоказаниям</w:t>
                  </w:r>
                </w:p>
              </w:tc>
              <w:tc>
                <w:tcPr>
                  <w:tcW w:w="5080" w:type="dxa"/>
                  <w:tcBorders>
                    <w:top w:val="single" w:sz="4" w:space="0" w:color="auto"/>
                    <w:left w:val="single" w:sz="4" w:space="0" w:color="auto"/>
                    <w:bottom w:val="single" w:sz="4" w:space="0" w:color="auto"/>
                  </w:tcBorders>
                </w:tcPr>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Заболевания и бактерионоси-</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тельство:</w:t>
                  </w:r>
                </w:p>
                <w:p w:rsidR="0097453F" w:rsidRPr="0097453F" w:rsidRDefault="0097453F" w:rsidP="00025509">
                  <w:pPr>
                    <w:widowControl w:val="0"/>
                    <w:numPr>
                      <w:ilvl w:val="0"/>
                      <w:numId w:val="32"/>
                    </w:numPr>
                    <w:autoSpaceDE w:val="0"/>
                    <w:autoSpaceDN w:val="0"/>
                    <w:adjustRightInd w:val="0"/>
                    <w:spacing w:after="0" w:line="240" w:lineRule="auto"/>
                    <w:contextualSpacing/>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брюшной тиф, </w:t>
                  </w:r>
                </w:p>
                <w:p w:rsidR="0097453F" w:rsidRPr="0097453F" w:rsidRDefault="0097453F" w:rsidP="00025509">
                  <w:pPr>
                    <w:widowControl w:val="0"/>
                    <w:numPr>
                      <w:ilvl w:val="0"/>
                      <w:numId w:val="32"/>
                    </w:numPr>
                    <w:autoSpaceDE w:val="0"/>
                    <w:autoSpaceDN w:val="0"/>
                    <w:adjustRightInd w:val="0"/>
                    <w:spacing w:after="0" w:line="240" w:lineRule="auto"/>
                    <w:contextualSpacing/>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паратифы, сальмонеллез</w:t>
                  </w:r>
                </w:p>
                <w:p w:rsidR="0097453F" w:rsidRPr="0097453F" w:rsidRDefault="0097453F" w:rsidP="0097453F">
                  <w:pPr>
                    <w:widowControl w:val="0"/>
                    <w:autoSpaceDE w:val="0"/>
                    <w:autoSpaceDN w:val="0"/>
                    <w:adjustRightInd w:val="0"/>
                    <w:spacing w:after="0" w:line="240" w:lineRule="auto"/>
                    <w:ind w:left="720"/>
                    <w:contextualSpacing/>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дизентерия;</w:t>
                  </w:r>
                </w:p>
                <w:p w:rsidR="0097453F" w:rsidRPr="0097453F" w:rsidRDefault="0097453F" w:rsidP="0097453F">
                  <w:pPr>
                    <w:widowControl w:val="0"/>
                    <w:autoSpaceDE w:val="0"/>
                    <w:autoSpaceDN w:val="0"/>
                    <w:adjustRightInd w:val="0"/>
                    <w:spacing w:after="0" w:line="240" w:lineRule="auto"/>
                    <w:ind w:left="720"/>
                    <w:contextualSpacing/>
                    <w:jc w:val="both"/>
                    <w:rPr>
                      <w:rFonts w:ascii="Arial" w:eastAsia="Times New Roman" w:hAnsi="Arial" w:cs="Times New Roman"/>
                      <w:sz w:val="24"/>
                      <w:szCs w:val="24"/>
                      <w:lang w:eastAsia="ru-RU"/>
                    </w:rPr>
                  </w:pP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2) гельминтозы;</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3) сифилис в заразном периоде;</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4) лепра;</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5) заразные кожные заболевания:</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чесотка,</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трихофития, микроспория,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парша,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актиномикоз с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изъязвлениями или свищами</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на открытых частях тела;</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6) заразные и деструктивные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формы</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туберкулеза легких,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внелегочный туберкулез</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с наличием свищей,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бактериоурии,</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туберкулезной волчанки лица и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рук;</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7) гонорея (все формы) –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только для работников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медицинских и детских дошкольных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учреждений, непосредственно связанные с</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обслуживанием детей - на срок</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проведения лечения антибиотиками и получения отрицательных результатов первого контроля.</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8) озена</w:t>
                  </w:r>
                </w:p>
              </w:tc>
            </w:tr>
          </w:tbl>
          <w:p w:rsidR="0097453F" w:rsidRPr="0097453F" w:rsidRDefault="0097453F" w:rsidP="0097453F">
            <w:pPr>
              <w:rPr>
                <w:sz w:val="24"/>
                <w:szCs w:val="24"/>
              </w:rPr>
            </w:pPr>
          </w:p>
          <w:p w:rsidR="0097453F" w:rsidRPr="0097453F" w:rsidRDefault="0097453F" w:rsidP="0097453F">
            <w:pPr>
              <w:rPr>
                <w:sz w:val="24"/>
                <w:szCs w:val="24"/>
              </w:rPr>
            </w:pPr>
          </w:p>
          <w:p w:rsidR="0097453F" w:rsidRDefault="0097453F" w:rsidP="0097453F">
            <w:pPr>
              <w:spacing w:line="288" w:lineRule="atLeast"/>
              <w:jc w:val="both"/>
              <w:outlineLvl w:val="0"/>
              <w:rPr>
                <w:rFonts w:ascii="Arial" w:eastAsia="Times New Roman" w:hAnsi="Arial" w:cs="Arial"/>
                <w:b/>
                <w:bCs/>
                <w:color w:val="000000"/>
                <w:spacing w:val="3"/>
                <w:kern w:val="36"/>
                <w:sz w:val="24"/>
                <w:szCs w:val="24"/>
                <w:lang w:eastAsia="ru-RU"/>
              </w:rPr>
            </w:pPr>
          </w:p>
          <w:p w:rsidR="00BC55CE" w:rsidRPr="00F96E8D" w:rsidRDefault="00BC55CE" w:rsidP="00BC55CE">
            <w:pPr>
              <w:keepNext/>
              <w:spacing w:before="240" w:after="60" w:line="240" w:lineRule="auto"/>
              <w:jc w:val="center"/>
              <w:outlineLvl w:val="0"/>
              <w:rPr>
                <w:rFonts w:ascii="Arial" w:eastAsia="Times New Roman" w:hAnsi="Arial" w:cs="Arial"/>
                <w:b/>
                <w:bCs/>
                <w:kern w:val="32"/>
                <w:sz w:val="28"/>
                <w:szCs w:val="28"/>
                <w:lang w:eastAsia="ru-RU"/>
              </w:rPr>
            </w:pPr>
            <w:r w:rsidRPr="00F96E8D">
              <w:rPr>
                <w:rFonts w:ascii="Arial" w:eastAsia="Times New Roman" w:hAnsi="Arial" w:cs="Arial"/>
                <w:b/>
                <w:bCs/>
                <w:kern w:val="32"/>
                <w:sz w:val="28"/>
                <w:szCs w:val="28"/>
                <w:lang w:eastAsia="ru-RU"/>
              </w:rPr>
              <w:t>ОБЕСПЕЧЕНИЕ СРЕДСТВАМИ ОКАЗАНИЯ ПЕРВОЙ МЕДИЦИНСКОЙ    ПОМОЩИ.</w:t>
            </w:r>
          </w:p>
          <w:p w:rsidR="00BC55CE" w:rsidRPr="00F96E8D" w:rsidRDefault="00BC55CE" w:rsidP="00BC55CE">
            <w:pPr>
              <w:spacing w:after="0" w:line="240" w:lineRule="auto"/>
              <w:rPr>
                <w:rFonts w:ascii="Times New Roman" w:eastAsia="Times New Roman" w:hAnsi="Times New Roman" w:cs="Times New Roman"/>
                <w:sz w:val="24"/>
                <w:szCs w:val="24"/>
                <w:lang w:eastAsia="ru-RU"/>
              </w:rPr>
            </w:pPr>
          </w:p>
          <w:p w:rsidR="00BC55CE" w:rsidRPr="00F96E8D" w:rsidRDefault="00BC55CE" w:rsidP="00BC55CE">
            <w:pPr>
              <w:spacing w:after="12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В соответствии со ст. 223 Трудового кодекса Российской Федерации работодатель обязан обеспечить работников санитарными постами с аптечками, укомплектованными набором лекарственных средств и препаратов для оказания первой медицинской помощи.</w:t>
            </w:r>
          </w:p>
          <w:p w:rsidR="00BC55CE" w:rsidRPr="00F96E8D" w:rsidRDefault="00BC55CE" w:rsidP="00BC55CE">
            <w:pPr>
              <w:spacing w:after="120" w:line="240" w:lineRule="auto"/>
              <w:jc w:val="both"/>
              <w:rPr>
                <w:rFonts w:ascii="Times New Roman" w:eastAsia="Times New Roman" w:hAnsi="Times New Roman" w:cs="Times New Roman"/>
                <w:bCs/>
                <w:sz w:val="28"/>
                <w:szCs w:val="28"/>
                <w:lang w:eastAsia="ru-RU"/>
              </w:rPr>
            </w:pPr>
            <w:r w:rsidRPr="00F96E8D">
              <w:rPr>
                <w:rFonts w:ascii="Times New Roman" w:eastAsia="Times New Roman" w:hAnsi="Times New Roman" w:cs="Times New Roman"/>
                <w:sz w:val="28"/>
                <w:szCs w:val="28"/>
                <w:lang w:eastAsia="ru-RU"/>
              </w:rPr>
              <w:t xml:space="preserve">Уполномоченным следует проверять наличие аптечки, наличие в ней </w:t>
            </w:r>
            <w:r>
              <w:rPr>
                <w:rFonts w:ascii="Times New Roman" w:eastAsia="Times New Roman" w:hAnsi="Times New Roman" w:cs="Times New Roman"/>
                <w:sz w:val="28"/>
                <w:szCs w:val="28"/>
                <w:lang w:eastAsia="ru-RU"/>
              </w:rPr>
              <w:t>набора</w:t>
            </w:r>
            <w:r w:rsidRPr="00F96E8D">
              <w:rPr>
                <w:rFonts w:ascii="Times New Roman" w:eastAsia="Times New Roman" w:hAnsi="Times New Roman" w:cs="Times New Roman"/>
                <w:sz w:val="28"/>
                <w:szCs w:val="28"/>
                <w:lang w:eastAsia="ru-RU"/>
              </w:rPr>
              <w:t xml:space="preserve"> для оказания первой медицинской помощи, своевременное пополнение </w:t>
            </w:r>
            <w:r>
              <w:rPr>
                <w:rFonts w:ascii="Times New Roman" w:eastAsia="Times New Roman" w:hAnsi="Times New Roman" w:cs="Times New Roman"/>
                <w:sz w:val="28"/>
                <w:szCs w:val="28"/>
                <w:lang w:eastAsia="ru-RU"/>
              </w:rPr>
              <w:t>аптечки и замену, если срок годности</w:t>
            </w:r>
            <w:r w:rsidRPr="00F96E8D">
              <w:rPr>
                <w:rFonts w:ascii="Times New Roman" w:eastAsia="Times New Roman" w:hAnsi="Times New Roman" w:cs="Times New Roman"/>
                <w:sz w:val="28"/>
                <w:szCs w:val="28"/>
                <w:lang w:eastAsia="ru-RU"/>
              </w:rPr>
              <w:t xml:space="preserve"> закончился. </w:t>
            </w:r>
            <w:r w:rsidRPr="00F96E8D">
              <w:rPr>
                <w:rFonts w:ascii="Times New Roman" w:eastAsia="Times New Roman" w:hAnsi="Times New Roman" w:cs="Times New Roman"/>
                <w:bCs/>
                <w:sz w:val="28"/>
                <w:szCs w:val="28"/>
                <w:lang w:eastAsia="ru-RU"/>
              </w:rPr>
              <w:t xml:space="preserve">Обучение работников оказанию первой помощи следует проводить для выполнения ими своих обязанностей при несчастных случаях на производстве и микротравмах. От своевременной и правильно оказанной первой помощи зачастую зависит жизнь пострадавшего, поэтому необходимо проверять качество обучения оказанию первой помощи. Обучение должно проводиться с показом приемов первой помощи и практическими занятиями для работников. В результате каждый работник должен не только знать, но и уметь оказать эту помощь. </w:t>
            </w:r>
          </w:p>
          <w:p w:rsidR="00BC55CE" w:rsidRPr="00F96E8D" w:rsidRDefault="00BC55CE" w:rsidP="00BC55CE">
            <w:pPr>
              <w:spacing w:after="120" w:line="240" w:lineRule="auto"/>
              <w:jc w:val="both"/>
              <w:rPr>
                <w:rFonts w:ascii="Times New Roman" w:eastAsia="Times New Roman" w:hAnsi="Times New Roman" w:cs="Times New Roman"/>
                <w:bCs/>
                <w:sz w:val="28"/>
                <w:szCs w:val="28"/>
                <w:lang w:eastAsia="ru-RU"/>
              </w:rPr>
            </w:pPr>
            <w:r w:rsidRPr="00F96E8D">
              <w:rPr>
                <w:rFonts w:ascii="Times New Roman" w:eastAsia="Times New Roman" w:hAnsi="Times New Roman" w:cs="Times New Roman"/>
                <w:bCs/>
                <w:sz w:val="28"/>
                <w:szCs w:val="28"/>
                <w:lang w:eastAsia="ru-RU"/>
              </w:rPr>
              <w:t>Указанные комплекты аптечек первой помощи Минздрав России рекомендует использовать по назначению в образовательных учреждениях Российской Федерации.</w:t>
            </w:r>
          </w:p>
          <w:p w:rsidR="00BC55CE" w:rsidRPr="00E255F8" w:rsidRDefault="00BC55CE" w:rsidP="00BC55CE">
            <w:pPr>
              <w:spacing w:after="0" w:line="240" w:lineRule="auto"/>
              <w:ind w:right="98"/>
              <w:jc w:val="both"/>
              <w:rPr>
                <w:rFonts w:ascii="Times New Roman" w:eastAsia="Times New Roman" w:hAnsi="Times New Roman" w:cs="Times New Roman"/>
                <w:sz w:val="28"/>
                <w:szCs w:val="28"/>
                <w:lang w:eastAsia="ru-RU"/>
              </w:rPr>
            </w:pPr>
          </w:p>
          <w:p w:rsidR="00BC55CE" w:rsidRDefault="00BC55CE" w:rsidP="00BC55CE">
            <w:pPr>
              <w:spacing w:after="0" w:line="240" w:lineRule="auto"/>
              <w:ind w:right="98"/>
              <w:jc w:val="center"/>
              <w:rPr>
                <w:rFonts w:ascii="Times New Roman" w:eastAsia="Times New Roman" w:hAnsi="Times New Roman" w:cs="Times New Roman"/>
                <w:sz w:val="28"/>
                <w:szCs w:val="28"/>
                <w:lang w:eastAsia="ru-RU"/>
              </w:rPr>
            </w:pPr>
          </w:p>
          <w:p w:rsidR="00BC55CE" w:rsidRDefault="00BC55CE" w:rsidP="00BC55CE">
            <w:pPr>
              <w:spacing w:after="0" w:line="240" w:lineRule="auto"/>
              <w:ind w:right="98"/>
              <w:jc w:val="center"/>
              <w:rPr>
                <w:rFonts w:ascii="Times New Roman" w:eastAsia="Times New Roman" w:hAnsi="Times New Roman" w:cs="Times New Roman"/>
                <w:sz w:val="28"/>
                <w:szCs w:val="28"/>
                <w:lang w:eastAsia="ru-RU"/>
              </w:rPr>
            </w:pP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591">
              <w:rPr>
                <w:rFonts w:ascii="Times New Roman" w:eastAsia="Times New Roman" w:hAnsi="Times New Roman" w:cs="Times New Roman"/>
                <w:b/>
                <w:bCs/>
                <w:sz w:val="20"/>
                <w:szCs w:val="20"/>
              </w:rPr>
              <w:t>МИНИСТЕРСТВО ЗДРАВООХРАНЕНИЯ И СОЦИАЛЬНОГО РАЗВИТИЯ</w:t>
            </w: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591">
              <w:rPr>
                <w:rFonts w:ascii="Times New Roman" w:eastAsia="Times New Roman" w:hAnsi="Times New Roman" w:cs="Times New Roman"/>
                <w:b/>
                <w:bCs/>
                <w:sz w:val="20"/>
                <w:szCs w:val="20"/>
              </w:rPr>
              <w:t>РОССИЙСКОЙ ФЕДЕРАЦИИ</w:t>
            </w: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591">
              <w:rPr>
                <w:rFonts w:ascii="Times New Roman" w:eastAsia="Times New Roman" w:hAnsi="Times New Roman" w:cs="Times New Roman"/>
                <w:b/>
                <w:bCs/>
                <w:sz w:val="20"/>
                <w:szCs w:val="20"/>
              </w:rPr>
              <w:t>ПРИКАЗ</w:t>
            </w: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591">
              <w:rPr>
                <w:rFonts w:ascii="Times New Roman" w:eastAsia="Times New Roman" w:hAnsi="Times New Roman" w:cs="Times New Roman"/>
                <w:b/>
                <w:bCs/>
                <w:sz w:val="20"/>
                <w:szCs w:val="20"/>
              </w:rPr>
              <w:t>от 5 марта 2011 г. N 169н</w:t>
            </w: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591">
              <w:rPr>
                <w:rFonts w:ascii="Times New Roman" w:eastAsia="Times New Roman" w:hAnsi="Times New Roman" w:cs="Times New Roman"/>
                <w:b/>
                <w:bCs/>
                <w:sz w:val="20"/>
                <w:szCs w:val="20"/>
              </w:rPr>
              <w:t>ОБ УТВЕРЖДЕНИИ ТРЕБОВАНИЙ</w:t>
            </w: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591">
              <w:rPr>
                <w:rFonts w:ascii="Times New Roman" w:eastAsia="Times New Roman" w:hAnsi="Times New Roman" w:cs="Times New Roman"/>
                <w:b/>
                <w:bCs/>
                <w:sz w:val="20"/>
                <w:szCs w:val="20"/>
              </w:rPr>
              <w:t>К КОМПЛЕКТАЦИИ ИЗДЕЛИЯМИ МЕДИЦИНСКОГО НАЗНАЧЕНИЯ АПТЕЧЕК</w:t>
            </w: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591">
              <w:rPr>
                <w:rFonts w:ascii="Times New Roman" w:eastAsia="Times New Roman" w:hAnsi="Times New Roman" w:cs="Times New Roman"/>
                <w:b/>
                <w:bCs/>
                <w:sz w:val="20"/>
                <w:szCs w:val="20"/>
              </w:rPr>
              <w:t>ДЛЯ ОКАЗАНИЯ ПЕРВОЙ ПОМОЩИ РАБОТНИКАМ</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 xml:space="preserve">В целях реализации </w:t>
            </w:r>
            <w:hyperlink r:id="rId16" w:history="1">
              <w:r w:rsidRPr="00410591">
                <w:rPr>
                  <w:rFonts w:ascii="Times New Roman" w:eastAsia="Times New Roman" w:hAnsi="Times New Roman" w:cs="Times New Roman"/>
                  <w:color w:val="0000FF"/>
                  <w:sz w:val="20"/>
                  <w:szCs w:val="20"/>
                </w:rPr>
                <w:t>статьи 223</w:t>
              </w:r>
            </w:hyperlink>
            <w:r w:rsidRPr="00410591">
              <w:rPr>
                <w:rFonts w:ascii="Times New Roman" w:eastAsia="Times New Roman" w:hAnsi="Times New Roman" w:cs="Times New Roman"/>
                <w:sz w:val="20"/>
                <w:szCs w:val="20"/>
              </w:rPr>
              <w:t xml:space="preserve"> Трудового кодекса Российской Федерации (Собрание законодательства Российской Федерации, 2002, N 1, ст. 3; 2006, N 27, ст. 2878; 2009, N 48, ст. 5717) и в соответствии с </w:t>
            </w:r>
            <w:hyperlink r:id="rId17" w:history="1">
              <w:r w:rsidRPr="00410591">
                <w:rPr>
                  <w:rFonts w:ascii="Times New Roman" w:eastAsia="Times New Roman" w:hAnsi="Times New Roman" w:cs="Times New Roman"/>
                  <w:color w:val="0000FF"/>
                  <w:sz w:val="20"/>
                  <w:szCs w:val="20"/>
                </w:rPr>
                <w:t>пунктом 5.2.100.90</w:t>
              </w:r>
            </w:hyperlink>
            <w:r w:rsidRPr="00410591">
              <w:rPr>
                <w:rFonts w:ascii="Times New Roman" w:eastAsia="Times New Roman" w:hAnsi="Times New Roman" w:cs="Times New Roman"/>
                <w:sz w:val="20"/>
                <w:szCs w:val="20"/>
              </w:rP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ст. 1036; N 15, ст. 1555; N 23, ст. 2713; N 42, ст. 4825; N 46, ст. 5337; N 48, ст. 5618; 2009, N 2, ст. 244; N 3, ст. 378; N 6, ст. 738; N 12, ст. 1427, 1434; N 33, ст. 4083, 4088; N 43, ст. 5064; N 45, ст. 5350; 2010, N 4, ст. 394; N 11, ст. 1225; N 25, ст. 3167; N 26, ст. 3350; N 31, ст. 4251; N 35, ст. 4574; N 52, ст. 7104; 2011, N 2, ст. 339), приказываю:</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 xml:space="preserve">1. Утвердить </w:t>
            </w:r>
            <w:hyperlink w:anchor="Par29" w:history="1">
              <w:r w:rsidRPr="00410591">
                <w:rPr>
                  <w:rFonts w:ascii="Times New Roman" w:eastAsia="Times New Roman" w:hAnsi="Times New Roman" w:cs="Times New Roman"/>
                  <w:color w:val="0000FF"/>
                  <w:sz w:val="20"/>
                  <w:szCs w:val="20"/>
                </w:rPr>
                <w:t>требования</w:t>
              </w:r>
            </w:hyperlink>
            <w:r w:rsidRPr="00410591">
              <w:rPr>
                <w:rFonts w:ascii="Times New Roman" w:eastAsia="Times New Roman" w:hAnsi="Times New Roman" w:cs="Times New Roman"/>
                <w:sz w:val="20"/>
                <w:szCs w:val="20"/>
              </w:rPr>
              <w:t xml:space="preserve"> к комплектации изделиями медицинского назначения аптечек для оказания первой помощи работникам согласно приложению.</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2. Настоящий Приказ вступает в силу с 1 января 2012 г.</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C55CE" w:rsidRPr="00410591" w:rsidRDefault="00BC55CE" w:rsidP="00BC55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Министр</w:t>
            </w:r>
          </w:p>
          <w:p w:rsidR="00BC55CE" w:rsidRPr="00410591" w:rsidRDefault="00BC55CE" w:rsidP="00BC55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Т.А.ГОЛИКОВА</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C55CE" w:rsidRPr="00410591" w:rsidRDefault="00BC55CE" w:rsidP="00BC55CE">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Приложение</w:t>
            </w:r>
          </w:p>
          <w:p w:rsidR="00BC55CE" w:rsidRPr="00410591" w:rsidRDefault="00BC55CE" w:rsidP="00BC55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к Приказу Минздравсоцразвития России</w:t>
            </w:r>
          </w:p>
          <w:p w:rsidR="00BC55CE" w:rsidRPr="00410591" w:rsidRDefault="00BC55CE" w:rsidP="00BC55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от 5 марта 2011 г. N 169н</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591">
              <w:rPr>
                <w:rFonts w:ascii="Times New Roman" w:eastAsia="Times New Roman" w:hAnsi="Times New Roman" w:cs="Times New Roman"/>
                <w:b/>
                <w:bCs/>
                <w:sz w:val="20"/>
                <w:szCs w:val="20"/>
              </w:rPr>
              <w:t>ТРЕБОВАНИЯ</w:t>
            </w: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591">
              <w:rPr>
                <w:rFonts w:ascii="Times New Roman" w:eastAsia="Times New Roman" w:hAnsi="Times New Roman" w:cs="Times New Roman"/>
                <w:b/>
                <w:bCs/>
                <w:sz w:val="20"/>
                <w:szCs w:val="20"/>
              </w:rPr>
              <w:t>К КОМПЛЕКТАЦИИ ИЗДЕЛИЯМИ МЕДИЦИНСКОГО НАЗНАЧЕНИЯ АПТЕЧЕК</w:t>
            </w:r>
          </w:p>
          <w:p w:rsidR="00BC55CE"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591">
              <w:rPr>
                <w:rFonts w:ascii="Times New Roman" w:eastAsia="Times New Roman" w:hAnsi="Times New Roman" w:cs="Times New Roman"/>
                <w:b/>
                <w:bCs/>
                <w:sz w:val="20"/>
                <w:szCs w:val="20"/>
              </w:rPr>
              <w:t>ДЛЯ ОКАЗАНИЯ ПЕРВОЙ ПОМОЩИ РАБОТНИКАМ</w:t>
            </w: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N  │     Наименование изделий     │ Нормативный  │  Форма   │Количество│</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п/п │   медицинского назначения    │   документ   │ выпуска  │ (штуки,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              │(размеры) │упаковки)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1  │Изделия медицинского назначения для временной остановки наружного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│кровотечения и перевязки ран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1.1 │Жгут кровоостанавливающий     │ГОСТ Р ИСО    │          │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xml:space="preserve">│     │                              │10993-99 </w:t>
            </w:r>
            <w:hyperlink w:anchor="Par141" w:history="1">
              <w:r w:rsidRPr="00410591">
                <w:rPr>
                  <w:rFonts w:ascii="Courier New" w:eastAsia="Times New Roman" w:hAnsi="Courier New" w:cs="Courier New"/>
                  <w:color w:val="0000FF"/>
                  <w:sz w:val="20"/>
                  <w:szCs w:val="20"/>
                  <w:lang w:eastAsia="ru-RU"/>
                </w:rPr>
                <w:t>&lt;1&gt;</w:t>
              </w:r>
            </w:hyperlink>
            <w:r w:rsidRPr="00410591">
              <w:rPr>
                <w:rFonts w:ascii="Courier New" w:eastAsia="Times New Roman" w:hAnsi="Courier New" w:cs="Courier New"/>
                <w:sz w:val="20"/>
                <w:szCs w:val="20"/>
                <w:lang w:eastAsia="ru-RU"/>
              </w:rPr>
              <w:t xml:space="preserve">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1.2 │Бинт марлевый медицинский     │ГОСТ 1172-93  │5 м x 5 см│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│нестерильный                  │</w:t>
            </w:r>
            <w:hyperlink w:anchor="Par142" w:history="1">
              <w:r w:rsidRPr="00410591">
                <w:rPr>
                  <w:rFonts w:ascii="Courier New" w:eastAsia="Times New Roman" w:hAnsi="Courier New" w:cs="Courier New"/>
                  <w:color w:val="0000FF"/>
                  <w:sz w:val="20"/>
                  <w:szCs w:val="20"/>
                  <w:lang w:eastAsia="ru-RU"/>
                </w:rPr>
                <w:t>&lt;2&gt;</w:t>
              </w:r>
            </w:hyperlink>
            <w:r w:rsidRPr="00410591">
              <w:rPr>
                <w:rFonts w:ascii="Courier New" w:eastAsia="Times New Roman" w:hAnsi="Courier New" w:cs="Courier New"/>
                <w:sz w:val="20"/>
                <w:szCs w:val="20"/>
                <w:lang w:eastAsia="ru-RU"/>
              </w:rPr>
              <w:t xml:space="preserve">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1.3 │Бинт марлевый медицинский     │ГОСТ 1172-93  │ 5 м x 10 │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│нестерильный                  │              │    см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1.4 │Бинт марлевый медицинский     │ГОСТ 1172-93  │ 7 м x 14 │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│нестерильный                  │              │    см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1.5 │Бинт марлевый медицинский     │ГОСТ 1172-93  │5 м x 7 см│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│стерильный                    │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1.6 │Бинт марлевый медицинский     │ГОСТ 1172-93  │ 5 м x 10 │  2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│стерильный                    │              │    см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xml:space="preserve">│ 1.7 │Бинт марлевый медицинский     │ГОСТ 1172-93 </w:t>
            </w:r>
            <w:r>
              <w:rPr>
                <w:rFonts w:ascii="Courier New" w:eastAsia="Times New Roman" w:hAnsi="Courier New" w:cs="Courier New"/>
                <w:sz w:val="20"/>
                <w:szCs w:val="20"/>
                <w:lang w:eastAsia="ru-RU"/>
              </w:rPr>
              <w:t xml:space="preserve"> </w:t>
            </w:r>
            <w:r w:rsidRPr="00410591">
              <w:rPr>
                <w:rFonts w:ascii="Courier New" w:eastAsia="Times New Roman" w:hAnsi="Courier New" w:cs="Courier New"/>
                <w:sz w:val="20"/>
                <w:szCs w:val="20"/>
                <w:lang w:eastAsia="ru-RU"/>
              </w:rPr>
              <w:t>│ 7 м x 14 │  2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│стерильный                    │              │    см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xml:space="preserve">│ 1.8 │Пакет перевязочный медицинский│ГОСТ 1179-93 </w:t>
            </w:r>
            <w:r>
              <w:rPr>
                <w:rFonts w:ascii="Courier New" w:eastAsia="Times New Roman" w:hAnsi="Courier New" w:cs="Courier New"/>
                <w:sz w:val="20"/>
                <w:szCs w:val="20"/>
                <w:lang w:eastAsia="ru-RU"/>
              </w:rPr>
              <w:t xml:space="preserve"> </w:t>
            </w:r>
            <w:r w:rsidRPr="00410591">
              <w:rPr>
                <w:rFonts w:ascii="Courier New" w:eastAsia="Times New Roman" w:hAnsi="Courier New" w:cs="Courier New"/>
                <w:sz w:val="20"/>
                <w:szCs w:val="20"/>
                <w:lang w:eastAsia="ru-RU"/>
              </w:rPr>
              <w:t>│          │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│индивидуальный стерильный с   │</w:t>
            </w:r>
            <w:hyperlink w:anchor="Par143" w:history="1">
              <w:r w:rsidRPr="00410591">
                <w:rPr>
                  <w:rFonts w:ascii="Courier New" w:eastAsia="Times New Roman" w:hAnsi="Courier New" w:cs="Courier New"/>
                  <w:color w:val="0000FF"/>
                  <w:sz w:val="20"/>
                  <w:szCs w:val="20"/>
                  <w:lang w:eastAsia="ru-RU"/>
                </w:rPr>
                <w:t>&lt;3&gt;</w:t>
              </w:r>
            </w:hyperlink>
            <w:r w:rsidRPr="00410591">
              <w:rPr>
                <w:rFonts w:ascii="Courier New" w:eastAsia="Times New Roman" w:hAnsi="Courier New" w:cs="Courier New"/>
                <w:sz w:val="20"/>
                <w:szCs w:val="20"/>
                <w:lang w:eastAsia="ru-RU"/>
              </w:rPr>
              <w:t xml:space="preserve">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│герметичной оболочкой         │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1.9 │Салфетки марлевые             │</w:t>
            </w:r>
            <w:hyperlink r:id="rId18" w:history="1">
              <w:r w:rsidRPr="00410591">
                <w:rPr>
                  <w:rFonts w:ascii="Courier New" w:eastAsia="Times New Roman" w:hAnsi="Courier New" w:cs="Courier New"/>
                  <w:color w:val="0000FF"/>
                  <w:sz w:val="20"/>
                  <w:szCs w:val="20"/>
                  <w:lang w:eastAsia="ru-RU"/>
                </w:rPr>
                <w:t>ГОСТ 16427-93</w:t>
              </w:r>
            </w:hyperlink>
            <w:r w:rsidRPr="00410591">
              <w:rPr>
                <w:rFonts w:ascii="Courier New" w:eastAsia="Times New Roman" w:hAnsi="Courier New" w:cs="Courier New"/>
                <w:sz w:val="20"/>
                <w:szCs w:val="20"/>
                <w:lang w:eastAsia="ru-RU"/>
              </w:rPr>
              <w:t xml:space="preserve"> │ Не менее │ 1 уп.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│медицинские стерильные        │</w:t>
            </w:r>
            <w:hyperlink w:anchor="Par144" w:history="1">
              <w:r w:rsidRPr="00410591">
                <w:rPr>
                  <w:rFonts w:ascii="Courier New" w:eastAsia="Times New Roman" w:hAnsi="Courier New" w:cs="Courier New"/>
                  <w:color w:val="0000FF"/>
                  <w:sz w:val="20"/>
                  <w:szCs w:val="20"/>
                  <w:lang w:eastAsia="ru-RU"/>
                </w:rPr>
                <w:t>&lt;4&gt;</w:t>
              </w:r>
            </w:hyperlink>
            <w:r w:rsidRPr="00410591">
              <w:rPr>
                <w:rFonts w:ascii="Courier New" w:eastAsia="Times New Roman" w:hAnsi="Courier New" w:cs="Courier New"/>
                <w:sz w:val="20"/>
                <w:szCs w:val="20"/>
                <w:lang w:eastAsia="ru-RU"/>
              </w:rPr>
              <w:t xml:space="preserve">           │16 x 14 см│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              │   N 10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1.10│Лейкопластырь бактерицидный   │ГОСТ Р ИСО    │ Не менее │  2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│10993-99      │4 см x 10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              │    см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1.11│Лейкопластырь бактерицидный   │ГОСТ Р ИСО    │ Не менее │  10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│10993-99      │ 1,9 см x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              │  7,2 см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1.12│Лейкопластырь рулонный        │ГОСТ Р ИСО    │ Не менее │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│10993-99      │1 см x 250│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              │    см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2  │Изделия медицинского назначения для проведения сердечно-легочной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│реанимации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2.1 │Устройство для проведения     │ГОСТ Р ИСО    │          │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│искусственного дыхания "Рот - │10993-99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│Устройство - Рот" или         │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│карманная маска для           │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│искусственной вентиляции      │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│легких "Рот - маска"          │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3  │Прочие изделия медицинского назначения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3.1 │Ножницы для разрезания повязок│ГОСТ 21239-93 │          │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│по Листеру                    │(ИСО 7741-86)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w:t>
            </w:r>
            <w:hyperlink w:anchor="Par145" w:history="1">
              <w:r w:rsidRPr="00410591">
                <w:rPr>
                  <w:rFonts w:ascii="Courier New" w:eastAsia="Times New Roman" w:hAnsi="Courier New" w:cs="Courier New"/>
                  <w:color w:val="0000FF"/>
                  <w:sz w:val="20"/>
                  <w:szCs w:val="20"/>
                  <w:lang w:eastAsia="ru-RU"/>
                </w:rPr>
                <w:t>&lt;5&gt;</w:t>
              </w:r>
            </w:hyperlink>
            <w:r w:rsidRPr="00410591">
              <w:rPr>
                <w:rFonts w:ascii="Courier New" w:eastAsia="Times New Roman" w:hAnsi="Courier New" w:cs="Courier New"/>
                <w:sz w:val="20"/>
                <w:szCs w:val="20"/>
                <w:lang w:eastAsia="ru-RU"/>
              </w:rPr>
              <w:t xml:space="preserve">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3.2 │Салфетки антисептические из   │ГОСТ Р ИСО    │ Не менее │  5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│бумажного текстилеподобного   │10993-99      │  12,5 x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│материала стерильные спиртовые│              │ 11,0 см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3.3 │Перчатки медицинские          │ГОСТ Р ИСО    │Размер не │  2 пары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│нестерильные, смотровые       │10993-99      │ менее M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│ГОСТ Р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w:t>
            </w:r>
            <w:hyperlink r:id="rId19" w:history="1">
              <w:r w:rsidRPr="00410591">
                <w:rPr>
                  <w:rFonts w:ascii="Courier New" w:eastAsia="Times New Roman" w:hAnsi="Courier New" w:cs="Courier New"/>
                  <w:color w:val="0000FF"/>
                  <w:sz w:val="20"/>
                  <w:szCs w:val="20"/>
                  <w:lang w:eastAsia="ru-RU"/>
                </w:rPr>
                <w:t>52238-2004</w:t>
              </w:r>
            </w:hyperlink>
            <w:r w:rsidRPr="00410591">
              <w:rPr>
                <w:rFonts w:ascii="Courier New" w:eastAsia="Times New Roman" w:hAnsi="Courier New" w:cs="Courier New"/>
                <w:sz w:val="20"/>
                <w:szCs w:val="20"/>
                <w:lang w:eastAsia="ru-RU"/>
              </w:rPr>
              <w:t xml:space="preserve"> </w:t>
            </w:r>
            <w:hyperlink w:anchor="Par146" w:history="1">
              <w:r w:rsidRPr="00410591">
                <w:rPr>
                  <w:rFonts w:ascii="Courier New" w:eastAsia="Times New Roman" w:hAnsi="Courier New" w:cs="Courier New"/>
                  <w:color w:val="0000FF"/>
                  <w:sz w:val="20"/>
                  <w:szCs w:val="20"/>
                  <w:lang w:eastAsia="ru-RU"/>
                </w:rPr>
                <w:t>&lt;6&gt;</w:t>
              </w:r>
            </w:hyperlink>
            <w:r w:rsidRPr="00410591">
              <w:rPr>
                <w:rFonts w:ascii="Courier New" w:eastAsia="Times New Roman" w:hAnsi="Courier New" w:cs="Courier New"/>
                <w:sz w:val="20"/>
                <w:szCs w:val="20"/>
                <w:lang w:eastAsia="ru-RU"/>
              </w:rPr>
              <w:t>│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│ГОСТ Р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xml:space="preserve">│     │                              │52239-2004 </w:t>
            </w:r>
            <w:hyperlink w:anchor="Par147" w:history="1">
              <w:r w:rsidRPr="00410591">
                <w:rPr>
                  <w:rFonts w:ascii="Courier New" w:eastAsia="Times New Roman" w:hAnsi="Courier New" w:cs="Courier New"/>
                  <w:color w:val="0000FF"/>
                  <w:sz w:val="20"/>
                  <w:szCs w:val="20"/>
                  <w:lang w:eastAsia="ru-RU"/>
                </w:rPr>
                <w:t>&lt;7&gt;</w:t>
              </w:r>
            </w:hyperlink>
            <w:r w:rsidRPr="00410591">
              <w:rPr>
                <w:rFonts w:ascii="Courier New" w:eastAsia="Times New Roman" w:hAnsi="Courier New" w:cs="Courier New"/>
                <w:sz w:val="20"/>
                <w:szCs w:val="20"/>
                <w:lang w:eastAsia="ru-RU"/>
              </w:rPr>
              <w:t>│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xml:space="preserve">│     │                              │ГОСТ 3-88 </w:t>
            </w:r>
            <w:hyperlink w:anchor="Par148" w:history="1">
              <w:r w:rsidRPr="00410591">
                <w:rPr>
                  <w:rFonts w:ascii="Courier New" w:eastAsia="Times New Roman" w:hAnsi="Courier New" w:cs="Courier New"/>
                  <w:color w:val="0000FF"/>
                  <w:sz w:val="20"/>
                  <w:szCs w:val="20"/>
                  <w:lang w:eastAsia="ru-RU"/>
                </w:rPr>
                <w:t>&lt;8&gt;</w:t>
              </w:r>
            </w:hyperlink>
            <w:r w:rsidRPr="00410591">
              <w:rPr>
                <w:rFonts w:ascii="Courier New" w:eastAsia="Times New Roman" w:hAnsi="Courier New" w:cs="Courier New"/>
                <w:sz w:val="20"/>
                <w:szCs w:val="20"/>
                <w:lang w:eastAsia="ru-RU"/>
              </w:rPr>
              <w:t xml:space="preserve">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3.4 │Маска медицинская нестерильная│ГОСТ Р ИСО    │          │  2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│3-слойная из нетканого        │10993-99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│материала с резинками или с   │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│завязками                     │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3.5 │Покрывало спасательное        │ГОСТ Р ИСО    │ Не менее │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│изотермическое                │10993-99,     │160 x 210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│ГОСТ Р        │   см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│50444-92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4  │Прочие средства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4.1 │Английские булавки стальные со│ГОСТ 9389-75  │ не менее │  3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│спиралью                      │</w:t>
            </w:r>
            <w:hyperlink w:anchor="Par149" w:history="1">
              <w:r w:rsidRPr="00410591">
                <w:rPr>
                  <w:rFonts w:ascii="Courier New" w:eastAsia="Times New Roman" w:hAnsi="Courier New" w:cs="Courier New"/>
                  <w:color w:val="0000FF"/>
                  <w:sz w:val="20"/>
                  <w:szCs w:val="20"/>
                  <w:lang w:eastAsia="ru-RU"/>
                </w:rPr>
                <w:t>&lt;9&gt;</w:t>
              </w:r>
            </w:hyperlink>
            <w:r w:rsidRPr="00410591">
              <w:rPr>
                <w:rFonts w:ascii="Courier New" w:eastAsia="Times New Roman" w:hAnsi="Courier New" w:cs="Courier New"/>
                <w:sz w:val="20"/>
                <w:szCs w:val="20"/>
                <w:lang w:eastAsia="ru-RU"/>
              </w:rPr>
              <w:t xml:space="preserve">           │  38 мм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4.2 │Рекомендации с пиктограммами  │              │          │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│по использованию изделий      │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│медицинского назначения       │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│аптечки для оказания первой   │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│помощи работникам             │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4.3 │Футляр или сумка санитарная   │              │          │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4.4 │Блокнот отрывной для записей  │ГОСТ 18510-87 │формат не │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w:t>
            </w:r>
            <w:hyperlink w:anchor="Par150" w:history="1">
              <w:r w:rsidRPr="00410591">
                <w:rPr>
                  <w:rFonts w:ascii="Courier New" w:eastAsia="Times New Roman" w:hAnsi="Courier New" w:cs="Courier New"/>
                  <w:color w:val="0000FF"/>
                  <w:sz w:val="20"/>
                  <w:szCs w:val="20"/>
                  <w:lang w:eastAsia="ru-RU"/>
                </w:rPr>
                <w:t>&lt;10&gt;</w:t>
              </w:r>
            </w:hyperlink>
            <w:r w:rsidRPr="00410591">
              <w:rPr>
                <w:rFonts w:ascii="Courier New" w:eastAsia="Times New Roman" w:hAnsi="Courier New" w:cs="Courier New"/>
                <w:sz w:val="20"/>
                <w:szCs w:val="20"/>
                <w:lang w:eastAsia="ru-RU"/>
              </w:rPr>
              <w:t xml:space="preserve">          │ менее A7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4.5 │Авторучка                     │ГОСТ 28937-91 │          │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w:t>
            </w:r>
            <w:hyperlink w:anchor="Par151" w:history="1">
              <w:r w:rsidRPr="00410591">
                <w:rPr>
                  <w:rFonts w:ascii="Courier New" w:eastAsia="Times New Roman" w:hAnsi="Courier New" w:cs="Courier New"/>
                  <w:color w:val="0000FF"/>
                  <w:sz w:val="20"/>
                  <w:szCs w:val="20"/>
                  <w:lang w:eastAsia="ru-RU"/>
                </w:rPr>
                <w:t>&lt;11&gt;</w:t>
              </w:r>
            </w:hyperlink>
            <w:r w:rsidRPr="00410591">
              <w:rPr>
                <w:rFonts w:ascii="Courier New" w:eastAsia="Times New Roman" w:hAnsi="Courier New" w:cs="Courier New"/>
                <w:sz w:val="20"/>
                <w:szCs w:val="20"/>
                <w:lang w:eastAsia="ru-RU"/>
              </w:rPr>
              <w:t xml:space="preserve">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&lt;1&gt; ГОСТ Р ИСО 10993-99 "Изделия медицинские. Оценка биологического действия медицинских изделий". Принят и введен в действие Постановлением Госстандарта России от 29 декабря 1999 г. N 862-ст. Издательство стандартов, 1999.</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&lt;2&gt; ГОСТ 1172-93 "Бинты марлевые медицинские. Общие технические условия". Принят Межгосударственным советом по стандартизации, метрологии и сертификации 21 октября 1993 г. Постановлением Комитета Российской Федерации по стандартизации, метрологии и сертификации от 2 июня 1994 г. N 160, межгосударственный стандарт ГОСТ 1172-93 введен в действие непосредственно в качестве государственного стандарта Российской Федерации с 1 января 1995 г. Издательство стандартов, 1995.</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&lt;3&gt; ГОСТ 1179-93 "Пакеты перевязочные медицинские. Технические условия". Принят Межгосударственным советом по стандартизации, метрологии и сертификации 21 октября 1993 г. Постановлением комитета Российской Федерации по стандартизации, метрологии и сертификации от 2 июня 1994 г. N 160, межгосударственный стандарт ГОСТ 1179-93 введен в действие непосредственно в качестве государственного стандарта Российской Федерации с 1 января 1995 г. Издательство стандартов, 1995.</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 xml:space="preserve">&lt;4&gt; </w:t>
            </w:r>
            <w:hyperlink r:id="rId20" w:history="1">
              <w:r w:rsidRPr="00410591">
                <w:rPr>
                  <w:rFonts w:ascii="Times New Roman" w:eastAsia="Times New Roman" w:hAnsi="Times New Roman" w:cs="Times New Roman"/>
                  <w:color w:val="0000FF"/>
                  <w:sz w:val="20"/>
                  <w:szCs w:val="20"/>
                </w:rPr>
                <w:t>ГОСТ 16427-93</w:t>
              </w:r>
            </w:hyperlink>
            <w:r w:rsidRPr="00410591">
              <w:rPr>
                <w:rFonts w:ascii="Times New Roman" w:eastAsia="Times New Roman" w:hAnsi="Times New Roman" w:cs="Times New Roman"/>
                <w:sz w:val="20"/>
                <w:szCs w:val="20"/>
              </w:rPr>
              <w:t xml:space="preserve"> "Салфетки и отрезы марлевые медицинские. Технические условия". Принят Межгосударственным советом по стандартизации, метрологии и сертификации 21 октября 1993 г. Постановлением комитета Российской Федерации по стандартизации, метрологии и сертификации от 2 июня 1994 г. N 160, межгосударственный стандарт ГОСТ 16427-93 введен в действие непосредственно в качестве государственного стандарта Российской Федерации с 1 января 1995 г. Издательство стандартов, 1995.</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&lt;5&gt; ГОСТ 21239-93 (ИСО 7741-86) "Инструменты хирургические. Ножницы". Принят Межгосударственным советом по стандартизации, метрологии и сертификации 21 октября 1993 г. Постановлением комитета Российской Федерации по стандартизации, метрологии и сертификации от 2 июня 1994 г. N 160, межгосударственный стандарт ГОСТ 21239-93 введен в действие непосредственно в качестве государственного стандарта Российской Федерации с 1 января 1995 г. Издательство стандартов, 1995.</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 xml:space="preserve">&lt;6&gt; </w:t>
            </w:r>
            <w:hyperlink r:id="rId21" w:history="1">
              <w:r w:rsidRPr="00410591">
                <w:rPr>
                  <w:rFonts w:ascii="Times New Roman" w:eastAsia="Times New Roman" w:hAnsi="Times New Roman" w:cs="Times New Roman"/>
                  <w:color w:val="0000FF"/>
                  <w:sz w:val="20"/>
                  <w:szCs w:val="20"/>
                </w:rPr>
                <w:t>ГОСТ Р 52238-2004</w:t>
              </w:r>
            </w:hyperlink>
            <w:r w:rsidRPr="00410591">
              <w:rPr>
                <w:rFonts w:ascii="Times New Roman" w:eastAsia="Times New Roman" w:hAnsi="Times New Roman" w:cs="Times New Roman"/>
                <w:sz w:val="20"/>
                <w:szCs w:val="20"/>
              </w:rPr>
              <w:t xml:space="preserve"> (ИСО 10282:2002) "Перчатки хирургические из каучукового латекса стерильные одноразовые". Утвержден и введен в действие </w:t>
            </w:r>
            <w:hyperlink r:id="rId22" w:history="1">
              <w:r w:rsidRPr="00410591">
                <w:rPr>
                  <w:rFonts w:ascii="Times New Roman" w:eastAsia="Times New Roman" w:hAnsi="Times New Roman" w:cs="Times New Roman"/>
                  <w:color w:val="0000FF"/>
                  <w:sz w:val="20"/>
                  <w:szCs w:val="20"/>
                </w:rPr>
                <w:t>Постановлением</w:t>
              </w:r>
            </w:hyperlink>
            <w:r w:rsidRPr="00410591">
              <w:rPr>
                <w:rFonts w:ascii="Times New Roman" w:eastAsia="Times New Roman" w:hAnsi="Times New Roman" w:cs="Times New Roman"/>
                <w:sz w:val="20"/>
                <w:szCs w:val="20"/>
              </w:rPr>
              <w:t xml:space="preserve"> Госстандарта России от 9 марта 2004 г. N 103-ст. Издательство стандартов, 2004.</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 xml:space="preserve">&lt;7&gt; ГОСТ Р 52239-2004 (ИСО 11193-1:2002) "Перчатки медицинские диагностические одноразовые". Утвержден и введен в действие </w:t>
            </w:r>
            <w:hyperlink r:id="rId23" w:history="1">
              <w:r w:rsidRPr="00410591">
                <w:rPr>
                  <w:rFonts w:ascii="Times New Roman" w:eastAsia="Times New Roman" w:hAnsi="Times New Roman" w:cs="Times New Roman"/>
                  <w:color w:val="0000FF"/>
                  <w:sz w:val="20"/>
                  <w:szCs w:val="20"/>
                </w:rPr>
                <w:t>Постановлением</w:t>
              </w:r>
            </w:hyperlink>
            <w:r w:rsidRPr="00410591">
              <w:rPr>
                <w:rFonts w:ascii="Times New Roman" w:eastAsia="Times New Roman" w:hAnsi="Times New Roman" w:cs="Times New Roman"/>
                <w:sz w:val="20"/>
                <w:szCs w:val="20"/>
              </w:rPr>
              <w:t xml:space="preserve"> Госстандарта России от 9 марта 2004 г. N 104-ст. Издательство стандартов, 2004.</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&lt;8&gt; ГОСТ 3-88 "Перчатки хирургические резиновые". Утвержден и введен в действие Постановлением Государственного комитета СССР по стандартам от 19 июля 1988 г. N 2688. Издательство стандартов, 1988.</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&lt;9&gt; ГОСТ 9389-75 "Проволока стальная углеродистая пружинная". Утвержден и введен в действие Постановлением Государственного комитета стандартов Совета Министров СССР от 17 июля 1975 г. N 1830. Издательство стандартов, 1975.</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&lt;10&gt; ГОСТ 18510-87 "Бумага писчая. Технические условия". Утвержден и введен в действие Постановлением Государственного комитета стандартов Совета Министров СССР от 23 сентября 1987 г. N 3628. Издательство стандартов, 1985.</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&lt;11&gt; ГОСТ 28937-91 "Ручки автоматические шариковые. Общие технические требования и методы испытаний". Утвержден и введен в действие Постановлением Государственного комитета СССР по управлению качеством продукции и стандартам от 20 марта 1991 г. N 295. Издательство стандартов, 1991.</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Примечания:</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1. Изделия медицинского назначения, входящие в состав аптечки для оказания первой помощи работникам (далее - Состав аптечки), не подлежат замене.</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2. По истечении сроков годности изделий медицинского назначения, входящих в Состав аптечки, или в случае их использования аптечку необходимо пополнить.</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3. Аптечка для оказания первой помощи работникам подлежит комплектации изделиями медицинского назначения, зарегистрированными в установленном порядке на территории Российской Федерации.</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4. Рекомендации с пиктограммами по использованию изделий медицинского назначения аптечки для оказания первой помощи работникам (</w:t>
            </w:r>
            <w:hyperlink w:anchor="Par125" w:history="1">
              <w:r w:rsidRPr="00410591">
                <w:rPr>
                  <w:rFonts w:ascii="Times New Roman" w:eastAsia="Times New Roman" w:hAnsi="Times New Roman" w:cs="Times New Roman"/>
                  <w:color w:val="0000FF"/>
                  <w:sz w:val="20"/>
                  <w:szCs w:val="20"/>
                </w:rPr>
                <w:t>п. 4.2</w:t>
              </w:r>
            </w:hyperlink>
            <w:r w:rsidRPr="00410591">
              <w:rPr>
                <w:rFonts w:ascii="Times New Roman" w:eastAsia="Times New Roman" w:hAnsi="Times New Roman" w:cs="Times New Roman"/>
                <w:sz w:val="20"/>
                <w:szCs w:val="20"/>
              </w:rPr>
              <w:t xml:space="preserve"> Состава аптечки) должны предусматривать описание (изображение) следующих действий:</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а) при оказании первой помощи все манипуляции выполнять в медицинских перчатках (</w:t>
            </w:r>
            <w:hyperlink w:anchor="Par102" w:history="1">
              <w:r w:rsidRPr="00410591">
                <w:rPr>
                  <w:rFonts w:ascii="Times New Roman" w:eastAsia="Times New Roman" w:hAnsi="Times New Roman" w:cs="Times New Roman"/>
                  <w:color w:val="0000FF"/>
                  <w:sz w:val="20"/>
                  <w:szCs w:val="20"/>
                </w:rPr>
                <w:t>п. 3.3</w:t>
              </w:r>
            </w:hyperlink>
            <w:r w:rsidRPr="00410591">
              <w:rPr>
                <w:rFonts w:ascii="Times New Roman" w:eastAsia="Times New Roman" w:hAnsi="Times New Roman" w:cs="Times New Roman"/>
                <w:sz w:val="20"/>
                <w:szCs w:val="20"/>
              </w:rPr>
              <w:t xml:space="preserve"> Состава аптечки). При наличии угрозы распространения инфекционных заболеваний использовать маску медицинскую (</w:t>
            </w:r>
            <w:hyperlink w:anchor="Par110" w:history="1">
              <w:r w:rsidRPr="00410591">
                <w:rPr>
                  <w:rFonts w:ascii="Times New Roman" w:eastAsia="Times New Roman" w:hAnsi="Times New Roman" w:cs="Times New Roman"/>
                  <w:color w:val="0000FF"/>
                  <w:sz w:val="20"/>
                  <w:szCs w:val="20"/>
                </w:rPr>
                <w:t>п. 3.4</w:t>
              </w:r>
            </w:hyperlink>
            <w:r w:rsidRPr="00410591">
              <w:rPr>
                <w:rFonts w:ascii="Times New Roman" w:eastAsia="Times New Roman" w:hAnsi="Times New Roman" w:cs="Times New Roman"/>
                <w:sz w:val="20"/>
                <w:szCs w:val="20"/>
              </w:rPr>
              <w:t xml:space="preserve"> Состава аптечки);</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б) при артериальном кровотечении из крупной (магистральной) артерии прижать сосуд пальцами в точках прижатия, наложить жгут кровоостанавливающий (</w:t>
            </w:r>
            <w:hyperlink w:anchor="Par41" w:history="1">
              <w:r w:rsidRPr="00410591">
                <w:rPr>
                  <w:rFonts w:ascii="Times New Roman" w:eastAsia="Times New Roman" w:hAnsi="Times New Roman" w:cs="Times New Roman"/>
                  <w:color w:val="0000FF"/>
                  <w:sz w:val="20"/>
                  <w:szCs w:val="20"/>
                </w:rPr>
                <w:t>п. 1.1</w:t>
              </w:r>
            </w:hyperlink>
            <w:r w:rsidRPr="00410591">
              <w:rPr>
                <w:rFonts w:ascii="Times New Roman" w:eastAsia="Times New Roman" w:hAnsi="Times New Roman" w:cs="Times New Roman"/>
                <w:sz w:val="20"/>
                <w:szCs w:val="20"/>
              </w:rPr>
              <w:t xml:space="preserve"> Состава аптечки) выше места повреждения с указанием в записке (</w:t>
            </w:r>
            <w:hyperlink w:anchor="Par133" w:history="1">
              <w:r w:rsidRPr="00410591">
                <w:rPr>
                  <w:rFonts w:ascii="Times New Roman" w:eastAsia="Times New Roman" w:hAnsi="Times New Roman" w:cs="Times New Roman"/>
                  <w:color w:val="0000FF"/>
                  <w:sz w:val="20"/>
                  <w:szCs w:val="20"/>
                </w:rPr>
                <w:t>п. п. 4.4</w:t>
              </w:r>
            </w:hyperlink>
            <w:r w:rsidRPr="00410591">
              <w:rPr>
                <w:rFonts w:ascii="Times New Roman" w:eastAsia="Times New Roman" w:hAnsi="Times New Roman" w:cs="Times New Roman"/>
                <w:sz w:val="20"/>
                <w:szCs w:val="20"/>
              </w:rPr>
              <w:t xml:space="preserve"> - </w:t>
            </w:r>
            <w:hyperlink w:anchor="Par136" w:history="1">
              <w:r w:rsidRPr="00410591">
                <w:rPr>
                  <w:rFonts w:ascii="Times New Roman" w:eastAsia="Times New Roman" w:hAnsi="Times New Roman" w:cs="Times New Roman"/>
                  <w:color w:val="0000FF"/>
                  <w:sz w:val="20"/>
                  <w:szCs w:val="20"/>
                </w:rPr>
                <w:t>4.5</w:t>
              </w:r>
            </w:hyperlink>
            <w:r w:rsidRPr="00410591">
              <w:rPr>
                <w:rFonts w:ascii="Times New Roman" w:eastAsia="Times New Roman" w:hAnsi="Times New Roman" w:cs="Times New Roman"/>
                <w:sz w:val="20"/>
                <w:szCs w:val="20"/>
              </w:rPr>
              <w:t xml:space="preserve"> Состава аптечки) времени наложения жгута, наложить на рану давящую (тугую) повязку (</w:t>
            </w:r>
            <w:hyperlink w:anchor="Par44" w:history="1">
              <w:r w:rsidRPr="00410591">
                <w:rPr>
                  <w:rFonts w:ascii="Times New Roman" w:eastAsia="Times New Roman" w:hAnsi="Times New Roman" w:cs="Times New Roman"/>
                  <w:color w:val="0000FF"/>
                  <w:sz w:val="20"/>
                  <w:szCs w:val="20"/>
                </w:rPr>
                <w:t>п. п. 1.2</w:t>
              </w:r>
            </w:hyperlink>
            <w:r w:rsidRPr="00410591">
              <w:rPr>
                <w:rFonts w:ascii="Times New Roman" w:eastAsia="Times New Roman" w:hAnsi="Times New Roman" w:cs="Times New Roman"/>
                <w:sz w:val="20"/>
                <w:szCs w:val="20"/>
              </w:rPr>
              <w:t xml:space="preserve"> - </w:t>
            </w:r>
            <w:hyperlink w:anchor="Par78" w:history="1">
              <w:r w:rsidRPr="00410591">
                <w:rPr>
                  <w:rFonts w:ascii="Times New Roman" w:eastAsia="Times New Roman" w:hAnsi="Times New Roman" w:cs="Times New Roman"/>
                  <w:color w:val="0000FF"/>
                  <w:sz w:val="20"/>
                  <w:szCs w:val="20"/>
                </w:rPr>
                <w:t>1.12</w:t>
              </w:r>
            </w:hyperlink>
            <w:r w:rsidRPr="00410591">
              <w:rPr>
                <w:rFonts w:ascii="Times New Roman" w:eastAsia="Times New Roman" w:hAnsi="Times New Roman" w:cs="Times New Roman"/>
                <w:sz w:val="20"/>
                <w:szCs w:val="20"/>
              </w:rPr>
              <w:t xml:space="preserve"> Состава аптечки);</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в) при отсутствии у лица, которому оказывают первую помощь, самостоятельного дыхания провести искусственное дыхание при помощи устройства для проведения искусственного дыхания "Рот - Устройство - Рот" или карманной маски для искусственной вентиляции легких "Рот - маска" (</w:t>
            </w:r>
            <w:hyperlink w:anchor="Par85" w:history="1">
              <w:r w:rsidRPr="00410591">
                <w:rPr>
                  <w:rFonts w:ascii="Times New Roman" w:eastAsia="Times New Roman" w:hAnsi="Times New Roman" w:cs="Times New Roman"/>
                  <w:color w:val="0000FF"/>
                  <w:sz w:val="20"/>
                  <w:szCs w:val="20"/>
                </w:rPr>
                <w:t>п. 2.1</w:t>
              </w:r>
            </w:hyperlink>
            <w:r w:rsidRPr="00410591">
              <w:rPr>
                <w:rFonts w:ascii="Times New Roman" w:eastAsia="Times New Roman" w:hAnsi="Times New Roman" w:cs="Times New Roman"/>
                <w:sz w:val="20"/>
                <w:szCs w:val="20"/>
              </w:rPr>
              <w:t xml:space="preserve"> Состава аптечки);</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г) при наличии раны наложить давящую (тугую) повязку, используя стерильные салфетки (</w:t>
            </w:r>
            <w:hyperlink w:anchor="Par66" w:history="1">
              <w:r w:rsidRPr="00410591">
                <w:rPr>
                  <w:rFonts w:ascii="Times New Roman" w:eastAsia="Times New Roman" w:hAnsi="Times New Roman" w:cs="Times New Roman"/>
                  <w:color w:val="0000FF"/>
                  <w:sz w:val="20"/>
                  <w:szCs w:val="20"/>
                </w:rPr>
                <w:t>п. 1.9</w:t>
              </w:r>
            </w:hyperlink>
            <w:r w:rsidRPr="00410591">
              <w:rPr>
                <w:rFonts w:ascii="Times New Roman" w:eastAsia="Times New Roman" w:hAnsi="Times New Roman" w:cs="Times New Roman"/>
                <w:sz w:val="20"/>
                <w:szCs w:val="20"/>
              </w:rPr>
              <w:t xml:space="preserve"> Состава аптечки) и бинты (</w:t>
            </w:r>
            <w:hyperlink w:anchor="Par44" w:history="1">
              <w:r w:rsidRPr="00410591">
                <w:rPr>
                  <w:rFonts w:ascii="Times New Roman" w:eastAsia="Times New Roman" w:hAnsi="Times New Roman" w:cs="Times New Roman"/>
                  <w:color w:val="0000FF"/>
                  <w:sz w:val="20"/>
                  <w:szCs w:val="20"/>
                </w:rPr>
                <w:t>п. 1.2</w:t>
              </w:r>
            </w:hyperlink>
            <w:r w:rsidRPr="00410591">
              <w:rPr>
                <w:rFonts w:ascii="Times New Roman" w:eastAsia="Times New Roman" w:hAnsi="Times New Roman" w:cs="Times New Roman"/>
                <w:sz w:val="20"/>
                <w:szCs w:val="20"/>
              </w:rPr>
              <w:t xml:space="preserve"> - </w:t>
            </w:r>
            <w:hyperlink w:anchor="Par59" w:history="1">
              <w:r w:rsidRPr="00410591">
                <w:rPr>
                  <w:rFonts w:ascii="Times New Roman" w:eastAsia="Times New Roman" w:hAnsi="Times New Roman" w:cs="Times New Roman"/>
                  <w:color w:val="0000FF"/>
                  <w:sz w:val="20"/>
                  <w:szCs w:val="20"/>
                </w:rPr>
                <w:t>1.7</w:t>
              </w:r>
            </w:hyperlink>
            <w:r w:rsidRPr="00410591">
              <w:rPr>
                <w:rFonts w:ascii="Times New Roman" w:eastAsia="Times New Roman" w:hAnsi="Times New Roman" w:cs="Times New Roman"/>
                <w:sz w:val="20"/>
                <w:szCs w:val="20"/>
              </w:rPr>
              <w:t xml:space="preserve"> Состава аптечки) или применяя пакет перевязочный стерильный (</w:t>
            </w:r>
            <w:hyperlink w:anchor="Par62" w:history="1">
              <w:r w:rsidRPr="00410591">
                <w:rPr>
                  <w:rFonts w:ascii="Times New Roman" w:eastAsia="Times New Roman" w:hAnsi="Times New Roman" w:cs="Times New Roman"/>
                  <w:color w:val="0000FF"/>
                  <w:sz w:val="20"/>
                  <w:szCs w:val="20"/>
                </w:rPr>
                <w:t>п. 1.8</w:t>
              </w:r>
            </w:hyperlink>
            <w:r w:rsidRPr="00410591">
              <w:rPr>
                <w:rFonts w:ascii="Times New Roman" w:eastAsia="Times New Roman" w:hAnsi="Times New Roman" w:cs="Times New Roman"/>
                <w:sz w:val="20"/>
                <w:szCs w:val="20"/>
              </w:rPr>
              <w:t xml:space="preserve"> Состава аптечки). При отсутствии кровотечения из раны и отсутствии возможности наложения давящей повязки наложить на рану стерильную салфетку (</w:t>
            </w:r>
            <w:hyperlink w:anchor="Par66" w:history="1">
              <w:r w:rsidRPr="00410591">
                <w:rPr>
                  <w:rFonts w:ascii="Times New Roman" w:eastAsia="Times New Roman" w:hAnsi="Times New Roman" w:cs="Times New Roman"/>
                  <w:color w:val="0000FF"/>
                  <w:sz w:val="20"/>
                  <w:szCs w:val="20"/>
                </w:rPr>
                <w:t>п. 1.9</w:t>
              </w:r>
            </w:hyperlink>
            <w:r w:rsidRPr="00410591">
              <w:rPr>
                <w:rFonts w:ascii="Times New Roman" w:eastAsia="Times New Roman" w:hAnsi="Times New Roman" w:cs="Times New Roman"/>
                <w:sz w:val="20"/>
                <w:szCs w:val="20"/>
              </w:rPr>
              <w:t xml:space="preserve"> Состава аптечки) и закрепить ее лейкопластырем (</w:t>
            </w:r>
            <w:hyperlink w:anchor="Par78" w:history="1">
              <w:r w:rsidRPr="00410591">
                <w:rPr>
                  <w:rFonts w:ascii="Times New Roman" w:eastAsia="Times New Roman" w:hAnsi="Times New Roman" w:cs="Times New Roman"/>
                  <w:color w:val="0000FF"/>
                  <w:sz w:val="20"/>
                  <w:szCs w:val="20"/>
                </w:rPr>
                <w:t>п. 1.12</w:t>
              </w:r>
            </w:hyperlink>
            <w:r w:rsidRPr="00410591">
              <w:rPr>
                <w:rFonts w:ascii="Times New Roman" w:eastAsia="Times New Roman" w:hAnsi="Times New Roman" w:cs="Times New Roman"/>
                <w:sz w:val="20"/>
                <w:szCs w:val="20"/>
              </w:rPr>
              <w:t xml:space="preserve"> Состава аптечки). При микротравмах использовать лейкопластырь бактерицидный (</w:t>
            </w:r>
            <w:hyperlink w:anchor="Par70" w:history="1">
              <w:r w:rsidRPr="00410591">
                <w:rPr>
                  <w:rFonts w:ascii="Times New Roman" w:eastAsia="Times New Roman" w:hAnsi="Times New Roman" w:cs="Times New Roman"/>
                  <w:color w:val="0000FF"/>
                  <w:sz w:val="20"/>
                  <w:szCs w:val="20"/>
                </w:rPr>
                <w:t>п. 1.10</w:t>
              </w:r>
            </w:hyperlink>
            <w:r w:rsidRPr="00410591">
              <w:rPr>
                <w:rFonts w:ascii="Times New Roman" w:eastAsia="Times New Roman" w:hAnsi="Times New Roman" w:cs="Times New Roman"/>
                <w:sz w:val="20"/>
                <w:szCs w:val="20"/>
              </w:rPr>
              <w:t xml:space="preserve"> - </w:t>
            </w:r>
            <w:hyperlink w:anchor="Par74" w:history="1">
              <w:r w:rsidRPr="00410591">
                <w:rPr>
                  <w:rFonts w:ascii="Times New Roman" w:eastAsia="Times New Roman" w:hAnsi="Times New Roman" w:cs="Times New Roman"/>
                  <w:color w:val="0000FF"/>
                  <w:sz w:val="20"/>
                  <w:szCs w:val="20"/>
                </w:rPr>
                <w:t>1.11</w:t>
              </w:r>
            </w:hyperlink>
            <w:r w:rsidRPr="00410591">
              <w:rPr>
                <w:rFonts w:ascii="Times New Roman" w:eastAsia="Times New Roman" w:hAnsi="Times New Roman" w:cs="Times New Roman"/>
                <w:sz w:val="20"/>
                <w:szCs w:val="20"/>
              </w:rPr>
              <w:t xml:space="preserve"> Состава аптечки);</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д) при попадании на кожу и слизистые биологических жидкостей лиц, которым оказывается первая помощь, использовать салфетки антисептические из бумажного текстилеподобного материала стерильные спиртовые (</w:t>
            </w:r>
            <w:hyperlink w:anchor="Par98" w:history="1">
              <w:r w:rsidRPr="00410591">
                <w:rPr>
                  <w:rFonts w:ascii="Times New Roman" w:eastAsia="Times New Roman" w:hAnsi="Times New Roman" w:cs="Times New Roman"/>
                  <w:color w:val="0000FF"/>
                  <w:sz w:val="20"/>
                  <w:szCs w:val="20"/>
                </w:rPr>
                <w:t>п. 3.2</w:t>
              </w:r>
            </w:hyperlink>
            <w:r w:rsidRPr="00410591">
              <w:rPr>
                <w:rFonts w:ascii="Times New Roman" w:eastAsia="Times New Roman" w:hAnsi="Times New Roman" w:cs="Times New Roman"/>
                <w:sz w:val="20"/>
                <w:szCs w:val="20"/>
              </w:rPr>
              <w:t xml:space="preserve"> Состава аптечки);</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е) покрывало спасательное изотермическое (</w:t>
            </w:r>
            <w:hyperlink w:anchor="Par115" w:history="1">
              <w:r w:rsidRPr="00410591">
                <w:rPr>
                  <w:rFonts w:ascii="Times New Roman" w:eastAsia="Times New Roman" w:hAnsi="Times New Roman" w:cs="Times New Roman"/>
                  <w:color w:val="0000FF"/>
                  <w:sz w:val="20"/>
                  <w:szCs w:val="20"/>
                </w:rPr>
                <w:t>п. 3.5</w:t>
              </w:r>
            </w:hyperlink>
            <w:r w:rsidRPr="00410591">
              <w:rPr>
                <w:rFonts w:ascii="Times New Roman" w:eastAsia="Times New Roman" w:hAnsi="Times New Roman" w:cs="Times New Roman"/>
                <w:sz w:val="20"/>
                <w:szCs w:val="20"/>
              </w:rPr>
              <w:t xml:space="preserve"> Состава аптечки) расстелить (серебристой стороной к телу для защиты от переохлаждения; золотой стороной к телу для защиты от перегревания), лицо оставить открытым, конец покрывала загнуть и закрепить.</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C55CE" w:rsidRDefault="00BC55CE" w:rsidP="00BC55CE"/>
          <w:p w:rsidR="00BC55CE" w:rsidRPr="00DC05B8" w:rsidRDefault="00BC55CE" w:rsidP="00BC55CE">
            <w:pPr>
              <w:jc w:val="both"/>
              <w:rPr>
                <w:sz w:val="28"/>
                <w:szCs w:val="28"/>
              </w:rPr>
            </w:pPr>
            <w:r>
              <w:rPr>
                <w:sz w:val="28"/>
                <w:szCs w:val="28"/>
              </w:rPr>
              <w:t xml:space="preserve">                                                                                                              </w:t>
            </w:r>
            <w:r w:rsidRPr="00DC05B8">
              <w:rPr>
                <w:sz w:val="28"/>
                <w:szCs w:val="28"/>
              </w:rPr>
              <w:t>Образец приказа</w:t>
            </w:r>
          </w:p>
          <w:p w:rsidR="00BC55CE" w:rsidRDefault="00BC55CE" w:rsidP="00BC55CE">
            <w:pPr>
              <w:jc w:val="both"/>
              <w:rPr>
                <w:sz w:val="28"/>
                <w:szCs w:val="28"/>
              </w:rPr>
            </w:pPr>
            <w:r w:rsidRPr="00DC05B8">
              <w:rPr>
                <w:sz w:val="28"/>
                <w:szCs w:val="28"/>
              </w:rPr>
              <w:t>Об аптечках первой помощи</w:t>
            </w:r>
          </w:p>
          <w:p w:rsidR="00BC55CE" w:rsidRPr="00DC05B8" w:rsidRDefault="00BC55CE" w:rsidP="00BC55CE">
            <w:pPr>
              <w:jc w:val="both"/>
              <w:rPr>
                <w:sz w:val="28"/>
                <w:szCs w:val="28"/>
              </w:rPr>
            </w:pPr>
            <w:r w:rsidRPr="00DC05B8">
              <w:rPr>
                <w:sz w:val="28"/>
                <w:szCs w:val="28"/>
              </w:rPr>
              <w:t xml:space="preserve"> для работников </w:t>
            </w:r>
          </w:p>
          <w:p w:rsidR="00BC55CE" w:rsidRPr="00DC05B8" w:rsidRDefault="00BC55CE" w:rsidP="00BC55CE">
            <w:pPr>
              <w:jc w:val="both"/>
              <w:rPr>
                <w:sz w:val="28"/>
                <w:szCs w:val="28"/>
              </w:rPr>
            </w:pPr>
            <w:r w:rsidRPr="00DC05B8">
              <w:rPr>
                <w:sz w:val="28"/>
                <w:szCs w:val="28"/>
              </w:rPr>
              <w:t xml:space="preserve">На основании статьи 223 Трудового кодекса Российской Федерации «Санитарно-бытовое и лечебно-профилактическое обслуживание работников», приказа Министерства здравоохранения и социального развития Российской Федерации от 5 марта 2011 г. № 169н «Об утверждении требований к комплектации изделиями медицинского назначения аптечек для оказания первой помощи работникам» </w:t>
            </w:r>
          </w:p>
          <w:p w:rsidR="00BC55CE" w:rsidRPr="00DC05B8" w:rsidRDefault="00BC55CE" w:rsidP="00BC55CE">
            <w:pPr>
              <w:jc w:val="both"/>
              <w:rPr>
                <w:sz w:val="28"/>
                <w:szCs w:val="28"/>
              </w:rPr>
            </w:pPr>
            <w:r w:rsidRPr="00DC05B8">
              <w:rPr>
                <w:sz w:val="28"/>
                <w:szCs w:val="28"/>
              </w:rPr>
              <w:t xml:space="preserve">п р и к а з ы в а ю: </w:t>
            </w:r>
          </w:p>
          <w:p w:rsidR="00BC55CE" w:rsidRPr="00DC05B8" w:rsidRDefault="00BC55CE" w:rsidP="00BC55CE">
            <w:pPr>
              <w:jc w:val="both"/>
              <w:rPr>
                <w:sz w:val="28"/>
                <w:szCs w:val="28"/>
              </w:rPr>
            </w:pPr>
            <w:r w:rsidRPr="00DC05B8">
              <w:rPr>
                <w:sz w:val="28"/>
                <w:szCs w:val="28"/>
              </w:rPr>
              <w:t>1. Ввести в действие изменения</w:t>
            </w:r>
            <w:r>
              <w:rPr>
                <w:sz w:val="28"/>
                <w:szCs w:val="28"/>
              </w:rPr>
              <w:t xml:space="preserve"> к инструкции ИОТ №...... ОТ………….</w:t>
            </w:r>
            <w:r w:rsidRPr="00DC05B8">
              <w:rPr>
                <w:sz w:val="28"/>
                <w:szCs w:val="28"/>
              </w:rPr>
              <w:t xml:space="preserve"> по оказанию первой доврачебной помощи (прилагаются).</w:t>
            </w:r>
          </w:p>
          <w:p w:rsidR="00BC55CE" w:rsidRPr="00DC05B8" w:rsidRDefault="00BC55CE" w:rsidP="00BC55CE">
            <w:pPr>
              <w:jc w:val="both"/>
              <w:rPr>
                <w:sz w:val="28"/>
                <w:szCs w:val="28"/>
              </w:rPr>
            </w:pPr>
            <w:r w:rsidRPr="00DC05B8">
              <w:rPr>
                <w:sz w:val="28"/>
                <w:szCs w:val="28"/>
              </w:rPr>
              <w:t xml:space="preserve"> 2. Сформировать аптечку первой помощи для </w:t>
            </w:r>
            <w:r>
              <w:rPr>
                <w:sz w:val="28"/>
                <w:szCs w:val="28"/>
              </w:rPr>
              <w:t xml:space="preserve">работников </w:t>
            </w:r>
            <w:r w:rsidRPr="00DC05B8">
              <w:rPr>
                <w:sz w:val="28"/>
                <w:szCs w:val="28"/>
              </w:rPr>
              <w:t xml:space="preserve"> в соответствии с Требованиями к комплектации изделиями медицинского назначения аптечек для оказания перво</w:t>
            </w:r>
            <w:r>
              <w:rPr>
                <w:sz w:val="28"/>
                <w:szCs w:val="28"/>
              </w:rPr>
              <w:t xml:space="preserve">й помощи работникам </w:t>
            </w:r>
            <w:r w:rsidRPr="00DC05B8">
              <w:rPr>
                <w:sz w:val="28"/>
                <w:szCs w:val="28"/>
              </w:rPr>
              <w:t>(приложение № 1).</w:t>
            </w:r>
          </w:p>
          <w:p w:rsidR="00BC55CE" w:rsidRPr="00DC05B8" w:rsidRDefault="00BC55CE" w:rsidP="00BC55CE">
            <w:pPr>
              <w:jc w:val="both"/>
              <w:rPr>
                <w:sz w:val="28"/>
                <w:szCs w:val="28"/>
              </w:rPr>
            </w:pPr>
            <w:r w:rsidRPr="00DC05B8">
              <w:rPr>
                <w:sz w:val="28"/>
                <w:szCs w:val="28"/>
              </w:rPr>
              <w:t xml:space="preserve"> 3. Назначить ФИО, должность, ответственным за приобретение аптечек для оказания первой помощи.</w:t>
            </w:r>
          </w:p>
          <w:p w:rsidR="00BC55CE" w:rsidRPr="00DC05B8" w:rsidRDefault="00BC55CE" w:rsidP="00BC55CE">
            <w:pPr>
              <w:jc w:val="both"/>
              <w:rPr>
                <w:sz w:val="28"/>
                <w:szCs w:val="28"/>
              </w:rPr>
            </w:pPr>
            <w:r w:rsidRPr="00DC05B8">
              <w:rPr>
                <w:sz w:val="28"/>
                <w:szCs w:val="28"/>
              </w:rPr>
              <w:t xml:space="preserve"> 4. О</w:t>
            </w:r>
            <w:r>
              <w:rPr>
                <w:sz w:val="28"/>
                <w:szCs w:val="28"/>
              </w:rPr>
              <w:t>пределить место хранения аптечек</w:t>
            </w:r>
            <w:r w:rsidRPr="00DC05B8">
              <w:rPr>
                <w:sz w:val="28"/>
                <w:szCs w:val="28"/>
              </w:rPr>
              <w:t xml:space="preserve"> для оказания первой помощи в соответствии с Перечнем мест хранения аптечек (приложение № 2).</w:t>
            </w:r>
          </w:p>
          <w:p w:rsidR="00BC55CE" w:rsidRPr="00DC05B8" w:rsidRDefault="00BC55CE" w:rsidP="00BC55CE">
            <w:pPr>
              <w:jc w:val="both"/>
              <w:rPr>
                <w:sz w:val="28"/>
                <w:szCs w:val="28"/>
              </w:rPr>
            </w:pPr>
            <w:r w:rsidRPr="00DC05B8">
              <w:rPr>
                <w:sz w:val="28"/>
                <w:szCs w:val="28"/>
              </w:rPr>
              <w:t xml:space="preserve">5. Ознакомить под подпись всех работников с изменениями к инструкции ИОТ РМ 20-003-2010. Срок исполнения до </w:t>
            </w:r>
            <w:r>
              <w:rPr>
                <w:sz w:val="28"/>
                <w:szCs w:val="28"/>
              </w:rPr>
              <w:t>_________</w:t>
            </w:r>
            <w:r w:rsidRPr="00DC05B8">
              <w:rPr>
                <w:sz w:val="28"/>
                <w:szCs w:val="28"/>
              </w:rPr>
              <w:t>.</w:t>
            </w:r>
          </w:p>
          <w:p w:rsidR="00BC55CE" w:rsidRPr="00DC05B8" w:rsidRDefault="00BC55CE" w:rsidP="00BC55CE">
            <w:pPr>
              <w:jc w:val="both"/>
              <w:rPr>
                <w:sz w:val="28"/>
                <w:szCs w:val="28"/>
              </w:rPr>
            </w:pPr>
            <w:r w:rsidRPr="00DC05B8">
              <w:rPr>
                <w:sz w:val="28"/>
                <w:szCs w:val="28"/>
              </w:rPr>
              <w:t xml:space="preserve"> 6. Издать распоряжение о назначении ответственных лиц за хранение аптечки первой помощи согласно перечню мест хранения аптечки и за заполнение журнала регистрации использования изделий медицинского назначения при оказании первой помощи (приложение № 3). </w:t>
            </w:r>
          </w:p>
          <w:p w:rsidR="00BC55CE" w:rsidRDefault="00BC55CE" w:rsidP="00BC55CE"/>
          <w:p w:rsidR="00BC55CE" w:rsidRDefault="00BC55CE" w:rsidP="00BC55CE">
            <w:pPr>
              <w:rPr>
                <w:sz w:val="28"/>
                <w:szCs w:val="28"/>
              </w:rPr>
            </w:pPr>
            <w:r>
              <w:rPr>
                <w:sz w:val="28"/>
                <w:szCs w:val="28"/>
              </w:rPr>
              <w:t>Д</w:t>
            </w:r>
            <w:r w:rsidRPr="00DC05B8">
              <w:rPr>
                <w:sz w:val="28"/>
                <w:szCs w:val="28"/>
              </w:rPr>
              <w:t>иректор</w:t>
            </w:r>
          </w:p>
          <w:p w:rsidR="00BC55CE" w:rsidRDefault="00BC55CE" w:rsidP="0097453F">
            <w:pPr>
              <w:spacing w:line="288" w:lineRule="atLeast"/>
              <w:jc w:val="both"/>
              <w:outlineLvl w:val="0"/>
              <w:rPr>
                <w:rFonts w:ascii="Arial" w:eastAsia="Times New Roman" w:hAnsi="Arial" w:cs="Arial"/>
                <w:b/>
                <w:bCs/>
                <w:color w:val="000000"/>
                <w:spacing w:val="3"/>
                <w:kern w:val="36"/>
                <w:sz w:val="24"/>
                <w:szCs w:val="24"/>
                <w:lang w:eastAsia="ru-RU"/>
              </w:rPr>
            </w:pPr>
          </w:p>
          <w:p w:rsidR="00E67F15" w:rsidRPr="0065101F" w:rsidRDefault="00E67F15" w:rsidP="00E67F15">
            <w:pPr>
              <w:spacing w:after="0" w:line="240" w:lineRule="auto"/>
              <w:ind w:right="98"/>
              <w:jc w:val="center"/>
              <w:rPr>
                <w:rFonts w:ascii="Times New Roman" w:eastAsia="Times New Roman" w:hAnsi="Times New Roman" w:cs="Times New Roman"/>
                <w:b/>
                <w:i/>
                <w:sz w:val="40"/>
                <w:szCs w:val="40"/>
                <w:lang w:eastAsia="ru-RU"/>
              </w:rPr>
            </w:pPr>
            <w:r w:rsidRPr="0065101F">
              <w:rPr>
                <w:rFonts w:ascii="Times New Roman" w:eastAsia="Times New Roman" w:hAnsi="Times New Roman" w:cs="Times New Roman"/>
                <w:b/>
                <w:i/>
                <w:sz w:val="40"/>
                <w:szCs w:val="40"/>
                <w:lang w:eastAsia="ru-RU"/>
              </w:rPr>
              <w:t>СРЕДСТВА ИНДИВИДУАЛЬНОЙ ЗАЩИТЫ</w:t>
            </w:r>
          </w:p>
          <w:p w:rsidR="00E67F15" w:rsidRDefault="00E67F15" w:rsidP="00E67F15">
            <w:pPr>
              <w:spacing w:after="0" w:line="240" w:lineRule="auto"/>
              <w:ind w:right="98"/>
              <w:jc w:val="center"/>
              <w:rPr>
                <w:rFonts w:ascii="Times New Roman" w:eastAsia="Times New Roman" w:hAnsi="Times New Roman" w:cs="Times New Roman"/>
                <w:sz w:val="28"/>
                <w:szCs w:val="28"/>
                <w:lang w:eastAsia="ru-RU"/>
              </w:rPr>
            </w:pPr>
          </w:p>
          <w:p w:rsidR="00E67F15" w:rsidRDefault="00E67F15" w:rsidP="00E67F15">
            <w:pPr>
              <w:spacing w:after="0" w:line="240" w:lineRule="auto"/>
              <w:ind w:right="98"/>
              <w:jc w:val="center"/>
              <w:rPr>
                <w:rFonts w:ascii="Times New Roman" w:eastAsia="Times New Roman" w:hAnsi="Times New Roman" w:cs="Times New Roman"/>
                <w:sz w:val="28"/>
                <w:szCs w:val="28"/>
                <w:lang w:eastAsia="ru-RU"/>
              </w:rPr>
            </w:pPr>
          </w:p>
          <w:p w:rsidR="00E67F15" w:rsidRDefault="00E67F15" w:rsidP="00E67F15">
            <w:pPr>
              <w:spacing w:after="0" w:line="240" w:lineRule="auto"/>
              <w:ind w:right="98"/>
              <w:jc w:val="center"/>
              <w:rPr>
                <w:rFonts w:ascii="Times New Roman" w:eastAsia="Times New Roman" w:hAnsi="Times New Roman" w:cs="Times New Roman"/>
                <w:sz w:val="28"/>
                <w:szCs w:val="28"/>
                <w:lang w:eastAsia="ru-RU"/>
              </w:rPr>
            </w:pP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b/>
                <w:sz w:val="24"/>
                <w:szCs w:val="24"/>
                <w:lang w:eastAsia="ru-RU"/>
              </w:rPr>
              <w:t>Средства индивидуальной защиты</w:t>
            </w:r>
            <w:r w:rsidRPr="00685B48">
              <w:rPr>
                <w:rFonts w:ascii="Times New Roman" w:eastAsia="Times New Roman" w:hAnsi="Times New Roman" w:cs="Times New Roman"/>
                <w:sz w:val="24"/>
                <w:szCs w:val="24"/>
                <w:lang w:eastAsia="ru-RU"/>
              </w:rPr>
              <w:t xml:space="preserve"> (далее по тексту </w:t>
            </w:r>
            <w:r w:rsidRPr="00685B48">
              <w:rPr>
                <w:rFonts w:ascii="Times New Roman" w:eastAsia="Times New Roman" w:hAnsi="Times New Roman" w:cs="Times New Roman"/>
                <w:b/>
                <w:sz w:val="24"/>
                <w:szCs w:val="24"/>
                <w:lang w:eastAsia="ru-RU"/>
              </w:rPr>
              <w:t>СИЗ</w:t>
            </w:r>
            <w:r w:rsidRPr="00685B48">
              <w:rPr>
                <w:rFonts w:ascii="Times New Roman" w:eastAsia="Times New Roman" w:hAnsi="Times New Roman" w:cs="Times New Roman"/>
                <w:sz w:val="24"/>
                <w:szCs w:val="24"/>
                <w:lang w:eastAsia="ru-RU"/>
              </w:rPr>
              <w:t>) – средства, используемые работником для предотвращения или уменьшения воздействия вредных и (или) опасных производственных факторов, а также для защиты от загрязнения.</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В зависимости от назначения СИЗ подразделяются на классы:</w:t>
            </w:r>
          </w:p>
          <w:p w:rsidR="00E67F15" w:rsidRPr="00685B48" w:rsidRDefault="00E67F15" w:rsidP="00025509">
            <w:pPr>
              <w:numPr>
                <w:ilvl w:val="0"/>
                <w:numId w:val="29"/>
              </w:numPr>
              <w:tabs>
                <w:tab w:val="left" w:pos="426"/>
              </w:tabs>
              <w:spacing w:after="0" w:line="240" w:lineRule="auto"/>
              <w:ind w:left="0"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одежда специальная защитная ( плащи, халаты, костюмы комбинезоны, фартуки и др.);</w:t>
            </w:r>
          </w:p>
          <w:p w:rsidR="00E67F15" w:rsidRPr="00685B48" w:rsidRDefault="00E67F15" w:rsidP="00025509">
            <w:pPr>
              <w:numPr>
                <w:ilvl w:val="0"/>
                <w:numId w:val="29"/>
              </w:numPr>
              <w:tabs>
                <w:tab w:val="left" w:pos="426"/>
              </w:tabs>
              <w:spacing w:after="0" w:line="240" w:lineRule="auto"/>
              <w:ind w:left="0"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средства защиты органов дыхания (противогазы, респираторы и др.);</w:t>
            </w:r>
          </w:p>
          <w:p w:rsidR="00E67F15" w:rsidRPr="00685B48" w:rsidRDefault="00E67F15" w:rsidP="00025509">
            <w:pPr>
              <w:numPr>
                <w:ilvl w:val="0"/>
                <w:numId w:val="29"/>
              </w:numPr>
              <w:tabs>
                <w:tab w:val="left" w:pos="426"/>
              </w:tabs>
              <w:spacing w:after="0" w:line="240" w:lineRule="auto"/>
              <w:ind w:left="0"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средства защиты ног (сапоги, ботинки, полуботинки, бахилы, галоши, и др.);</w:t>
            </w:r>
          </w:p>
          <w:p w:rsidR="00E67F15" w:rsidRPr="00685B48" w:rsidRDefault="00E67F15" w:rsidP="00025509">
            <w:pPr>
              <w:numPr>
                <w:ilvl w:val="0"/>
                <w:numId w:val="29"/>
              </w:numPr>
              <w:tabs>
                <w:tab w:val="left" w:pos="426"/>
              </w:tabs>
              <w:spacing w:after="0" w:line="240" w:lineRule="auto"/>
              <w:ind w:left="0"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средства защиты рук (рукавицы, перчатки, напальчники, нарукавники и др.);</w:t>
            </w:r>
          </w:p>
          <w:p w:rsidR="00E67F15" w:rsidRPr="00685B48" w:rsidRDefault="00E67F15" w:rsidP="00025509">
            <w:pPr>
              <w:numPr>
                <w:ilvl w:val="0"/>
                <w:numId w:val="29"/>
              </w:numPr>
              <w:tabs>
                <w:tab w:val="left" w:pos="426"/>
              </w:tabs>
              <w:spacing w:after="0" w:line="240" w:lineRule="auto"/>
              <w:ind w:left="0"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средства защиты от падения с высоты и другие предохранительные средства (предохранительные пояса, тросы, ручные захваты и др.);</w:t>
            </w:r>
          </w:p>
          <w:p w:rsidR="00E67F15" w:rsidRPr="00685B48" w:rsidRDefault="00E67F15" w:rsidP="00025509">
            <w:pPr>
              <w:numPr>
                <w:ilvl w:val="0"/>
                <w:numId w:val="29"/>
              </w:numPr>
              <w:tabs>
                <w:tab w:val="left" w:pos="426"/>
              </w:tabs>
              <w:spacing w:after="0" w:line="240" w:lineRule="auto"/>
              <w:ind w:left="0"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средства дерматологические защитные (защитные средства кожи, очистители кожи);</w:t>
            </w:r>
          </w:p>
          <w:p w:rsidR="00E67F15" w:rsidRPr="00685B48" w:rsidRDefault="00E67F15" w:rsidP="00025509">
            <w:pPr>
              <w:numPr>
                <w:ilvl w:val="0"/>
                <w:numId w:val="29"/>
              </w:numPr>
              <w:tabs>
                <w:tab w:val="left" w:pos="426"/>
              </w:tabs>
              <w:spacing w:after="0" w:line="240" w:lineRule="auto"/>
              <w:ind w:left="0"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средства защиты комплексные и др.</w:t>
            </w:r>
          </w:p>
          <w:p w:rsidR="00E67F15" w:rsidRPr="00685B48" w:rsidRDefault="00E67F15" w:rsidP="00E67F15">
            <w:pPr>
              <w:tabs>
                <w:tab w:val="left" w:pos="426"/>
              </w:tabs>
              <w:spacing w:after="0" w:line="240" w:lineRule="auto"/>
              <w:ind w:left="284"/>
              <w:jc w:val="both"/>
              <w:rPr>
                <w:rFonts w:ascii="Times New Roman" w:eastAsia="Times New Roman" w:hAnsi="Times New Roman" w:cs="Times New Roman"/>
                <w:sz w:val="24"/>
                <w:szCs w:val="24"/>
                <w:lang w:eastAsia="ru-RU"/>
              </w:rPr>
            </w:pPr>
          </w:p>
          <w:p w:rsidR="00E67F15" w:rsidRPr="00685B48" w:rsidRDefault="00E67F15" w:rsidP="00E67F15">
            <w:pPr>
              <w:spacing w:after="0" w:line="240" w:lineRule="auto"/>
              <w:ind w:firstLine="284"/>
              <w:jc w:val="both"/>
              <w:rPr>
                <w:rFonts w:ascii="Times New Roman" w:eastAsia="Times New Roman" w:hAnsi="Times New Roman" w:cs="Times New Roman"/>
                <w:b/>
                <w:sz w:val="24"/>
                <w:szCs w:val="24"/>
                <w:lang w:eastAsia="ru-RU"/>
              </w:rPr>
            </w:pPr>
            <w:r w:rsidRPr="00685B48">
              <w:rPr>
                <w:rFonts w:ascii="Times New Roman" w:eastAsia="Times New Roman" w:hAnsi="Times New Roman" w:cs="Times New Roman"/>
                <w:b/>
                <w:sz w:val="24"/>
                <w:szCs w:val="24"/>
                <w:lang w:eastAsia="ru-RU"/>
              </w:rPr>
              <w:t>Обязанности работодателя по обеспечению работников СИЗ</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 xml:space="preserve">В соответствии со ст. 212 ТК РФ </w:t>
            </w:r>
            <w:r w:rsidRPr="00685B48">
              <w:rPr>
                <w:rFonts w:ascii="Times New Roman" w:eastAsia="Times New Roman" w:hAnsi="Times New Roman" w:cs="Times New Roman"/>
                <w:sz w:val="24"/>
                <w:szCs w:val="24"/>
                <w:u w:val="single"/>
                <w:lang w:eastAsia="ru-RU"/>
              </w:rPr>
              <w:t>работодатель обязан обеспечить приобретение и выдачу за счет собственных средств специальной одежды, специальной обуви и других СИЗ, прошедших обязательную сертификацию или декларирование соответствия</w:t>
            </w:r>
            <w:r w:rsidRPr="00685B48">
              <w:rPr>
                <w:rFonts w:ascii="Times New Roman" w:eastAsia="Times New Roman" w:hAnsi="Times New Roman" w:cs="Times New Roman"/>
                <w:sz w:val="24"/>
                <w:szCs w:val="24"/>
                <w:lang w:eastAsia="ru-RU"/>
              </w:rPr>
              <w:t>, работникам, занятым на работах с вредными и (или) опасными условиями труда, а также на работах, выполняемых в особо температурных условиях или связанных с загрязнением. Не допускаются приобретение и выдача работникам СИЗ, не имеющих сертификата соответствия. </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 xml:space="preserve">Работодатель обязан обеспечить информирование работников о полагающихся им СИЗ. При проведении вводного инструктажа работник должен быть ознакомлен с правилами обеспечения СИЗ, а также с соответствующими его профессии и должности нормами выдачи СИЗ. </w:t>
            </w:r>
          </w:p>
          <w:p w:rsidR="00E67F15" w:rsidRPr="00685B48" w:rsidRDefault="00E67F15" w:rsidP="00E67F15">
            <w:pPr>
              <w:spacing w:after="0" w:line="240" w:lineRule="auto"/>
              <w:ind w:firstLine="284"/>
              <w:jc w:val="both"/>
              <w:rPr>
                <w:rFonts w:ascii="Times New Roman" w:eastAsia="Times New Roman" w:hAnsi="Times New Roman" w:cs="Times New Roman"/>
                <w:b/>
                <w:sz w:val="24"/>
                <w:szCs w:val="24"/>
                <w:lang w:eastAsia="ru-RU"/>
              </w:rPr>
            </w:pPr>
            <w:r w:rsidRPr="00685B48">
              <w:rPr>
                <w:rFonts w:ascii="Times New Roman" w:eastAsia="Times New Roman" w:hAnsi="Times New Roman" w:cs="Times New Roman"/>
                <w:b/>
                <w:sz w:val="24"/>
                <w:szCs w:val="24"/>
                <w:lang w:eastAsia="ru-RU"/>
              </w:rPr>
              <w:t>Нормы выдачи СИЗ</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b/>
                <w:sz w:val="24"/>
                <w:szCs w:val="24"/>
                <w:u w:val="single"/>
                <w:lang w:eastAsia="ru-RU"/>
              </w:rPr>
              <w:t>Типовые нормы бесплатной выдачи специальной одежды, специальной обуви и других СИЗ работников образования определены приказом МТиСЗ РФ от 9 декабря 2014 г. N 997н</w:t>
            </w:r>
            <w:r w:rsidRPr="00685B48">
              <w:rPr>
                <w:rFonts w:ascii="Times New Roman" w:eastAsia="Times New Roman" w:hAnsi="Times New Roman" w:cs="Times New Roman"/>
                <w:sz w:val="24"/>
                <w:szCs w:val="24"/>
                <w:lang w:eastAsia="ru-RU"/>
              </w:rPr>
              <w:t>.</w:t>
            </w:r>
          </w:p>
          <w:p w:rsidR="00E67F15" w:rsidRPr="00685B48" w:rsidRDefault="00E67F15" w:rsidP="00E67F15">
            <w:pPr>
              <w:spacing w:after="0" w:line="240" w:lineRule="auto"/>
              <w:ind w:firstLine="284"/>
              <w:jc w:val="both"/>
              <w:rPr>
                <w:rFonts w:ascii="Times New Roman" w:eastAsia="Times New Roman" w:hAnsi="Times New Roman" w:cs="Times New Roman"/>
                <w:b/>
                <w:sz w:val="24"/>
                <w:szCs w:val="24"/>
                <w:lang w:eastAsia="ru-RU"/>
              </w:rPr>
            </w:pPr>
            <w:r w:rsidRPr="00685B48">
              <w:rPr>
                <w:rFonts w:ascii="Times New Roman" w:eastAsia="Times New Roman" w:hAnsi="Times New Roman" w:cs="Times New Roman"/>
                <w:b/>
                <w:sz w:val="24"/>
                <w:szCs w:val="24"/>
                <w:lang w:eastAsia="ru-RU"/>
              </w:rPr>
              <w:t xml:space="preserve"> Работодатель имеет право с учетом мнения выборного органа первичной профсоюзной организации или иного представительного органа работников устанавливать нормы бесплатной выдачи работникам СИЗ,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 Указанные нормы утверждаются локальными нормативными актами работодателя на основании результатов проведения специальной оценки условий труда и с учетом мнения соответствующего профсоюзного или иного уполномоченного работниками органа и могут быть включены в коллективный и (или) трудовой договор с указанием типовых норм, по сравнению с которыми улучшается обеспечение работников средствами индивидуальной защиты. </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p>
          <w:p w:rsidR="00E67F15" w:rsidRPr="00685B48" w:rsidRDefault="00E67F15" w:rsidP="00E67F15">
            <w:pPr>
              <w:spacing w:after="0" w:line="240" w:lineRule="auto"/>
              <w:ind w:firstLine="284"/>
              <w:jc w:val="both"/>
              <w:rPr>
                <w:rFonts w:ascii="Times New Roman" w:eastAsia="Times New Roman" w:hAnsi="Times New Roman" w:cs="Times New Roman"/>
                <w:b/>
                <w:sz w:val="24"/>
                <w:szCs w:val="24"/>
                <w:lang w:eastAsia="ru-RU"/>
              </w:rPr>
            </w:pPr>
            <w:r w:rsidRPr="00685B48">
              <w:rPr>
                <w:rFonts w:ascii="Times New Roman" w:eastAsia="Times New Roman" w:hAnsi="Times New Roman" w:cs="Times New Roman"/>
                <w:b/>
                <w:sz w:val="24"/>
                <w:szCs w:val="24"/>
                <w:lang w:eastAsia="ru-RU"/>
              </w:rPr>
              <w:t>Порядок обеспечения работников СИЗ</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Порядок обеспечения СИЗ работников,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определен ст. 221 Трудового кодекса РФ и Межотраслевыми правилами обеспечения работников специальной одеждой, специальной обувью и другими средствами индивидуальной защиты (утв. приказом МЗиСР РФ от 1 июня 2009 г. №290н).</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u w:val="single"/>
                <w:lang w:eastAsia="ru-RU"/>
              </w:rPr>
              <w:t>СИЗ, выдаваемые работникам, должны соответствовать их полу, росту, размерам</w:t>
            </w:r>
            <w:r w:rsidRPr="00685B48">
              <w:rPr>
                <w:rFonts w:ascii="Times New Roman" w:eastAsia="Times New Roman" w:hAnsi="Times New Roman" w:cs="Times New Roman"/>
                <w:sz w:val="24"/>
                <w:szCs w:val="24"/>
                <w:lang w:eastAsia="ru-RU"/>
              </w:rPr>
              <w:t>, а также характеру и условиям выполняемой ими работы.</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Работодатель обязан организовать надлежащий учет и контроль за выдачей работникам СИЗ в установленные сроки. Сроки пользования СИЗ исчисляются со дня фактической выдачи их работникам.</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u w:val="single"/>
                <w:lang w:eastAsia="ru-RU"/>
              </w:rPr>
              <w:t>Выдача работникам и сдача ими СИЗ фиксируются записью в личной карточке учета выдачи СИЗ</w:t>
            </w:r>
            <w:r w:rsidRPr="00685B48">
              <w:rPr>
                <w:rFonts w:ascii="Times New Roman" w:eastAsia="Times New Roman" w:hAnsi="Times New Roman" w:cs="Times New Roman"/>
                <w:sz w:val="24"/>
                <w:szCs w:val="24"/>
                <w:lang w:eastAsia="ru-RU"/>
              </w:rPr>
              <w:t xml:space="preserve">, форма которой приведена в приложении к Межотраслевым правилам обеспечения работников специальной одеждой, специальной обувью и другими средствами индивидуальной защиты. </w:t>
            </w:r>
            <w:r w:rsidRPr="00685B48">
              <w:rPr>
                <w:rFonts w:ascii="Times New Roman" w:eastAsia="Times New Roman" w:hAnsi="Times New Roman" w:cs="Times New Roman"/>
                <w:sz w:val="24"/>
                <w:szCs w:val="24"/>
                <w:u w:val="single"/>
                <w:lang w:eastAsia="ru-RU"/>
              </w:rPr>
              <w:t>Работы по уходу за сданными СИЗ обеспечиваются работодателем</w:t>
            </w:r>
            <w:r w:rsidRPr="00685B48">
              <w:rPr>
                <w:rFonts w:ascii="Times New Roman" w:eastAsia="Times New Roman" w:hAnsi="Times New Roman" w:cs="Times New Roman"/>
                <w:sz w:val="24"/>
                <w:szCs w:val="24"/>
                <w:lang w:eastAsia="ru-RU"/>
              </w:rPr>
              <w:t>.</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СИЗ, возвращенные работниками по истечении сроков носки, но пригодные для дальнейшей эксплуатации, используются по назначению после проведения мероприятий по уходу за ними (стирка, чистка, дезинфекция, обеспыливание, обезвреживание и ремонт). Пригодность указанных СИЗ к дальнейшему использованию, необходимость проведения и состав мероприятий по уходу за ними, а также процент износа СИЗ устанавливаются уполномоченным работодателем должностным лицом или комиссией по охране труда организации (при наличии) и фиксируются в личной карточке учета выдачи СИЗ.</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u w:val="single"/>
                <w:lang w:eastAsia="ru-RU"/>
              </w:rPr>
              <w:t>При выдаче СИЗ, применение которых требует от работников практических навыков</w:t>
            </w:r>
            <w:r w:rsidRPr="00685B48">
              <w:rPr>
                <w:rFonts w:ascii="Times New Roman" w:eastAsia="Times New Roman" w:hAnsi="Times New Roman" w:cs="Times New Roman"/>
                <w:sz w:val="24"/>
                <w:szCs w:val="24"/>
                <w:lang w:eastAsia="ru-RU"/>
              </w:rPr>
              <w:t xml:space="preserve"> (респираторы, противогазы, предохранительные пояса, и др.), </w:t>
            </w:r>
            <w:r w:rsidRPr="00685B48">
              <w:rPr>
                <w:rFonts w:ascii="Times New Roman" w:eastAsia="Times New Roman" w:hAnsi="Times New Roman" w:cs="Times New Roman"/>
                <w:sz w:val="24"/>
                <w:szCs w:val="24"/>
                <w:u w:val="single"/>
                <w:lang w:eastAsia="ru-RU"/>
              </w:rPr>
              <w:t>работодатель должен обеспечить проведение инструктажа работников о правилах применения указанных СИЗ, простейших способах проверки их работоспособности и исправности</w:t>
            </w:r>
            <w:r w:rsidRPr="00685B48">
              <w:rPr>
                <w:rFonts w:ascii="Times New Roman" w:eastAsia="Times New Roman" w:hAnsi="Times New Roman" w:cs="Times New Roman"/>
                <w:sz w:val="24"/>
                <w:szCs w:val="24"/>
                <w:lang w:eastAsia="ru-RU"/>
              </w:rPr>
              <w:t>, а также организует тренировки по их применению.</w:t>
            </w:r>
          </w:p>
          <w:p w:rsidR="00E67F15" w:rsidRPr="00685B48" w:rsidRDefault="00E67F15" w:rsidP="00E67F15">
            <w:pPr>
              <w:spacing w:after="0" w:line="240" w:lineRule="auto"/>
              <w:ind w:firstLine="284"/>
              <w:jc w:val="both"/>
              <w:rPr>
                <w:rFonts w:ascii="Times New Roman" w:eastAsia="Times New Roman" w:hAnsi="Times New Roman" w:cs="Times New Roman"/>
                <w:b/>
                <w:sz w:val="24"/>
                <w:szCs w:val="24"/>
                <w:lang w:eastAsia="ru-RU"/>
              </w:rPr>
            </w:pPr>
            <w:r w:rsidRPr="00685B48">
              <w:rPr>
                <w:rFonts w:ascii="Times New Roman" w:eastAsia="Times New Roman" w:hAnsi="Times New Roman" w:cs="Times New Roman"/>
                <w:b/>
                <w:sz w:val="24"/>
                <w:szCs w:val="24"/>
                <w:lang w:eastAsia="ru-RU"/>
              </w:rPr>
              <w:t>В случае необеспечения работника, занятого на работах с вредными и (или) опасными условиями труда, а также с особыми температурными условиями или связанных с загрязнением, СИЗ в соответствии с законодательством Российской Федерации он вправе отказаться от выполнения трудовых обязанностей, а работодатель не имеет права требовать от работника их исполнения и обязан оплатить возникший по этой причине простой. (п.11. Межотраслевых правил).</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В свою очередь на работнике лежит обязанность бережно относится к выданным СИЗ, а также в обязательном порядке и правильно их использовать во время работы.</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p>
          <w:p w:rsidR="00E67F15" w:rsidRPr="00685B48" w:rsidRDefault="00E67F15" w:rsidP="00E67F15">
            <w:pPr>
              <w:spacing w:after="0" w:line="240" w:lineRule="auto"/>
              <w:ind w:firstLine="284"/>
              <w:jc w:val="both"/>
              <w:rPr>
                <w:rFonts w:ascii="Times New Roman" w:eastAsia="Times New Roman" w:hAnsi="Times New Roman" w:cs="Times New Roman"/>
                <w:b/>
                <w:sz w:val="24"/>
                <w:szCs w:val="24"/>
                <w:lang w:eastAsia="ru-RU"/>
              </w:rPr>
            </w:pPr>
            <w:r w:rsidRPr="00685B48">
              <w:rPr>
                <w:rFonts w:ascii="Times New Roman" w:eastAsia="Times New Roman" w:hAnsi="Times New Roman" w:cs="Times New Roman"/>
                <w:sz w:val="24"/>
                <w:szCs w:val="24"/>
                <w:lang w:eastAsia="ru-RU"/>
              </w:rPr>
              <w:tab/>
            </w:r>
          </w:p>
          <w:p w:rsidR="00E67F15" w:rsidRPr="00685B48" w:rsidRDefault="00E67F15" w:rsidP="00E67F15">
            <w:pPr>
              <w:pStyle w:val="aff4"/>
              <w:rPr>
                <w:i/>
                <w:sz w:val="24"/>
                <w:szCs w:val="24"/>
              </w:rPr>
            </w:pPr>
            <w:r w:rsidRPr="00685B48">
              <w:rPr>
                <w:rFonts w:eastAsia="Times New Roman"/>
                <w:b/>
                <w:sz w:val="24"/>
                <w:szCs w:val="24"/>
                <w:u w:val="single"/>
              </w:rPr>
              <w:t>Типовые нормы бесплатной выдачи специальной одежды, специальной обуви и других СИЗ работников образования определены приказом МТиСЗ РФ от 9 декабря 2014 г. N 997н</w:t>
            </w:r>
          </w:p>
          <w:p w:rsidR="00E67F15" w:rsidRPr="00685B48" w:rsidRDefault="00E67F15" w:rsidP="00E67F15">
            <w:pPr>
              <w:pStyle w:val="aff5"/>
              <w:spacing w:before="0" w:after="0"/>
              <w:rPr>
                <w:b/>
                <w:bCs/>
                <w:i/>
                <w:sz w:val="24"/>
                <w:szCs w:val="24"/>
                <w:highlight w:val="yellow"/>
                <w:u w:val="single"/>
              </w:rPr>
            </w:pPr>
          </w:p>
          <w:p w:rsidR="00E67F15" w:rsidRPr="00685B48" w:rsidRDefault="00E67F15" w:rsidP="00E67F15">
            <w:pPr>
              <w:rPr>
                <w:sz w:val="24"/>
                <w:szCs w:val="24"/>
              </w:rPr>
            </w:pPr>
          </w:p>
          <w:p w:rsidR="00E67F15" w:rsidRPr="00685B48" w:rsidRDefault="00E67F15" w:rsidP="00E67F15">
            <w:pPr>
              <w:jc w:val="center"/>
              <w:rPr>
                <w:sz w:val="24"/>
                <w:szCs w:val="24"/>
              </w:rPr>
            </w:pPr>
            <w:r w:rsidRPr="00685B48">
              <w:rPr>
                <w:sz w:val="24"/>
                <w:szCs w:val="24"/>
              </w:rPr>
              <w:t>(Рекомендуем  внести в коллективный договор нормы выдачи, специальной обуви и других средств индивидуальной защиты)</w:t>
            </w:r>
          </w:p>
          <w:p w:rsidR="00E67F15" w:rsidRPr="00685B48" w:rsidRDefault="00E67F15" w:rsidP="00E67F15">
            <w:pPr>
              <w:rPr>
                <w:sz w:val="24"/>
                <w:szCs w:val="24"/>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
              <w:gridCol w:w="655"/>
              <w:gridCol w:w="876"/>
              <w:gridCol w:w="1675"/>
              <w:gridCol w:w="4677"/>
              <w:gridCol w:w="689"/>
              <w:gridCol w:w="1066"/>
              <w:gridCol w:w="473"/>
            </w:tblGrid>
            <w:tr w:rsidR="00E67F15" w:rsidRPr="00685B48" w:rsidTr="009A4BB4">
              <w:trPr>
                <w:cantSplit/>
                <w:jc w:val="center"/>
              </w:trPr>
              <w:tc>
                <w:tcPr>
                  <w:tcW w:w="671" w:type="dxa"/>
                  <w:gridSpan w:val="2"/>
                  <w:tcBorders>
                    <w:top w:val="single" w:sz="4" w:space="0" w:color="auto"/>
                    <w:left w:val="single" w:sz="4" w:space="0" w:color="auto"/>
                    <w:bottom w:val="single" w:sz="4" w:space="0" w:color="auto"/>
                    <w:right w:val="single" w:sz="4" w:space="0" w:color="auto"/>
                  </w:tcBorders>
                  <w:vAlign w:val="center"/>
                  <w:hideMark/>
                </w:tcPr>
                <w:p w:rsidR="00E67F15" w:rsidRPr="00685B48" w:rsidRDefault="00E67F15" w:rsidP="00E67F15">
                  <w:pPr>
                    <w:pStyle w:val="aff4"/>
                    <w:ind w:firstLine="0"/>
                    <w:rPr>
                      <w:sz w:val="24"/>
                      <w:szCs w:val="24"/>
                    </w:rPr>
                  </w:pPr>
                  <w:r w:rsidRPr="00685B48">
                    <w:rPr>
                      <w:sz w:val="24"/>
                      <w:szCs w:val="24"/>
                    </w:rPr>
                    <w:t>№</w:t>
                  </w:r>
                  <w:r w:rsidRPr="00685B48">
                    <w:rPr>
                      <w:sz w:val="24"/>
                      <w:szCs w:val="24"/>
                    </w:rPr>
                    <w:br/>
                    <w:t>п/п</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67F15" w:rsidRPr="00685B48" w:rsidRDefault="00E67F15" w:rsidP="00E67F15">
                  <w:pPr>
                    <w:pStyle w:val="aff4"/>
                    <w:ind w:firstLine="0"/>
                    <w:jc w:val="center"/>
                    <w:rPr>
                      <w:sz w:val="24"/>
                      <w:szCs w:val="24"/>
                    </w:rPr>
                  </w:pPr>
                  <w:r w:rsidRPr="00685B48">
                    <w:rPr>
                      <w:sz w:val="24"/>
                      <w:szCs w:val="24"/>
                    </w:rPr>
                    <w:t>Наименование профессий или должностей</w:t>
                  </w:r>
                </w:p>
              </w:tc>
              <w:tc>
                <w:tcPr>
                  <w:tcW w:w="4678" w:type="dxa"/>
                  <w:tcBorders>
                    <w:top w:val="single" w:sz="4" w:space="0" w:color="auto"/>
                    <w:left w:val="single" w:sz="4" w:space="0" w:color="auto"/>
                    <w:bottom w:val="single" w:sz="4" w:space="0" w:color="auto"/>
                    <w:right w:val="single" w:sz="4" w:space="0" w:color="auto"/>
                  </w:tcBorders>
                  <w:vAlign w:val="center"/>
                  <w:hideMark/>
                </w:tcPr>
                <w:p w:rsidR="00E67F15" w:rsidRPr="00685B48" w:rsidRDefault="00E67F15" w:rsidP="00E67F15">
                  <w:pPr>
                    <w:pStyle w:val="aff4"/>
                    <w:ind w:firstLine="0"/>
                    <w:jc w:val="center"/>
                    <w:rPr>
                      <w:sz w:val="24"/>
                      <w:szCs w:val="24"/>
                    </w:rPr>
                  </w:pPr>
                  <w:r w:rsidRPr="00685B48">
                    <w:rPr>
                      <w:sz w:val="24"/>
                      <w:szCs w:val="24"/>
                    </w:rPr>
                    <w:t>Наименование средств индивидуальной защиты</w:t>
                  </w:r>
                </w:p>
              </w:tc>
              <w:tc>
                <w:tcPr>
                  <w:tcW w:w="2228" w:type="dxa"/>
                  <w:gridSpan w:val="3"/>
                  <w:tcBorders>
                    <w:top w:val="single" w:sz="4" w:space="0" w:color="auto"/>
                    <w:left w:val="single" w:sz="4" w:space="0" w:color="auto"/>
                    <w:bottom w:val="single" w:sz="4" w:space="0" w:color="auto"/>
                    <w:right w:val="single" w:sz="4" w:space="0" w:color="auto"/>
                  </w:tcBorders>
                  <w:vAlign w:val="center"/>
                  <w:hideMark/>
                </w:tcPr>
                <w:p w:rsidR="00E67F15" w:rsidRPr="00685B48" w:rsidRDefault="00E67F15" w:rsidP="00E67F15">
                  <w:pPr>
                    <w:pStyle w:val="aff4"/>
                    <w:ind w:firstLine="0"/>
                    <w:jc w:val="left"/>
                    <w:rPr>
                      <w:sz w:val="24"/>
                      <w:szCs w:val="24"/>
                    </w:rPr>
                  </w:pPr>
                  <w:r w:rsidRPr="00685B48">
                    <w:rPr>
                      <w:sz w:val="24"/>
                      <w:szCs w:val="24"/>
                    </w:rPr>
                    <w:t>Норма выдачи на</w:t>
                  </w:r>
                  <w:r w:rsidRPr="00685B48">
                    <w:rPr>
                      <w:sz w:val="24"/>
                      <w:szCs w:val="24"/>
                      <w:lang w:val="en-US"/>
                    </w:rPr>
                    <w:t> </w:t>
                  </w:r>
                  <w:r w:rsidRPr="00685B48">
                    <w:rPr>
                      <w:sz w:val="24"/>
                      <w:szCs w:val="24"/>
                    </w:rPr>
                    <w:t>год</w:t>
                  </w:r>
                </w:p>
                <w:p w:rsidR="00E67F15" w:rsidRPr="00685B48" w:rsidRDefault="00E67F15" w:rsidP="00E67F15">
                  <w:pPr>
                    <w:pStyle w:val="aff4"/>
                    <w:ind w:firstLine="0"/>
                    <w:jc w:val="left"/>
                    <w:rPr>
                      <w:sz w:val="24"/>
                      <w:szCs w:val="24"/>
                    </w:rPr>
                  </w:pPr>
                  <w:r w:rsidRPr="00685B48">
                    <w:rPr>
                      <w:sz w:val="24"/>
                      <w:szCs w:val="24"/>
                    </w:rPr>
                    <w:t>(единицы, комплекты)</w:t>
                  </w:r>
                </w:p>
              </w:tc>
            </w:tr>
            <w:tr w:rsidR="00E67F15" w:rsidRPr="00685B48" w:rsidTr="009A4BB4">
              <w:trPr>
                <w:cantSplit/>
                <w:jc w:val="center"/>
              </w:trPr>
              <w:tc>
                <w:tcPr>
                  <w:tcW w:w="671" w:type="dxa"/>
                  <w:gridSpan w:val="2"/>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1</w:t>
                  </w:r>
                </w:p>
              </w:tc>
              <w:tc>
                <w:tcPr>
                  <w:tcW w:w="2551" w:type="dxa"/>
                  <w:gridSpan w:val="2"/>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 xml:space="preserve">               2</w:t>
                  </w:r>
                </w:p>
              </w:tc>
              <w:tc>
                <w:tcPr>
                  <w:tcW w:w="4678" w:type="dxa"/>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 xml:space="preserve">                           3</w:t>
                  </w:r>
                </w:p>
              </w:tc>
              <w:tc>
                <w:tcPr>
                  <w:tcW w:w="2228" w:type="dxa"/>
                  <w:gridSpan w:val="3"/>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 xml:space="preserve">            4</w:t>
                  </w:r>
                </w:p>
              </w:tc>
            </w:tr>
            <w:tr w:rsidR="00E67F15" w:rsidRPr="00685B48" w:rsidTr="009A4BB4">
              <w:trPr>
                <w:cantSplit/>
                <w:jc w:val="center"/>
              </w:trPr>
              <w:tc>
                <w:tcPr>
                  <w:tcW w:w="671" w:type="dxa"/>
                  <w:gridSpan w:val="2"/>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Библиотекарь</w:t>
                  </w:r>
                </w:p>
                <w:p w:rsidR="00E67F15" w:rsidRPr="00685B48" w:rsidRDefault="00E67F15" w:rsidP="00E67F15">
                  <w:pPr>
                    <w:pStyle w:val="aff4"/>
                    <w:ind w:firstLine="0"/>
                    <w:rPr>
                      <w:sz w:val="24"/>
                      <w:szCs w:val="24"/>
                    </w:rPr>
                  </w:pPr>
                  <w:r w:rsidRPr="00685B48">
                    <w:rPr>
                      <w:sz w:val="24"/>
                      <w:szCs w:val="24"/>
                    </w:rPr>
                    <w:t>заведующий библиотекой</w:t>
                  </w:r>
                </w:p>
              </w:tc>
              <w:tc>
                <w:tcPr>
                  <w:tcW w:w="4678" w:type="dxa"/>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jc w:val="center"/>
                    <w:rPr>
                      <w:sz w:val="24"/>
                      <w:szCs w:val="24"/>
                    </w:rPr>
                  </w:pPr>
                  <w:r w:rsidRPr="00685B48">
                    <w:rPr>
                      <w:iCs/>
                      <w:color w:val="000000"/>
                      <w:sz w:val="24"/>
                      <w:szCs w:val="24"/>
                    </w:rPr>
                    <w:t>Халат хлопчатобумажный</w:t>
                  </w:r>
                </w:p>
              </w:tc>
              <w:tc>
                <w:tcPr>
                  <w:tcW w:w="2228" w:type="dxa"/>
                  <w:gridSpan w:val="3"/>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jc w:val="center"/>
                    <w:rPr>
                      <w:sz w:val="24"/>
                      <w:szCs w:val="24"/>
                    </w:rPr>
                  </w:pPr>
                  <w:r w:rsidRPr="00685B48">
                    <w:rPr>
                      <w:iCs/>
                      <w:color w:val="000000"/>
                      <w:sz w:val="24"/>
                      <w:szCs w:val="24"/>
                    </w:rPr>
                    <w:t>1</w:t>
                  </w:r>
                </w:p>
              </w:tc>
            </w:tr>
            <w:tr w:rsidR="00E67F15" w:rsidRPr="00685B48" w:rsidTr="009A4BB4">
              <w:trPr>
                <w:cantSplit/>
                <w:jc w:val="center"/>
              </w:trPr>
              <w:tc>
                <w:tcPr>
                  <w:tcW w:w="671" w:type="dxa"/>
                  <w:gridSpan w:val="2"/>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Водитель</w:t>
                  </w:r>
                </w:p>
              </w:tc>
              <w:tc>
                <w:tcPr>
                  <w:tcW w:w="4678" w:type="dxa"/>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Костюм для защиты от общих производственных загрязнений и механических воздействий;</w:t>
                  </w:r>
                </w:p>
                <w:p w:rsidR="00E67F15" w:rsidRPr="00685B48" w:rsidRDefault="00E67F15" w:rsidP="00E67F15">
                  <w:pPr>
                    <w:pStyle w:val="aff4"/>
                    <w:ind w:firstLine="0"/>
                    <w:rPr>
                      <w:sz w:val="24"/>
                      <w:szCs w:val="24"/>
                    </w:rPr>
                  </w:pPr>
                  <w:r w:rsidRPr="00685B48">
                    <w:rPr>
                      <w:sz w:val="24"/>
                      <w:szCs w:val="24"/>
                    </w:rPr>
                    <w:t>Перчатки с точечным покрытием</w:t>
                  </w:r>
                </w:p>
                <w:p w:rsidR="00E67F15" w:rsidRPr="00685B48" w:rsidRDefault="00E67F15" w:rsidP="00E67F15">
                  <w:pPr>
                    <w:pStyle w:val="aff4"/>
                    <w:ind w:firstLine="0"/>
                    <w:rPr>
                      <w:sz w:val="24"/>
                      <w:szCs w:val="24"/>
                    </w:rPr>
                  </w:pPr>
                  <w:r w:rsidRPr="00685B48">
                    <w:rPr>
                      <w:sz w:val="24"/>
                      <w:szCs w:val="24"/>
                    </w:rPr>
                    <w:t>Перчатки резиновые или из полимерных материалов</w:t>
                  </w:r>
                </w:p>
              </w:tc>
              <w:tc>
                <w:tcPr>
                  <w:tcW w:w="2228" w:type="dxa"/>
                  <w:gridSpan w:val="3"/>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r w:rsidRPr="00685B48">
                    <w:rPr>
                      <w:sz w:val="24"/>
                      <w:szCs w:val="24"/>
                    </w:rPr>
                    <w:t>1</w:t>
                  </w:r>
                </w:p>
                <w:p w:rsidR="00E67F15" w:rsidRPr="00685B48" w:rsidRDefault="00E67F15" w:rsidP="00E67F15">
                  <w:pPr>
                    <w:pStyle w:val="aff4"/>
                    <w:ind w:firstLine="0"/>
                    <w:jc w:val="center"/>
                    <w:rPr>
                      <w:sz w:val="24"/>
                      <w:szCs w:val="24"/>
                    </w:rPr>
                  </w:pPr>
                </w:p>
                <w:p w:rsidR="00E67F15" w:rsidRPr="00685B48" w:rsidRDefault="00E67F15" w:rsidP="00E67F15">
                  <w:pPr>
                    <w:pStyle w:val="aff4"/>
                    <w:ind w:firstLine="0"/>
                    <w:jc w:val="center"/>
                    <w:rPr>
                      <w:sz w:val="24"/>
                      <w:szCs w:val="24"/>
                    </w:rPr>
                  </w:pPr>
                </w:p>
                <w:p w:rsidR="00E67F15" w:rsidRPr="00685B48" w:rsidRDefault="00E67F15" w:rsidP="00E67F15">
                  <w:pPr>
                    <w:pStyle w:val="aff4"/>
                    <w:ind w:firstLine="0"/>
                    <w:jc w:val="center"/>
                    <w:rPr>
                      <w:sz w:val="24"/>
                      <w:szCs w:val="24"/>
                    </w:rPr>
                  </w:pPr>
                  <w:r w:rsidRPr="00685B48">
                    <w:rPr>
                      <w:sz w:val="24"/>
                      <w:szCs w:val="24"/>
                    </w:rPr>
                    <w:t>12 пар</w:t>
                  </w:r>
                </w:p>
                <w:p w:rsidR="00E67F15" w:rsidRPr="00685B48" w:rsidRDefault="00E67F15" w:rsidP="00E67F15">
                  <w:pPr>
                    <w:pStyle w:val="aff4"/>
                    <w:ind w:firstLine="0"/>
                    <w:jc w:val="center"/>
                    <w:rPr>
                      <w:sz w:val="24"/>
                      <w:szCs w:val="24"/>
                    </w:rPr>
                  </w:pPr>
                </w:p>
                <w:p w:rsidR="00E67F15" w:rsidRPr="00685B48" w:rsidRDefault="00E67F15" w:rsidP="00E67F15">
                  <w:pPr>
                    <w:pStyle w:val="aff4"/>
                    <w:ind w:firstLine="0"/>
                    <w:jc w:val="center"/>
                    <w:rPr>
                      <w:sz w:val="24"/>
                      <w:szCs w:val="24"/>
                    </w:rPr>
                  </w:pPr>
                  <w:r w:rsidRPr="00685B48">
                    <w:rPr>
                      <w:sz w:val="24"/>
                      <w:szCs w:val="24"/>
                    </w:rPr>
                    <w:t>дежурные</w:t>
                  </w:r>
                </w:p>
              </w:tc>
            </w:tr>
            <w:tr w:rsidR="00E67F15" w:rsidRPr="00685B48" w:rsidTr="009A4BB4">
              <w:trPr>
                <w:cantSplit/>
                <w:jc w:val="center"/>
              </w:trPr>
              <w:tc>
                <w:tcPr>
                  <w:tcW w:w="671" w:type="dxa"/>
                  <w:gridSpan w:val="2"/>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Младший воспитатель,</w:t>
                  </w:r>
                </w:p>
                <w:p w:rsidR="00E67F15" w:rsidRPr="00685B48" w:rsidRDefault="00E67F15" w:rsidP="00E67F15">
                  <w:pPr>
                    <w:pStyle w:val="aff4"/>
                    <w:ind w:firstLine="0"/>
                    <w:rPr>
                      <w:sz w:val="24"/>
                      <w:szCs w:val="24"/>
                    </w:rPr>
                  </w:pPr>
                  <w:r w:rsidRPr="00685B48">
                    <w:rPr>
                      <w:iCs/>
                      <w:color w:val="000000"/>
                      <w:sz w:val="24"/>
                      <w:szCs w:val="24"/>
                    </w:rPr>
                    <w:t>помощник воспитателя в дошкольных учреждений.</w:t>
                  </w:r>
                </w:p>
              </w:tc>
              <w:tc>
                <w:tcPr>
                  <w:tcW w:w="4678" w:type="dxa"/>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rPr>
                      <w:iCs/>
                      <w:color w:val="000000"/>
                      <w:sz w:val="24"/>
                      <w:szCs w:val="24"/>
                    </w:rPr>
                  </w:pPr>
                  <w:r w:rsidRPr="00685B48">
                    <w:rPr>
                      <w:iCs/>
                      <w:color w:val="000000"/>
                      <w:sz w:val="24"/>
                      <w:szCs w:val="24"/>
                    </w:rPr>
                    <w:t>Халат  хлопчатобумажный</w:t>
                  </w:r>
                </w:p>
                <w:p w:rsidR="00E67F15" w:rsidRPr="00685B48" w:rsidRDefault="00E67F15" w:rsidP="00E67F15">
                  <w:pPr>
                    <w:pStyle w:val="aff4"/>
                    <w:ind w:firstLine="0"/>
                    <w:rPr>
                      <w:sz w:val="24"/>
                      <w:szCs w:val="24"/>
                    </w:rPr>
                  </w:pPr>
                  <w:r w:rsidRPr="00685B48">
                    <w:rPr>
                      <w:iCs/>
                      <w:color w:val="000000"/>
                      <w:sz w:val="24"/>
                      <w:szCs w:val="24"/>
                    </w:rPr>
                    <w:t xml:space="preserve">Фартук </w:t>
                  </w:r>
                  <w:r w:rsidRPr="00685B48">
                    <w:rPr>
                      <w:sz w:val="24"/>
                      <w:szCs w:val="24"/>
                    </w:rPr>
                    <w:t>из полимерных материалов с нагрудником</w:t>
                  </w:r>
                </w:p>
                <w:p w:rsidR="00E67F15" w:rsidRPr="00685B48" w:rsidRDefault="00E67F15" w:rsidP="00E67F15">
                  <w:pPr>
                    <w:pStyle w:val="aff4"/>
                    <w:ind w:firstLine="0"/>
                    <w:rPr>
                      <w:iCs/>
                      <w:color w:val="000000"/>
                      <w:sz w:val="24"/>
                      <w:szCs w:val="24"/>
                    </w:rPr>
                  </w:pPr>
                  <w:r w:rsidRPr="00685B48">
                    <w:rPr>
                      <w:iCs/>
                      <w:color w:val="000000"/>
                      <w:sz w:val="24"/>
                      <w:szCs w:val="24"/>
                    </w:rPr>
                    <w:t>Перчатки резиновые (мытье посуды, уборка помещений)</w:t>
                  </w:r>
                </w:p>
                <w:p w:rsidR="00E67F15" w:rsidRPr="00685B48" w:rsidRDefault="00E67F15" w:rsidP="00E67F15">
                  <w:pPr>
                    <w:pStyle w:val="aff4"/>
                    <w:ind w:firstLine="0"/>
                    <w:rPr>
                      <w:sz w:val="24"/>
                      <w:szCs w:val="24"/>
                    </w:rPr>
                  </w:pPr>
                </w:p>
              </w:tc>
              <w:tc>
                <w:tcPr>
                  <w:tcW w:w="2228" w:type="dxa"/>
                  <w:gridSpan w:val="3"/>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iCs/>
                      <w:color w:val="000000"/>
                      <w:sz w:val="24"/>
                      <w:szCs w:val="24"/>
                    </w:rPr>
                  </w:pPr>
                  <w:r w:rsidRPr="00685B48">
                    <w:rPr>
                      <w:iCs/>
                      <w:color w:val="000000"/>
                      <w:sz w:val="24"/>
                      <w:szCs w:val="24"/>
                    </w:rPr>
                    <w:t>1</w:t>
                  </w:r>
                </w:p>
                <w:p w:rsidR="00E67F15" w:rsidRPr="00685B48" w:rsidRDefault="00E67F15" w:rsidP="00E67F15">
                  <w:pPr>
                    <w:pStyle w:val="aff4"/>
                    <w:ind w:firstLine="0"/>
                    <w:jc w:val="center"/>
                    <w:rPr>
                      <w:iCs/>
                      <w:color w:val="000000"/>
                      <w:sz w:val="24"/>
                      <w:szCs w:val="24"/>
                    </w:rPr>
                  </w:pPr>
                  <w:r w:rsidRPr="00685B48">
                    <w:rPr>
                      <w:iCs/>
                      <w:color w:val="000000"/>
                      <w:sz w:val="24"/>
                      <w:szCs w:val="24"/>
                    </w:rPr>
                    <w:t>1</w:t>
                  </w:r>
                </w:p>
                <w:p w:rsidR="00E67F15" w:rsidRPr="00685B48" w:rsidRDefault="00E67F15" w:rsidP="00E67F15">
                  <w:pPr>
                    <w:pStyle w:val="aff4"/>
                    <w:ind w:firstLine="0"/>
                    <w:jc w:val="center"/>
                    <w:rPr>
                      <w:iCs/>
                      <w:color w:val="000000"/>
                      <w:sz w:val="24"/>
                      <w:szCs w:val="24"/>
                    </w:rPr>
                  </w:pPr>
                </w:p>
                <w:p w:rsidR="00E67F15" w:rsidRPr="00685B48" w:rsidRDefault="00E67F15" w:rsidP="00E67F15">
                  <w:pPr>
                    <w:pStyle w:val="aff4"/>
                    <w:ind w:firstLine="0"/>
                    <w:jc w:val="center"/>
                    <w:rPr>
                      <w:sz w:val="24"/>
                      <w:szCs w:val="24"/>
                    </w:rPr>
                  </w:pPr>
                  <w:r w:rsidRPr="00685B48">
                    <w:rPr>
                      <w:iCs/>
                      <w:color w:val="000000"/>
                      <w:sz w:val="24"/>
                      <w:szCs w:val="24"/>
                    </w:rPr>
                    <w:t>12</w:t>
                  </w:r>
                </w:p>
              </w:tc>
            </w:tr>
            <w:tr w:rsidR="00E67F15" w:rsidRPr="00685B48" w:rsidTr="009A4BB4">
              <w:trPr>
                <w:cantSplit/>
                <w:jc w:val="center"/>
              </w:trPr>
              <w:tc>
                <w:tcPr>
                  <w:tcW w:w="671" w:type="dxa"/>
                  <w:gridSpan w:val="2"/>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Врачи, средний и младший обслуживающий персонал</w:t>
                  </w:r>
                </w:p>
              </w:tc>
              <w:tc>
                <w:tcPr>
                  <w:tcW w:w="4678" w:type="dxa"/>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rPr>
                      <w:sz w:val="24"/>
                      <w:szCs w:val="24"/>
                    </w:rPr>
                  </w:pPr>
                  <w:r w:rsidRPr="00685B48">
                    <w:rPr>
                      <w:sz w:val="24"/>
                      <w:szCs w:val="24"/>
                    </w:rPr>
                    <w:t>Халат х/б</w:t>
                  </w:r>
                </w:p>
                <w:p w:rsidR="00E67F15" w:rsidRPr="00685B48" w:rsidRDefault="00E67F15" w:rsidP="00E67F15">
                  <w:pPr>
                    <w:pStyle w:val="aff4"/>
                    <w:ind w:firstLine="0"/>
                    <w:rPr>
                      <w:sz w:val="24"/>
                      <w:szCs w:val="24"/>
                    </w:rPr>
                  </w:pPr>
                  <w:r w:rsidRPr="00685B48">
                    <w:rPr>
                      <w:sz w:val="24"/>
                      <w:szCs w:val="24"/>
                    </w:rPr>
                    <w:t xml:space="preserve">Шапочка </w:t>
                  </w:r>
                </w:p>
                <w:p w:rsidR="00E67F15" w:rsidRPr="00685B48" w:rsidRDefault="00E67F15" w:rsidP="00E67F15">
                  <w:pPr>
                    <w:pStyle w:val="aff4"/>
                    <w:ind w:firstLine="0"/>
                    <w:rPr>
                      <w:sz w:val="24"/>
                      <w:szCs w:val="24"/>
                    </w:rPr>
                  </w:pPr>
                  <w:r w:rsidRPr="00685B48">
                    <w:rPr>
                      <w:sz w:val="24"/>
                      <w:szCs w:val="24"/>
                    </w:rPr>
                    <w:t xml:space="preserve">Перчатки резиновые </w:t>
                  </w:r>
                </w:p>
                <w:p w:rsidR="00E67F15" w:rsidRPr="00685B48" w:rsidRDefault="00E67F15" w:rsidP="00E67F15">
                  <w:pPr>
                    <w:pStyle w:val="aff4"/>
                    <w:ind w:firstLine="0"/>
                    <w:rPr>
                      <w:sz w:val="24"/>
                      <w:szCs w:val="24"/>
                    </w:rPr>
                  </w:pPr>
                </w:p>
              </w:tc>
              <w:tc>
                <w:tcPr>
                  <w:tcW w:w="2228" w:type="dxa"/>
                  <w:gridSpan w:val="3"/>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jc w:val="center"/>
                    <w:rPr>
                      <w:sz w:val="24"/>
                      <w:szCs w:val="24"/>
                    </w:rPr>
                  </w:pPr>
                  <w:r w:rsidRPr="00685B48">
                    <w:rPr>
                      <w:sz w:val="24"/>
                      <w:szCs w:val="24"/>
                    </w:rPr>
                    <w:t>1</w:t>
                  </w:r>
                </w:p>
                <w:p w:rsidR="00E67F15" w:rsidRPr="00685B48" w:rsidRDefault="00E67F15" w:rsidP="00E67F15">
                  <w:pPr>
                    <w:pStyle w:val="aff4"/>
                    <w:ind w:firstLine="0"/>
                    <w:jc w:val="center"/>
                    <w:rPr>
                      <w:sz w:val="24"/>
                      <w:szCs w:val="24"/>
                    </w:rPr>
                  </w:pPr>
                  <w:r w:rsidRPr="00685B48">
                    <w:rPr>
                      <w:sz w:val="24"/>
                      <w:szCs w:val="24"/>
                    </w:rPr>
                    <w:t>1</w:t>
                  </w:r>
                </w:p>
                <w:p w:rsidR="00E67F15" w:rsidRPr="00685B48" w:rsidRDefault="00E67F15" w:rsidP="00E67F15">
                  <w:pPr>
                    <w:pStyle w:val="aff4"/>
                    <w:ind w:firstLine="0"/>
                    <w:jc w:val="center"/>
                    <w:rPr>
                      <w:sz w:val="24"/>
                      <w:szCs w:val="24"/>
                    </w:rPr>
                  </w:pPr>
                  <w:r w:rsidRPr="00685B48">
                    <w:rPr>
                      <w:sz w:val="24"/>
                      <w:szCs w:val="24"/>
                    </w:rPr>
                    <w:t>2</w:t>
                  </w:r>
                </w:p>
              </w:tc>
            </w:tr>
            <w:tr w:rsidR="00E67F15" w:rsidRPr="00685B48" w:rsidTr="009A4BB4">
              <w:trPr>
                <w:cantSplit/>
                <w:jc w:val="center"/>
              </w:trPr>
              <w:tc>
                <w:tcPr>
                  <w:tcW w:w="671" w:type="dxa"/>
                  <w:gridSpan w:val="2"/>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Гардеробщик</w:t>
                  </w:r>
                </w:p>
              </w:tc>
              <w:tc>
                <w:tcPr>
                  <w:tcW w:w="4678" w:type="dxa"/>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 xml:space="preserve">Халат хлопчатобумажный  или халат из смешанных тканей </w:t>
                  </w:r>
                </w:p>
              </w:tc>
              <w:tc>
                <w:tcPr>
                  <w:tcW w:w="2228" w:type="dxa"/>
                  <w:gridSpan w:val="3"/>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p>
                <w:p w:rsidR="00E67F15" w:rsidRPr="00685B48" w:rsidRDefault="00E67F15" w:rsidP="00E67F15">
                  <w:pPr>
                    <w:pStyle w:val="aff4"/>
                    <w:ind w:firstLine="0"/>
                    <w:jc w:val="center"/>
                    <w:rPr>
                      <w:sz w:val="24"/>
                      <w:szCs w:val="24"/>
                    </w:rPr>
                  </w:pPr>
                  <w:r w:rsidRPr="00685B48">
                    <w:rPr>
                      <w:sz w:val="24"/>
                      <w:szCs w:val="24"/>
                    </w:rPr>
                    <w:t>1</w:t>
                  </w:r>
                </w:p>
              </w:tc>
            </w:tr>
            <w:tr w:rsidR="00E67F15" w:rsidRPr="00685B48" w:rsidTr="009A4BB4">
              <w:trPr>
                <w:cantSplit/>
                <w:jc w:val="center"/>
              </w:trPr>
              <w:tc>
                <w:tcPr>
                  <w:tcW w:w="671" w:type="dxa"/>
                  <w:gridSpan w:val="2"/>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Дворник</w:t>
                  </w:r>
                </w:p>
              </w:tc>
              <w:tc>
                <w:tcPr>
                  <w:tcW w:w="4678" w:type="dxa"/>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Костюм для защиты от общих производственных загрязнений и механических воздействий</w:t>
                  </w:r>
                </w:p>
                <w:p w:rsidR="00E67F15" w:rsidRPr="00685B48" w:rsidRDefault="00E67F15" w:rsidP="00E67F15">
                  <w:pPr>
                    <w:pStyle w:val="aff4"/>
                    <w:ind w:firstLine="0"/>
                    <w:rPr>
                      <w:sz w:val="24"/>
                      <w:szCs w:val="24"/>
                    </w:rPr>
                  </w:pPr>
                  <w:r w:rsidRPr="00685B48">
                    <w:rPr>
                      <w:sz w:val="24"/>
                      <w:szCs w:val="24"/>
                    </w:rPr>
                    <w:t>Фартук из полимерных материалов с нагрудником</w:t>
                  </w:r>
                </w:p>
                <w:p w:rsidR="00E67F15" w:rsidRPr="00685B48" w:rsidRDefault="00E67F15" w:rsidP="00E67F15">
                  <w:pPr>
                    <w:pStyle w:val="aff4"/>
                    <w:ind w:firstLine="0"/>
                    <w:rPr>
                      <w:sz w:val="24"/>
                      <w:szCs w:val="24"/>
                    </w:rPr>
                  </w:pPr>
                  <w:r w:rsidRPr="00685B48">
                    <w:rPr>
                      <w:sz w:val="24"/>
                      <w:szCs w:val="24"/>
                    </w:rPr>
                    <w:t>Перчатки с полимерным покрытием</w:t>
                  </w:r>
                </w:p>
                <w:p w:rsidR="00E67F15" w:rsidRPr="00685B48" w:rsidRDefault="00E67F15" w:rsidP="00E67F15">
                  <w:pPr>
                    <w:pStyle w:val="aff4"/>
                    <w:ind w:firstLine="0"/>
                    <w:rPr>
                      <w:sz w:val="24"/>
                      <w:szCs w:val="24"/>
                    </w:rPr>
                  </w:pPr>
                  <w:r w:rsidRPr="00685B48">
                    <w:rPr>
                      <w:sz w:val="24"/>
                      <w:szCs w:val="24"/>
                    </w:rPr>
                    <w:t>Сапоги резиновые с защитным подноском.</w:t>
                  </w:r>
                </w:p>
              </w:tc>
              <w:tc>
                <w:tcPr>
                  <w:tcW w:w="2228" w:type="dxa"/>
                  <w:gridSpan w:val="3"/>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p>
                <w:p w:rsidR="00E67F15" w:rsidRPr="00685B48" w:rsidRDefault="00E67F15" w:rsidP="00E67F15">
                  <w:pPr>
                    <w:pStyle w:val="aff4"/>
                    <w:ind w:firstLine="0"/>
                    <w:jc w:val="center"/>
                    <w:rPr>
                      <w:sz w:val="24"/>
                      <w:szCs w:val="24"/>
                    </w:rPr>
                  </w:pPr>
                  <w:r w:rsidRPr="00685B48">
                    <w:rPr>
                      <w:sz w:val="24"/>
                      <w:szCs w:val="24"/>
                    </w:rPr>
                    <w:t>1</w:t>
                  </w:r>
                </w:p>
                <w:p w:rsidR="00E67F15" w:rsidRPr="00685B48" w:rsidRDefault="00E67F15" w:rsidP="00E67F15">
                  <w:pPr>
                    <w:pStyle w:val="aff4"/>
                    <w:ind w:firstLine="0"/>
                    <w:jc w:val="center"/>
                    <w:rPr>
                      <w:sz w:val="24"/>
                      <w:szCs w:val="24"/>
                    </w:rPr>
                  </w:pPr>
                </w:p>
                <w:p w:rsidR="00E67F15" w:rsidRPr="00685B48" w:rsidRDefault="00E67F15" w:rsidP="00E67F15">
                  <w:pPr>
                    <w:pStyle w:val="aff4"/>
                    <w:ind w:firstLine="0"/>
                    <w:jc w:val="center"/>
                    <w:rPr>
                      <w:sz w:val="24"/>
                      <w:szCs w:val="24"/>
                    </w:rPr>
                  </w:pPr>
                  <w:r w:rsidRPr="00685B48">
                    <w:rPr>
                      <w:sz w:val="24"/>
                      <w:szCs w:val="24"/>
                    </w:rPr>
                    <w:t>2шт.</w:t>
                  </w:r>
                </w:p>
                <w:p w:rsidR="00E67F15" w:rsidRPr="00685B48" w:rsidRDefault="00E67F15" w:rsidP="00E67F15">
                  <w:pPr>
                    <w:pStyle w:val="aff4"/>
                    <w:ind w:firstLine="0"/>
                    <w:jc w:val="center"/>
                    <w:rPr>
                      <w:sz w:val="24"/>
                      <w:szCs w:val="24"/>
                    </w:rPr>
                  </w:pPr>
                </w:p>
                <w:p w:rsidR="00E67F15" w:rsidRPr="00685B48" w:rsidRDefault="00E67F15" w:rsidP="00E67F15">
                  <w:pPr>
                    <w:pStyle w:val="aff4"/>
                    <w:ind w:firstLine="0"/>
                    <w:jc w:val="center"/>
                    <w:rPr>
                      <w:sz w:val="24"/>
                      <w:szCs w:val="24"/>
                    </w:rPr>
                  </w:pPr>
                  <w:r w:rsidRPr="00685B48">
                    <w:rPr>
                      <w:sz w:val="24"/>
                      <w:szCs w:val="24"/>
                    </w:rPr>
                    <w:t>6 пар</w:t>
                  </w:r>
                </w:p>
                <w:p w:rsidR="00E67F15" w:rsidRPr="00685B48" w:rsidRDefault="00E67F15" w:rsidP="00E67F15">
                  <w:pPr>
                    <w:pStyle w:val="aff4"/>
                    <w:ind w:firstLine="0"/>
                    <w:jc w:val="center"/>
                    <w:rPr>
                      <w:sz w:val="24"/>
                      <w:szCs w:val="24"/>
                    </w:rPr>
                  </w:pPr>
                  <w:r w:rsidRPr="00685B48">
                    <w:rPr>
                      <w:sz w:val="24"/>
                      <w:szCs w:val="24"/>
                    </w:rPr>
                    <w:t>пара</w:t>
                  </w:r>
                </w:p>
              </w:tc>
            </w:tr>
            <w:tr w:rsidR="00E67F15" w:rsidRPr="00685B48" w:rsidTr="009A4BB4">
              <w:trPr>
                <w:cantSplit/>
                <w:trHeight w:val="1338"/>
                <w:jc w:val="center"/>
              </w:trPr>
              <w:tc>
                <w:tcPr>
                  <w:tcW w:w="671" w:type="dxa"/>
                  <w:gridSpan w:val="2"/>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Заведующий хозяйством</w:t>
                  </w:r>
                </w:p>
              </w:tc>
              <w:tc>
                <w:tcPr>
                  <w:tcW w:w="4678" w:type="dxa"/>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rPr>
                      <w:sz w:val="24"/>
                      <w:szCs w:val="24"/>
                    </w:rPr>
                  </w:pPr>
                  <w:r w:rsidRPr="00685B48">
                    <w:rPr>
                      <w:sz w:val="24"/>
                      <w:szCs w:val="24"/>
                    </w:rPr>
                    <w:t>Халат</w:t>
                  </w:r>
                </w:p>
                <w:p w:rsidR="00E67F15" w:rsidRPr="00685B48" w:rsidRDefault="00E67F15" w:rsidP="00E67F15">
                  <w:pPr>
                    <w:pStyle w:val="aff4"/>
                    <w:ind w:firstLine="0"/>
                    <w:rPr>
                      <w:sz w:val="24"/>
                      <w:szCs w:val="24"/>
                    </w:rPr>
                  </w:pPr>
                  <w:r w:rsidRPr="00685B48">
                    <w:rPr>
                      <w:sz w:val="24"/>
                      <w:szCs w:val="24"/>
                    </w:rPr>
                    <w:t>Перчатки с полимерным покрытием</w:t>
                  </w:r>
                </w:p>
                <w:p w:rsidR="00E67F15" w:rsidRPr="00685B48" w:rsidRDefault="00E67F15" w:rsidP="00E67F15">
                  <w:pPr>
                    <w:pStyle w:val="aff4"/>
                    <w:ind w:firstLine="0"/>
                    <w:rPr>
                      <w:sz w:val="24"/>
                      <w:szCs w:val="24"/>
                    </w:rPr>
                  </w:pPr>
                </w:p>
              </w:tc>
              <w:tc>
                <w:tcPr>
                  <w:tcW w:w="2228" w:type="dxa"/>
                  <w:gridSpan w:val="3"/>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jc w:val="center"/>
                    <w:rPr>
                      <w:sz w:val="24"/>
                      <w:szCs w:val="24"/>
                    </w:rPr>
                  </w:pPr>
                  <w:r w:rsidRPr="00685B48">
                    <w:rPr>
                      <w:sz w:val="24"/>
                      <w:szCs w:val="24"/>
                    </w:rPr>
                    <w:t>1</w:t>
                  </w:r>
                </w:p>
                <w:p w:rsidR="00E67F15" w:rsidRPr="00685B48" w:rsidRDefault="00E67F15" w:rsidP="00E67F15">
                  <w:pPr>
                    <w:pStyle w:val="aff4"/>
                    <w:ind w:firstLine="0"/>
                    <w:jc w:val="center"/>
                    <w:rPr>
                      <w:sz w:val="24"/>
                      <w:szCs w:val="24"/>
                    </w:rPr>
                  </w:pPr>
                  <w:r w:rsidRPr="00685B48">
                    <w:rPr>
                      <w:sz w:val="24"/>
                      <w:szCs w:val="24"/>
                    </w:rPr>
                    <w:t>6</w:t>
                  </w:r>
                </w:p>
              </w:tc>
            </w:tr>
            <w:tr w:rsidR="00E67F15" w:rsidRPr="00685B48" w:rsidTr="009A4BB4">
              <w:trPr>
                <w:cantSplit/>
                <w:trHeight w:val="1555"/>
                <w:jc w:val="center"/>
              </w:trPr>
              <w:tc>
                <w:tcPr>
                  <w:tcW w:w="671" w:type="dxa"/>
                  <w:gridSpan w:val="2"/>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Кастелянша</w:t>
                  </w:r>
                </w:p>
              </w:tc>
              <w:tc>
                <w:tcPr>
                  <w:tcW w:w="4678" w:type="dxa"/>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Костюм для защиты от общих производственных загрязнений и механических воздействий</w:t>
                  </w:r>
                </w:p>
              </w:tc>
              <w:tc>
                <w:tcPr>
                  <w:tcW w:w="2228" w:type="dxa"/>
                  <w:gridSpan w:val="3"/>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jc w:val="center"/>
                    <w:rPr>
                      <w:sz w:val="24"/>
                      <w:szCs w:val="24"/>
                    </w:rPr>
                  </w:pPr>
                  <w:r w:rsidRPr="00685B48">
                    <w:rPr>
                      <w:sz w:val="24"/>
                      <w:szCs w:val="24"/>
                    </w:rPr>
                    <w:t>1 шт</w:t>
                  </w:r>
                </w:p>
              </w:tc>
            </w:tr>
            <w:tr w:rsidR="00E67F15" w:rsidRPr="00685B48" w:rsidTr="009A4BB4">
              <w:trPr>
                <w:cantSplit/>
                <w:trHeight w:val="3095"/>
                <w:jc w:val="center"/>
              </w:trPr>
              <w:tc>
                <w:tcPr>
                  <w:tcW w:w="671" w:type="dxa"/>
                  <w:gridSpan w:val="2"/>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Кухонный рабочий</w:t>
                  </w:r>
                </w:p>
              </w:tc>
              <w:tc>
                <w:tcPr>
                  <w:tcW w:w="4678" w:type="dxa"/>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Костюм (халат, брюки) для защиты от общих производственных загрязнений и механических воздействий</w:t>
                  </w:r>
                </w:p>
                <w:p w:rsidR="00E67F15" w:rsidRPr="00685B48" w:rsidRDefault="00E67F15" w:rsidP="00E67F15">
                  <w:pPr>
                    <w:pStyle w:val="aff4"/>
                    <w:ind w:firstLine="0"/>
                    <w:rPr>
                      <w:sz w:val="24"/>
                      <w:szCs w:val="24"/>
                    </w:rPr>
                  </w:pPr>
                  <w:r w:rsidRPr="00685B48">
                    <w:rPr>
                      <w:sz w:val="24"/>
                      <w:szCs w:val="24"/>
                    </w:rPr>
                    <w:t>Нарукавники из полимерных материалов</w:t>
                  </w:r>
                </w:p>
                <w:p w:rsidR="00E67F15" w:rsidRPr="00685B48" w:rsidRDefault="00E67F15" w:rsidP="00E67F15">
                  <w:pPr>
                    <w:pStyle w:val="aff4"/>
                    <w:ind w:firstLine="0"/>
                    <w:rPr>
                      <w:sz w:val="24"/>
                      <w:szCs w:val="24"/>
                    </w:rPr>
                  </w:pPr>
                  <w:r w:rsidRPr="00685B48">
                    <w:rPr>
                      <w:sz w:val="24"/>
                      <w:szCs w:val="24"/>
                    </w:rPr>
                    <w:t>Перчатки резиновые или из полимерных материалов</w:t>
                  </w:r>
                </w:p>
                <w:p w:rsidR="00E67F15" w:rsidRPr="00685B48" w:rsidRDefault="00E67F15" w:rsidP="00E67F15">
                  <w:pPr>
                    <w:pStyle w:val="aff4"/>
                    <w:ind w:firstLine="0"/>
                    <w:rPr>
                      <w:sz w:val="24"/>
                      <w:szCs w:val="24"/>
                    </w:rPr>
                  </w:pPr>
                  <w:r w:rsidRPr="00685B48">
                    <w:rPr>
                      <w:sz w:val="24"/>
                      <w:szCs w:val="24"/>
                    </w:rPr>
                    <w:t>Фартук из полимерных материалов с нагрудником</w:t>
                  </w:r>
                </w:p>
              </w:tc>
              <w:tc>
                <w:tcPr>
                  <w:tcW w:w="2228" w:type="dxa"/>
                  <w:gridSpan w:val="3"/>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r w:rsidRPr="00685B48">
                    <w:rPr>
                      <w:sz w:val="24"/>
                      <w:szCs w:val="24"/>
                    </w:rPr>
                    <w:t>1</w:t>
                  </w:r>
                </w:p>
                <w:p w:rsidR="00E67F15" w:rsidRPr="00685B48" w:rsidRDefault="00E67F15" w:rsidP="00E67F15">
                  <w:pPr>
                    <w:pStyle w:val="aff4"/>
                    <w:ind w:firstLine="0"/>
                    <w:jc w:val="center"/>
                    <w:rPr>
                      <w:sz w:val="24"/>
                      <w:szCs w:val="24"/>
                    </w:rPr>
                  </w:pPr>
                </w:p>
                <w:p w:rsidR="00E67F15" w:rsidRPr="00685B48" w:rsidRDefault="00E67F15" w:rsidP="00E67F15">
                  <w:pPr>
                    <w:pStyle w:val="aff4"/>
                    <w:ind w:firstLine="0"/>
                    <w:jc w:val="center"/>
                    <w:rPr>
                      <w:sz w:val="24"/>
                      <w:szCs w:val="24"/>
                    </w:rPr>
                  </w:pPr>
                </w:p>
                <w:p w:rsidR="00E67F15" w:rsidRPr="00685B48" w:rsidRDefault="00E67F15" w:rsidP="00E67F15">
                  <w:pPr>
                    <w:pStyle w:val="aff4"/>
                    <w:ind w:firstLine="0"/>
                    <w:jc w:val="center"/>
                    <w:rPr>
                      <w:sz w:val="24"/>
                      <w:szCs w:val="24"/>
                    </w:rPr>
                  </w:pPr>
                  <w:r w:rsidRPr="00685B48">
                    <w:rPr>
                      <w:sz w:val="24"/>
                      <w:szCs w:val="24"/>
                    </w:rPr>
                    <w:t>До износа</w:t>
                  </w:r>
                </w:p>
                <w:p w:rsidR="00E67F15" w:rsidRPr="00685B48" w:rsidRDefault="00E67F15" w:rsidP="00E67F15">
                  <w:pPr>
                    <w:pStyle w:val="aff4"/>
                    <w:ind w:firstLine="0"/>
                    <w:jc w:val="center"/>
                    <w:rPr>
                      <w:sz w:val="24"/>
                      <w:szCs w:val="24"/>
                    </w:rPr>
                  </w:pPr>
                </w:p>
                <w:p w:rsidR="00E67F15" w:rsidRPr="00685B48" w:rsidRDefault="00E67F15" w:rsidP="00E67F15">
                  <w:pPr>
                    <w:pStyle w:val="aff4"/>
                    <w:ind w:firstLine="0"/>
                    <w:jc w:val="center"/>
                    <w:rPr>
                      <w:sz w:val="24"/>
                      <w:szCs w:val="24"/>
                    </w:rPr>
                  </w:pPr>
                  <w:r w:rsidRPr="00685B48">
                    <w:rPr>
                      <w:sz w:val="24"/>
                      <w:szCs w:val="24"/>
                    </w:rPr>
                    <w:t>6 пар</w:t>
                  </w:r>
                </w:p>
                <w:p w:rsidR="00E67F15" w:rsidRPr="00685B48" w:rsidRDefault="00E67F15" w:rsidP="00E67F15">
                  <w:pPr>
                    <w:pStyle w:val="aff4"/>
                    <w:ind w:firstLine="0"/>
                    <w:jc w:val="center"/>
                    <w:rPr>
                      <w:sz w:val="24"/>
                      <w:szCs w:val="24"/>
                    </w:rPr>
                  </w:pPr>
                </w:p>
                <w:p w:rsidR="00E67F15" w:rsidRPr="00685B48" w:rsidRDefault="00E67F15" w:rsidP="00E67F15">
                  <w:pPr>
                    <w:pStyle w:val="aff4"/>
                    <w:ind w:firstLine="0"/>
                    <w:jc w:val="center"/>
                    <w:rPr>
                      <w:sz w:val="24"/>
                      <w:szCs w:val="24"/>
                    </w:rPr>
                  </w:pPr>
                  <w:r w:rsidRPr="00685B48">
                    <w:rPr>
                      <w:sz w:val="24"/>
                      <w:szCs w:val="24"/>
                    </w:rPr>
                    <w:t>2</w:t>
                  </w:r>
                </w:p>
              </w:tc>
            </w:tr>
            <w:tr w:rsidR="00E67F15" w:rsidRPr="00685B48" w:rsidTr="009A4BB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5" w:type="dxa"/>
                <w:wAfter w:w="470" w:type="dxa"/>
              </w:trPr>
              <w:tc>
                <w:tcPr>
                  <w:tcW w:w="1532" w:type="dxa"/>
                  <w:gridSpan w:val="2"/>
                  <w:vMerge w:val="restart"/>
                </w:tcPr>
                <w:p w:rsidR="00E67F15" w:rsidRPr="00685B48" w:rsidRDefault="00E67F15" w:rsidP="00E67F15">
                  <w:pPr>
                    <w:spacing w:after="100" w:line="312" w:lineRule="auto"/>
                    <w:jc w:val="both"/>
                    <w:rPr>
                      <w:rFonts w:ascii="Verdana" w:eastAsia="Times New Roman" w:hAnsi="Verdana" w:cs="Times New Roman"/>
                      <w:sz w:val="24"/>
                      <w:szCs w:val="24"/>
                      <w:lang w:eastAsia="ru-RU"/>
                    </w:rPr>
                  </w:pPr>
                </w:p>
              </w:tc>
              <w:tc>
                <w:tcPr>
                  <w:tcW w:w="7042" w:type="dxa"/>
                  <w:gridSpan w:val="3"/>
                </w:tcPr>
                <w:p w:rsidR="00E67F15" w:rsidRPr="00685B48" w:rsidRDefault="00E67F15" w:rsidP="00E67F15">
                  <w:pPr>
                    <w:spacing w:after="100" w:line="312" w:lineRule="auto"/>
                    <w:jc w:val="both"/>
                    <w:rPr>
                      <w:rFonts w:ascii="Verdana" w:eastAsia="Times New Roman" w:hAnsi="Verdana" w:cs="Times New Roman"/>
                      <w:sz w:val="24"/>
                      <w:szCs w:val="24"/>
                      <w:lang w:eastAsia="ru-RU"/>
                    </w:rPr>
                  </w:pPr>
                </w:p>
              </w:tc>
              <w:tc>
                <w:tcPr>
                  <w:tcW w:w="1066" w:type="dxa"/>
                </w:tcPr>
                <w:p w:rsidR="00E67F15" w:rsidRPr="00685B48" w:rsidRDefault="00E67F15" w:rsidP="00E67F15">
                  <w:pPr>
                    <w:spacing w:after="100" w:line="240" w:lineRule="auto"/>
                    <w:jc w:val="center"/>
                    <w:rPr>
                      <w:rFonts w:ascii="Verdana" w:eastAsia="Times New Roman" w:hAnsi="Verdana" w:cs="Times New Roman"/>
                      <w:sz w:val="24"/>
                      <w:szCs w:val="24"/>
                      <w:lang w:eastAsia="ru-RU"/>
                    </w:rPr>
                  </w:pPr>
                </w:p>
              </w:tc>
            </w:tr>
            <w:tr w:rsidR="00E67F15" w:rsidRPr="00685B48" w:rsidTr="009A4BB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5" w:type="dxa"/>
                <w:wAfter w:w="470" w:type="dxa"/>
              </w:trPr>
              <w:tc>
                <w:tcPr>
                  <w:tcW w:w="1532" w:type="dxa"/>
                  <w:gridSpan w:val="2"/>
                  <w:vMerge/>
                  <w:vAlign w:val="center"/>
                </w:tcPr>
                <w:p w:rsidR="00E67F15" w:rsidRPr="00685B48" w:rsidRDefault="00E67F15" w:rsidP="00E67F15">
                  <w:pPr>
                    <w:spacing w:after="0" w:line="240" w:lineRule="auto"/>
                    <w:rPr>
                      <w:rFonts w:ascii="Verdana" w:eastAsia="Times New Roman" w:hAnsi="Verdana" w:cs="Times New Roman"/>
                      <w:sz w:val="24"/>
                      <w:szCs w:val="24"/>
                      <w:lang w:eastAsia="ru-RU"/>
                    </w:rPr>
                  </w:pPr>
                </w:p>
              </w:tc>
              <w:tc>
                <w:tcPr>
                  <w:tcW w:w="7042" w:type="dxa"/>
                  <w:gridSpan w:val="3"/>
                </w:tcPr>
                <w:p w:rsidR="00E67F15" w:rsidRPr="00685B48" w:rsidRDefault="00E67F15" w:rsidP="00E67F15">
                  <w:pPr>
                    <w:spacing w:after="100" w:line="312" w:lineRule="auto"/>
                    <w:jc w:val="both"/>
                    <w:rPr>
                      <w:rFonts w:ascii="Verdana" w:eastAsia="Times New Roman" w:hAnsi="Verdana" w:cs="Times New Roman"/>
                      <w:sz w:val="24"/>
                      <w:szCs w:val="24"/>
                      <w:lang w:eastAsia="ru-RU"/>
                    </w:rPr>
                  </w:pPr>
                </w:p>
              </w:tc>
              <w:tc>
                <w:tcPr>
                  <w:tcW w:w="1066" w:type="dxa"/>
                </w:tcPr>
                <w:p w:rsidR="00E67F15" w:rsidRPr="00685B48" w:rsidRDefault="00E67F15" w:rsidP="00E67F15">
                  <w:pPr>
                    <w:spacing w:after="100" w:line="240" w:lineRule="auto"/>
                    <w:jc w:val="center"/>
                    <w:rPr>
                      <w:rFonts w:ascii="Verdana" w:eastAsia="Times New Roman" w:hAnsi="Verdana" w:cs="Times New Roman"/>
                      <w:sz w:val="24"/>
                      <w:szCs w:val="24"/>
                      <w:lang w:eastAsia="ru-RU"/>
                    </w:rPr>
                  </w:pPr>
                </w:p>
              </w:tc>
            </w:tr>
            <w:tr w:rsidR="00E67F15" w:rsidRPr="00685B48" w:rsidTr="009A4BB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5" w:type="dxa"/>
                <w:wAfter w:w="470" w:type="dxa"/>
              </w:trPr>
              <w:tc>
                <w:tcPr>
                  <w:tcW w:w="1532" w:type="dxa"/>
                  <w:gridSpan w:val="2"/>
                  <w:vMerge/>
                  <w:vAlign w:val="center"/>
                </w:tcPr>
                <w:p w:rsidR="00E67F15" w:rsidRPr="00685B48" w:rsidRDefault="00E67F15" w:rsidP="00E67F15">
                  <w:pPr>
                    <w:spacing w:after="0" w:line="240" w:lineRule="auto"/>
                    <w:rPr>
                      <w:rFonts w:ascii="Verdana" w:eastAsia="Times New Roman" w:hAnsi="Verdana" w:cs="Times New Roman"/>
                      <w:sz w:val="24"/>
                      <w:szCs w:val="24"/>
                      <w:lang w:eastAsia="ru-RU"/>
                    </w:rPr>
                  </w:pPr>
                </w:p>
              </w:tc>
              <w:tc>
                <w:tcPr>
                  <w:tcW w:w="7042" w:type="dxa"/>
                  <w:gridSpan w:val="3"/>
                </w:tcPr>
                <w:p w:rsidR="00E67F15" w:rsidRPr="00685B48" w:rsidRDefault="00E67F15" w:rsidP="00E67F15">
                  <w:pPr>
                    <w:spacing w:after="100" w:line="312" w:lineRule="auto"/>
                    <w:jc w:val="both"/>
                    <w:rPr>
                      <w:rFonts w:ascii="Verdana" w:eastAsia="Times New Roman" w:hAnsi="Verdana" w:cs="Times New Roman"/>
                      <w:sz w:val="24"/>
                      <w:szCs w:val="24"/>
                      <w:lang w:eastAsia="ru-RU"/>
                    </w:rPr>
                  </w:pPr>
                </w:p>
              </w:tc>
              <w:tc>
                <w:tcPr>
                  <w:tcW w:w="1066" w:type="dxa"/>
                </w:tcPr>
                <w:p w:rsidR="00E67F15" w:rsidRPr="00685B48" w:rsidRDefault="00E67F15" w:rsidP="00E67F15">
                  <w:pPr>
                    <w:spacing w:after="100" w:line="240" w:lineRule="auto"/>
                    <w:jc w:val="center"/>
                    <w:rPr>
                      <w:rFonts w:ascii="Verdana" w:eastAsia="Times New Roman" w:hAnsi="Verdana" w:cs="Times New Roman"/>
                      <w:sz w:val="24"/>
                      <w:szCs w:val="24"/>
                      <w:lang w:eastAsia="ru-RU"/>
                    </w:rPr>
                  </w:pPr>
                </w:p>
              </w:tc>
            </w:tr>
            <w:tr w:rsidR="00E67F15" w:rsidRPr="00685B48" w:rsidTr="009A4BB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5" w:type="dxa"/>
                <w:wAfter w:w="470" w:type="dxa"/>
              </w:trPr>
              <w:tc>
                <w:tcPr>
                  <w:tcW w:w="1532" w:type="dxa"/>
                  <w:gridSpan w:val="2"/>
                  <w:vMerge/>
                  <w:vAlign w:val="center"/>
                </w:tcPr>
                <w:p w:rsidR="00E67F15" w:rsidRPr="00685B48" w:rsidRDefault="00E67F15" w:rsidP="00E67F15">
                  <w:pPr>
                    <w:spacing w:after="0" w:line="240" w:lineRule="auto"/>
                    <w:rPr>
                      <w:rFonts w:ascii="Verdana" w:eastAsia="Times New Roman" w:hAnsi="Verdana" w:cs="Times New Roman"/>
                      <w:sz w:val="24"/>
                      <w:szCs w:val="24"/>
                      <w:lang w:eastAsia="ru-RU"/>
                    </w:rPr>
                  </w:pPr>
                </w:p>
              </w:tc>
              <w:tc>
                <w:tcPr>
                  <w:tcW w:w="7042" w:type="dxa"/>
                  <w:gridSpan w:val="3"/>
                </w:tcPr>
                <w:p w:rsidR="00E67F15" w:rsidRPr="00685B48" w:rsidRDefault="00E67F15" w:rsidP="00E67F15">
                  <w:pPr>
                    <w:spacing w:after="100" w:line="312" w:lineRule="auto"/>
                    <w:jc w:val="both"/>
                    <w:rPr>
                      <w:rFonts w:ascii="Verdana" w:eastAsia="Times New Roman" w:hAnsi="Verdana" w:cs="Times New Roman"/>
                      <w:sz w:val="24"/>
                      <w:szCs w:val="24"/>
                      <w:lang w:eastAsia="ru-RU"/>
                    </w:rPr>
                  </w:pPr>
                </w:p>
              </w:tc>
              <w:tc>
                <w:tcPr>
                  <w:tcW w:w="1066" w:type="dxa"/>
                </w:tcPr>
                <w:p w:rsidR="00E67F15" w:rsidRPr="00685B48" w:rsidRDefault="00E67F15" w:rsidP="00E67F15">
                  <w:pPr>
                    <w:spacing w:after="100" w:line="240" w:lineRule="auto"/>
                    <w:jc w:val="center"/>
                    <w:rPr>
                      <w:rFonts w:ascii="Verdana" w:eastAsia="Times New Roman" w:hAnsi="Verdana" w:cs="Times New Roman"/>
                      <w:sz w:val="24"/>
                      <w:szCs w:val="24"/>
                      <w:lang w:eastAsia="ru-RU"/>
                    </w:rPr>
                  </w:pPr>
                </w:p>
              </w:tc>
            </w:tr>
          </w:tbl>
          <w:p w:rsidR="004E6A6F" w:rsidRPr="00685B48" w:rsidRDefault="004E6A6F" w:rsidP="00F96E8D">
            <w:pPr>
              <w:spacing w:after="0" w:line="240" w:lineRule="auto"/>
              <w:jc w:val="center"/>
              <w:rPr>
                <w:rFonts w:ascii="Times New Roman" w:eastAsia="Times New Roman" w:hAnsi="Times New Roman" w:cs="Times New Roman"/>
                <w:b/>
                <w:sz w:val="24"/>
                <w:szCs w:val="24"/>
                <w:lang w:eastAsia="ru-RU"/>
              </w:rPr>
            </w:pPr>
          </w:p>
          <w:tbl>
            <w:tblPr>
              <w:tblW w:w="9946" w:type="dxa"/>
              <w:jc w:val="center"/>
              <w:tblCellSpacing w:w="15" w:type="dxa"/>
              <w:tblLayout w:type="fixed"/>
              <w:tblLook w:val="04A0" w:firstRow="1" w:lastRow="0" w:firstColumn="1" w:lastColumn="0" w:noHBand="0" w:noVBand="1"/>
            </w:tblPr>
            <w:tblGrid>
              <w:gridCol w:w="9946"/>
            </w:tblGrid>
            <w:tr w:rsidR="00F96E8D" w:rsidRPr="00F96E8D" w:rsidTr="00AF227B">
              <w:trPr>
                <w:tblCellSpacing w:w="15" w:type="dxa"/>
                <w:jc w:val="center"/>
              </w:trPr>
              <w:tc>
                <w:tcPr>
                  <w:tcW w:w="9886" w:type="dxa"/>
                  <w:tcMar>
                    <w:top w:w="15" w:type="dxa"/>
                    <w:left w:w="15" w:type="dxa"/>
                    <w:bottom w:w="15" w:type="dxa"/>
                    <w:right w:w="15" w:type="dxa"/>
                  </w:tcMar>
                  <w:vAlign w:val="center"/>
                </w:tcPr>
                <w:p w:rsidR="00F96E8D" w:rsidRPr="00806DA3" w:rsidRDefault="00806DA3" w:rsidP="00F96E8D">
                  <w:pPr>
                    <w:spacing w:before="100" w:beforeAutospacing="1" w:after="0" w:line="240" w:lineRule="auto"/>
                    <w:jc w:val="center"/>
                    <w:rPr>
                      <w:rFonts w:ascii="Times New Roman" w:eastAsia="Times New Roman" w:hAnsi="Times New Roman" w:cs="Times New Roman"/>
                      <w:b/>
                      <w:bCs/>
                      <w:sz w:val="40"/>
                      <w:szCs w:val="40"/>
                      <w:lang w:eastAsia="ru-RU"/>
                    </w:rPr>
                  </w:pPr>
                  <w:r w:rsidRPr="00806DA3">
                    <w:rPr>
                      <w:rFonts w:ascii="Times New Roman" w:eastAsia="Times New Roman" w:hAnsi="Times New Roman" w:cs="Times New Roman"/>
                      <w:b/>
                      <w:bCs/>
                      <w:sz w:val="40"/>
                      <w:szCs w:val="40"/>
                      <w:lang w:eastAsia="ru-RU"/>
                    </w:rPr>
                    <w:t>Компенсации за работу во вредных условиях труда</w:t>
                  </w:r>
                </w:p>
              </w:tc>
            </w:tr>
          </w:tbl>
          <w:p w:rsidR="00F96E8D" w:rsidRPr="00F96E8D" w:rsidRDefault="00F96E8D" w:rsidP="00F96E8D">
            <w:pPr>
              <w:widowControl w:val="0"/>
              <w:spacing w:after="0" w:line="240" w:lineRule="auto"/>
              <w:jc w:val="both"/>
              <w:rPr>
                <w:rFonts w:ascii="Times New Roman" w:eastAsia="Times New Roman" w:hAnsi="Times New Roman" w:cs="Times New Roman"/>
                <w:snapToGrid w:val="0"/>
                <w:sz w:val="28"/>
                <w:szCs w:val="28"/>
                <w:lang w:eastAsia="ru-RU"/>
              </w:rPr>
            </w:pPr>
          </w:p>
          <w:p w:rsidR="00F96E8D" w:rsidRPr="00F96E8D" w:rsidRDefault="00F96E8D" w:rsidP="00F96E8D">
            <w:pPr>
              <w:spacing w:after="0" w:line="240" w:lineRule="auto"/>
              <w:jc w:val="both"/>
              <w:rPr>
                <w:rFonts w:ascii="Times New Roman" w:eastAsia="Times New Roman" w:hAnsi="Times New Roman" w:cs="Times New Roman"/>
                <w:snapToGrid w:val="0"/>
                <w:sz w:val="28"/>
                <w:szCs w:val="28"/>
                <w:lang w:eastAsia="ru-RU"/>
              </w:rPr>
            </w:pPr>
          </w:p>
          <w:p w:rsidR="00F96E8D" w:rsidRPr="00F96E8D" w:rsidRDefault="00F96E8D" w:rsidP="00F96E8D">
            <w:pPr>
              <w:spacing w:after="0" w:line="240" w:lineRule="auto"/>
              <w:jc w:val="both"/>
              <w:rPr>
                <w:rFonts w:ascii="Times New Roman" w:eastAsia="Times New Roman" w:hAnsi="Times New Roman" w:cs="Times New Roman"/>
                <w:snapToGrid w:val="0"/>
                <w:sz w:val="28"/>
                <w:szCs w:val="28"/>
                <w:lang w:eastAsia="ru-RU"/>
              </w:rPr>
            </w:pPr>
          </w:p>
          <w:p w:rsidR="0030509A" w:rsidRDefault="0030509A" w:rsidP="00F96E8D">
            <w:pPr>
              <w:spacing w:after="0" w:line="240" w:lineRule="auto"/>
              <w:rPr>
                <w:rFonts w:ascii="Times New Roman" w:eastAsia="Times New Roman" w:hAnsi="Times New Roman" w:cs="Times New Roman"/>
                <w:sz w:val="28"/>
                <w:szCs w:val="28"/>
                <w:lang w:eastAsia="ru-RU"/>
              </w:rPr>
            </w:pPr>
          </w:p>
          <w:p w:rsidR="0026523B" w:rsidRPr="00806DA3" w:rsidRDefault="0026523B" w:rsidP="0026523B">
            <w:pPr>
              <w:shd w:val="clear" w:color="auto" w:fill="CFD2D9"/>
              <w:spacing w:after="75" w:line="240" w:lineRule="auto"/>
              <w:outlineLvl w:val="0"/>
              <w:rPr>
                <w:rFonts w:ascii="Trebuchet MS" w:hAnsi="Trebuchet MS"/>
                <w:kern w:val="36"/>
                <w:sz w:val="36"/>
                <w:szCs w:val="36"/>
                <w:lang w:eastAsia="ru-RU"/>
              </w:rPr>
            </w:pPr>
            <w:r w:rsidRPr="00806DA3">
              <w:rPr>
                <w:rFonts w:ascii="Trebuchet MS" w:hAnsi="Trebuchet MS"/>
                <w:kern w:val="36"/>
                <w:sz w:val="36"/>
                <w:szCs w:val="36"/>
                <w:lang w:eastAsia="ru-RU"/>
              </w:rPr>
              <w:t>Разъяснение Департамента условий и охраны труда Минтруда России "О предоставлении гарантий (компенсаций) работникам, занятым во вредных (опасных) условиях труда"</w:t>
            </w:r>
          </w:p>
          <w:tbl>
            <w:tblPr>
              <w:tblW w:w="9750" w:type="dxa"/>
              <w:tblCellSpacing w:w="0" w:type="dxa"/>
              <w:tblLayout w:type="fixed"/>
              <w:tblCellMar>
                <w:left w:w="0" w:type="dxa"/>
                <w:right w:w="0" w:type="dxa"/>
              </w:tblCellMar>
              <w:tblLook w:val="04A0" w:firstRow="1" w:lastRow="0" w:firstColumn="1" w:lastColumn="0" w:noHBand="0" w:noVBand="1"/>
            </w:tblPr>
            <w:tblGrid>
              <w:gridCol w:w="8845"/>
              <w:gridCol w:w="20"/>
              <w:gridCol w:w="600"/>
              <w:gridCol w:w="285"/>
            </w:tblGrid>
            <w:tr w:rsidR="0026523B" w:rsidRPr="00D6762D" w:rsidTr="00EA6E57">
              <w:trPr>
                <w:trHeight w:val="300"/>
                <w:tblCellSpacing w:w="0" w:type="dxa"/>
              </w:trPr>
              <w:tc>
                <w:tcPr>
                  <w:tcW w:w="8845" w:type="dxa"/>
                  <w:tcBorders>
                    <w:top w:val="nil"/>
                    <w:left w:val="nil"/>
                    <w:bottom w:val="nil"/>
                    <w:right w:val="nil"/>
                  </w:tcBorders>
                  <w:shd w:val="clear" w:color="auto" w:fill="CFD2D9"/>
                  <w:hideMark/>
                </w:tcPr>
                <w:p w:rsidR="0026523B" w:rsidRPr="00D6762D" w:rsidRDefault="0026523B" w:rsidP="0026523B">
                  <w:pPr>
                    <w:spacing w:after="0" w:line="225" w:lineRule="atLeast"/>
                    <w:rPr>
                      <w:rFonts w:ascii="Trebuchet MS" w:hAnsi="Trebuchet MS"/>
                      <w:color w:val="336699"/>
                      <w:sz w:val="15"/>
                      <w:szCs w:val="15"/>
                      <w:lang w:eastAsia="ru-RU"/>
                    </w:rPr>
                  </w:pPr>
                  <w:r w:rsidRPr="00D6762D">
                    <w:rPr>
                      <w:rFonts w:ascii="Trebuchet MS" w:hAnsi="Trebuchet MS"/>
                      <w:color w:val="336699"/>
                      <w:sz w:val="15"/>
                      <w:szCs w:val="15"/>
                      <w:lang w:eastAsia="ru-RU"/>
                    </w:rPr>
                    <w:t>Пресс-служба Профсоюза. 30.11.2015</w:t>
                  </w:r>
                </w:p>
              </w:tc>
              <w:tc>
                <w:tcPr>
                  <w:tcW w:w="20" w:type="dxa"/>
                  <w:tcBorders>
                    <w:top w:val="nil"/>
                    <w:left w:val="nil"/>
                    <w:bottom w:val="nil"/>
                    <w:right w:val="nil"/>
                  </w:tcBorders>
                  <w:shd w:val="clear" w:color="auto" w:fill="CFD2D9"/>
                  <w:hideMark/>
                </w:tcPr>
                <w:p w:rsidR="0026523B" w:rsidRPr="00D6762D" w:rsidRDefault="0026523B" w:rsidP="0026523B">
                  <w:pPr>
                    <w:spacing w:after="0" w:line="225" w:lineRule="atLeast"/>
                    <w:jc w:val="right"/>
                    <w:rPr>
                      <w:rFonts w:ascii="Trebuchet MS" w:hAnsi="Trebuchet MS"/>
                      <w:color w:val="336699"/>
                      <w:sz w:val="15"/>
                      <w:szCs w:val="15"/>
                      <w:lang w:eastAsia="ru-RU"/>
                    </w:rPr>
                  </w:pPr>
                </w:p>
              </w:tc>
              <w:tc>
                <w:tcPr>
                  <w:tcW w:w="600" w:type="dxa"/>
                  <w:tcBorders>
                    <w:top w:val="nil"/>
                    <w:left w:val="nil"/>
                    <w:bottom w:val="nil"/>
                    <w:right w:val="nil"/>
                  </w:tcBorders>
                  <w:shd w:val="clear" w:color="auto" w:fill="CFD2D9"/>
                  <w:hideMark/>
                </w:tcPr>
                <w:p w:rsidR="0026523B" w:rsidRPr="00D6762D" w:rsidRDefault="0026523B" w:rsidP="0026523B">
                  <w:pPr>
                    <w:spacing w:after="0" w:line="225" w:lineRule="atLeast"/>
                    <w:jc w:val="right"/>
                    <w:rPr>
                      <w:rFonts w:ascii="Trebuchet MS" w:hAnsi="Trebuchet MS"/>
                      <w:color w:val="336699"/>
                      <w:sz w:val="15"/>
                      <w:szCs w:val="15"/>
                      <w:lang w:eastAsia="ru-RU"/>
                    </w:rPr>
                  </w:pPr>
                  <w:r w:rsidRPr="00D6762D">
                    <w:rPr>
                      <w:rFonts w:ascii="Trebuchet MS" w:hAnsi="Trebuchet MS"/>
                      <w:color w:val="0A3759"/>
                      <w:sz w:val="15"/>
                      <w:lang w:eastAsia="ru-RU"/>
                    </w:rPr>
                    <w:t>39</w:t>
                  </w:r>
                </w:p>
              </w:tc>
              <w:tc>
                <w:tcPr>
                  <w:tcW w:w="285" w:type="dxa"/>
                  <w:tcBorders>
                    <w:top w:val="nil"/>
                    <w:left w:val="nil"/>
                    <w:bottom w:val="nil"/>
                    <w:right w:val="nil"/>
                  </w:tcBorders>
                  <w:shd w:val="clear" w:color="auto" w:fill="CFD2D9"/>
                  <w:hideMark/>
                </w:tcPr>
                <w:p w:rsidR="0026523B" w:rsidRPr="00D6762D" w:rsidRDefault="00322553" w:rsidP="0026523B">
                  <w:pPr>
                    <w:spacing w:after="0" w:line="225" w:lineRule="atLeast"/>
                    <w:jc w:val="center"/>
                    <w:rPr>
                      <w:rFonts w:ascii="Trebuchet MS" w:hAnsi="Trebuchet MS"/>
                      <w:color w:val="0A3759"/>
                      <w:sz w:val="15"/>
                      <w:szCs w:val="15"/>
                      <w:lang w:eastAsia="ru-RU"/>
                    </w:rPr>
                  </w:pPr>
                  <w:hyperlink r:id="rId24" w:anchor="com" w:tooltip="Число отзывов" w:history="1">
                    <w:r w:rsidR="0026523B" w:rsidRPr="00D6762D">
                      <w:rPr>
                        <w:rFonts w:ascii="Trebuchet MS" w:hAnsi="Trebuchet MS"/>
                        <w:color w:val="0A3759"/>
                        <w:sz w:val="15"/>
                        <w:lang w:eastAsia="ru-RU"/>
                      </w:rPr>
                      <w:t>0</w:t>
                    </w:r>
                  </w:hyperlink>
                </w:p>
              </w:tc>
            </w:tr>
          </w:tbl>
          <w:p w:rsidR="0026523B" w:rsidRPr="00D6762D" w:rsidRDefault="0026523B" w:rsidP="0026523B">
            <w:pPr>
              <w:shd w:val="clear" w:color="auto" w:fill="CFD2D9"/>
              <w:spacing w:after="150" w:line="240" w:lineRule="auto"/>
              <w:jc w:val="both"/>
              <w:rPr>
                <w:rFonts w:ascii="Trebuchet MS" w:hAnsi="Trebuchet MS"/>
                <w:color w:val="333333"/>
                <w:sz w:val="20"/>
                <w:szCs w:val="20"/>
                <w:lang w:eastAsia="ru-RU"/>
              </w:rPr>
            </w:pPr>
            <w:r w:rsidRPr="00D6762D">
              <w:rPr>
                <w:rFonts w:ascii="Trebuchet MS" w:hAnsi="Trebuchet MS"/>
                <w:color w:val="333333"/>
                <w:sz w:val="20"/>
                <w:szCs w:val="20"/>
                <w:lang w:eastAsia="ru-RU"/>
              </w:rPr>
              <w:t>Департамент условий и охраны труда рассмотрел обращение по вопросу предоставления гарантий (компенсаций) работникам, занятым во вредных (опасных) условиях труда, и сообщает следующее.</w:t>
            </w:r>
          </w:p>
          <w:p w:rsidR="0026523B" w:rsidRPr="00D6762D" w:rsidRDefault="0026523B" w:rsidP="0026523B">
            <w:pPr>
              <w:shd w:val="clear" w:color="auto" w:fill="CFD2D9"/>
              <w:spacing w:after="0" w:line="240" w:lineRule="auto"/>
              <w:jc w:val="both"/>
              <w:rPr>
                <w:rFonts w:ascii="Trebuchet MS" w:hAnsi="Trebuchet MS"/>
                <w:color w:val="333333"/>
                <w:sz w:val="20"/>
                <w:szCs w:val="20"/>
                <w:lang w:eastAsia="ru-RU"/>
              </w:rPr>
            </w:pPr>
            <w:r w:rsidRPr="00D6762D">
              <w:rPr>
                <w:rFonts w:ascii="Trebuchet MS" w:hAnsi="Trebuchet MS"/>
                <w:color w:val="333333"/>
                <w:sz w:val="20"/>
                <w:szCs w:val="20"/>
                <w:lang w:eastAsia="ru-RU"/>
              </w:rPr>
              <w:t>В соответствии с частью 3 статьи 15 Федерального закона от 28 декабря 2013 года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труда""к моменту вступления в силу данного Федерального закона виды и достигнутые размеры предоставляемых гарантий (компенсаций) работникам, на рабочих местах которых по результатам проведенной до 1 января 2014 года аттестации рабочих мест по условиям труда установлены вредные (опасные) условия труда,</w:t>
            </w:r>
            <w:r w:rsidRPr="00D6762D">
              <w:rPr>
                <w:rFonts w:ascii="Trebuchet MS" w:hAnsi="Trebuchet MS"/>
                <w:color w:val="333333"/>
                <w:sz w:val="20"/>
                <w:lang w:eastAsia="ru-RU"/>
              </w:rPr>
              <w:t> </w:t>
            </w:r>
            <w:r w:rsidRPr="00D6762D">
              <w:rPr>
                <w:rFonts w:ascii="Trebuchet MS" w:hAnsi="Trebuchet MS"/>
                <w:b/>
                <w:bCs/>
                <w:color w:val="333333"/>
                <w:sz w:val="20"/>
                <w:lang w:eastAsia="ru-RU"/>
              </w:rPr>
              <w:t>должны сохраняться </w:t>
            </w:r>
            <w:r w:rsidRPr="00D6762D">
              <w:rPr>
                <w:rFonts w:ascii="Trebuchet MS" w:hAnsi="Trebuchet MS"/>
                <w:b/>
                <w:bCs/>
                <w:color w:val="333333"/>
                <w:sz w:val="20"/>
                <w:u w:val="single"/>
                <w:lang w:eastAsia="ru-RU"/>
              </w:rPr>
              <w:t>до улучшения</w:t>
            </w:r>
            <w:r w:rsidRPr="00D6762D">
              <w:rPr>
                <w:rFonts w:ascii="Trebuchet MS" w:hAnsi="Trebuchet MS"/>
                <w:b/>
                <w:bCs/>
                <w:color w:val="333333"/>
                <w:sz w:val="20"/>
                <w:lang w:eastAsia="ru-RU"/>
              </w:rPr>
              <w:t> условий труда на данных рабочих местах, подтверждённого результатами проведения специальной оценки условий труда.</w:t>
            </w:r>
          </w:p>
          <w:p w:rsidR="0026523B" w:rsidRPr="00D6762D" w:rsidRDefault="0026523B" w:rsidP="0026523B">
            <w:pPr>
              <w:shd w:val="clear" w:color="auto" w:fill="CFD2D9"/>
              <w:spacing w:before="150" w:after="150" w:line="240" w:lineRule="auto"/>
              <w:jc w:val="both"/>
              <w:rPr>
                <w:rFonts w:ascii="Trebuchet MS" w:hAnsi="Trebuchet MS"/>
                <w:color w:val="333333"/>
                <w:sz w:val="20"/>
                <w:szCs w:val="20"/>
                <w:lang w:eastAsia="ru-RU"/>
              </w:rPr>
            </w:pPr>
            <w:r w:rsidRPr="00D6762D">
              <w:rPr>
                <w:rFonts w:ascii="Trebuchet MS" w:hAnsi="Trebuchet MS"/>
                <w:color w:val="333333"/>
                <w:sz w:val="20"/>
                <w:szCs w:val="20"/>
                <w:lang w:eastAsia="ru-RU"/>
              </w:rPr>
              <w:t>Указанное означает, что в отношении работника, условия труда которого признаны вредными (опасными) по результатам проведённой до 31 декабря 2013 года аттестации рабочих мест по условиям труда, сохраняется порядок предоставления и достигнутые по состоянию на 31 декабря 2013 года размеры гарантий (компенсаций) за работу во вредных (опасных) условиях труда.</w:t>
            </w:r>
          </w:p>
          <w:p w:rsidR="0026523B" w:rsidRPr="00D6762D" w:rsidRDefault="0026523B" w:rsidP="0026523B">
            <w:pPr>
              <w:shd w:val="clear" w:color="auto" w:fill="CFD2D9"/>
              <w:spacing w:before="150" w:after="150" w:line="240" w:lineRule="auto"/>
              <w:jc w:val="both"/>
              <w:rPr>
                <w:rFonts w:ascii="Trebuchet MS" w:hAnsi="Trebuchet MS"/>
                <w:color w:val="333333"/>
                <w:sz w:val="20"/>
                <w:szCs w:val="20"/>
                <w:lang w:eastAsia="ru-RU"/>
              </w:rPr>
            </w:pPr>
            <w:r w:rsidRPr="00D6762D">
              <w:rPr>
                <w:rFonts w:ascii="Trebuchet MS" w:hAnsi="Trebuchet MS"/>
                <w:color w:val="333333"/>
                <w:sz w:val="20"/>
                <w:szCs w:val="20"/>
                <w:lang w:eastAsia="ru-RU"/>
              </w:rPr>
              <w:t>Данная норма действует до улучшения условий труда на рабочем месте, подтверждённого результатами проведения специальной оценки условий труда, и не распространяется на гарантии (компенсации), предоставляемые работнику по иным, не предусмотренным статьями 92, 117, 147 и 219 Трудового кодекса Российской Федерации основаниям.</w:t>
            </w:r>
          </w:p>
          <w:p w:rsidR="0026523B" w:rsidRPr="00D6762D" w:rsidRDefault="0026523B" w:rsidP="0026523B">
            <w:pPr>
              <w:shd w:val="clear" w:color="auto" w:fill="CFD2D9"/>
              <w:spacing w:before="150" w:after="150" w:line="240" w:lineRule="auto"/>
              <w:jc w:val="both"/>
              <w:rPr>
                <w:rFonts w:ascii="Trebuchet MS" w:hAnsi="Trebuchet MS"/>
                <w:color w:val="333333"/>
                <w:sz w:val="20"/>
                <w:szCs w:val="20"/>
                <w:lang w:eastAsia="ru-RU"/>
              </w:rPr>
            </w:pPr>
            <w:r w:rsidRPr="00D6762D">
              <w:rPr>
                <w:rFonts w:ascii="Trebuchet MS" w:hAnsi="Trebuchet MS"/>
                <w:color w:val="333333"/>
                <w:sz w:val="20"/>
                <w:szCs w:val="20"/>
                <w:lang w:eastAsia="ru-RU"/>
              </w:rPr>
              <w:t>При этом в случае установления по результатам проведения специальной оценки условий труда на рабочем месте факта улучшения условий труда, характеризуемого снижением итогового класса (подкласса) условий труда, дальнейшее предоставление занятому на данном рабочем месте работнику гарантий (компенсаций) за работу во вредных (опасных) условиях труда осуществляется в порядке, установленном статьями 92, 117, 147 и 219 Трудового кодекса Российской Федерации.</w:t>
            </w:r>
          </w:p>
          <w:p w:rsidR="0026523B" w:rsidRPr="00D6762D" w:rsidRDefault="0026523B" w:rsidP="0026523B">
            <w:pPr>
              <w:shd w:val="clear" w:color="auto" w:fill="CFD2D9"/>
              <w:spacing w:before="150" w:after="150" w:line="240" w:lineRule="auto"/>
              <w:jc w:val="both"/>
              <w:rPr>
                <w:rFonts w:ascii="Trebuchet MS" w:hAnsi="Trebuchet MS"/>
                <w:color w:val="333333"/>
                <w:sz w:val="20"/>
                <w:szCs w:val="20"/>
                <w:lang w:eastAsia="ru-RU"/>
              </w:rPr>
            </w:pPr>
            <w:r w:rsidRPr="00D6762D">
              <w:rPr>
                <w:rFonts w:ascii="Trebuchet MS" w:hAnsi="Trebuchet MS"/>
                <w:color w:val="333333"/>
                <w:sz w:val="20"/>
                <w:szCs w:val="20"/>
                <w:lang w:eastAsia="ru-RU"/>
              </w:rPr>
              <w:t>Одновременно полагаем, что, если по результатам проведения специальной оценки условий труда условия труда не изменились или ухудшились, занятому на таком рабочем месте работнику должны быть сохранены все ранее предоставленные ему гарантии (компенсации) за работу во вредных (опасных) условиях труда, а также, при необходимости, установлены в соответствии со статьями 92, 117, 147 и 219 Трудового кодекса Российской Федерации дополнительные гарантии (компенсации) в связи с ухудшением условий труда, соответствующие итоговому классу (подклассу) условий труда, установленному по результатам проведения специальной оценки условий труда.</w:t>
            </w:r>
          </w:p>
          <w:p w:rsidR="0026523B" w:rsidRPr="00D6762D" w:rsidRDefault="0026523B" w:rsidP="0026523B">
            <w:pPr>
              <w:shd w:val="clear" w:color="auto" w:fill="CFD2D9"/>
              <w:spacing w:after="150" w:line="240" w:lineRule="auto"/>
              <w:jc w:val="right"/>
              <w:rPr>
                <w:rFonts w:ascii="Trebuchet MS" w:hAnsi="Trebuchet MS"/>
                <w:color w:val="333333"/>
                <w:sz w:val="20"/>
                <w:szCs w:val="20"/>
                <w:lang w:eastAsia="ru-RU"/>
              </w:rPr>
            </w:pPr>
            <w:r w:rsidRPr="00D6762D">
              <w:rPr>
                <w:rFonts w:ascii="Trebuchet MS" w:hAnsi="Trebuchet MS"/>
                <w:b/>
                <w:bCs/>
                <w:i/>
                <w:iCs/>
                <w:color w:val="333333"/>
                <w:sz w:val="20"/>
                <w:lang w:eastAsia="ru-RU"/>
              </w:rPr>
              <w:t>Заместитель директора</w:t>
            </w:r>
            <w:r w:rsidRPr="00D6762D">
              <w:rPr>
                <w:rFonts w:ascii="Trebuchet MS" w:hAnsi="Trebuchet MS"/>
                <w:b/>
                <w:bCs/>
                <w:i/>
                <w:iCs/>
                <w:color w:val="333333"/>
                <w:sz w:val="20"/>
                <w:szCs w:val="20"/>
                <w:bdr w:val="none" w:sz="0" w:space="0" w:color="auto" w:frame="1"/>
                <w:lang w:eastAsia="ru-RU"/>
              </w:rPr>
              <w:br/>
            </w:r>
            <w:r w:rsidRPr="00D6762D">
              <w:rPr>
                <w:rFonts w:ascii="Trebuchet MS" w:hAnsi="Trebuchet MS"/>
                <w:b/>
                <w:bCs/>
                <w:i/>
                <w:iCs/>
                <w:color w:val="333333"/>
                <w:sz w:val="20"/>
                <w:lang w:eastAsia="ru-RU"/>
              </w:rPr>
              <w:t>Департамента условий и охраны труда Минтруда России</w:t>
            </w:r>
            <w:r w:rsidRPr="00D6762D">
              <w:rPr>
                <w:rFonts w:ascii="Trebuchet MS" w:hAnsi="Trebuchet MS"/>
                <w:b/>
                <w:bCs/>
                <w:i/>
                <w:iCs/>
                <w:color w:val="333333"/>
                <w:sz w:val="20"/>
                <w:szCs w:val="20"/>
                <w:bdr w:val="none" w:sz="0" w:space="0" w:color="auto" w:frame="1"/>
                <w:lang w:eastAsia="ru-RU"/>
              </w:rPr>
              <w:br/>
            </w:r>
            <w:r w:rsidRPr="00D6762D">
              <w:rPr>
                <w:rFonts w:ascii="Trebuchet MS" w:hAnsi="Trebuchet MS"/>
                <w:b/>
                <w:bCs/>
                <w:i/>
                <w:iCs/>
                <w:color w:val="333333"/>
                <w:sz w:val="20"/>
                <w:lang w:eastAsia="ru-RU"/>
              </w:rPr>
              <w:t>П.С. Сергеев</w:t>
            </w:r>
          </w:p>
          <w:p w:rsidR="0026523B" w:rsidRDefault="0026523B" w:rsidP="0026523B"/>
          <w:p w:rsidR="0030509A" w:rsidRDefault="0030509A" w:rsidP="00F96E8D">
            <w:pPr>
              <w:spacing w:after="0" w:line="240" w:lineRule="auto"/>
              <w:rPr>
                <w:rFonts w:ascii="Times New Roman" w:eastAsia="Times New Roman" w:hAnsi="Times New Roman" w:cs="Times New Roman"/>
                <w:sz w:val="28"/>
                <w:szCs w:val="28"/>
                <w:lang w:eastAsia="ru-RU"/>
              </w:rPr>
            </w:pPr>
          </w:p>
          <w:p w:rsidR="00CA109E" w:rsidRDefault="00CA109E" w:rsidP="00025509">
            <w:pPr>
              <w:keepNext/>
              <w:widowControl w:val="0"/>
              <w:numPr>
                <w:ilvl w:val="1"/>
                <w:numId w:val="42"/>
              </w:numPr>
              <w:suppressAutoHyphens/>
              <w:spacing w:before="240" w:after="120" w:line="240" w:lineRule="auto"/>
              <w:ind w:left="0" w:firstLine="555"/>
              <w:outlineLvl w:val="1"/>
              <w:rPr>
                <w:rFonts w:ascii="Times New Roman" w:eastAsia="SimSun" w:hAnsi="Times New Roman" w:cs="Mangal"/>
                <w:b/>
                <w:bCs/>
                <w:kern w:val="2"/>
                <w:sz w:val="36"/>
                <w:szCs w:val="36"/>
                <w:lang w:eastAsia="hi-IN" w:bidi="hi-IN"/>
              </w:rPr>
            </w:pPr>
            <w:r>
              <w:rPr>
                <w:rFonts w:ascii="Times New Roman" w:eastAsia="SimSun" w:hAnsi="Times New Roman" w:cs="Mangal"/>
                <w:b/>
                <w:bCs/>
                <w:kern w:val="2"/>
                <w:sz w:val="36"/>
                <w:szCs w:val="36"/>
                <w:lang w:eastAsia="hi-IN" w:bidi="hi-IN"/>
              </w:rPr>
              <w:t>Доплата за вредный для здоровья труд</w:t>
            </w:r>
          </w:p>
          <w:p w:rsidR="00CA109E" w:rsidRDefault="00CA109E" w:rsidP="00025509">
            <w:pPr>
              <w:keepNext/>
              <w:widowControl w:val="0"/>
              <w:numPr>
                <w:ilvl w:val="3"/>
                <w:numId w:val="42"/>
              </w:numPr>
              <w:suppressAutoHyphens/>
              <w:spacing w:before="240" w:after="120" w:line="240" w:lineRule="auto"/>
              <w:ind w:left="0" w:firstLine="555"/>
              <w:outlineLvl w:val="3"/>
              <w:rPr>
                <w:rFonts w:ascii="Times New Roman" w:eastAsia="SimSun" w:hAnsi="Times New Roman" w:cs="Mangal"/>
                <w:b/>
                <w:bCs/>
                <w:kern w:val="2"/>
                <w:sz w:val="24"/>
                <w:szCs w:val="24"/>
                <w:lang w:eastAsia="hi-IN" w:bidi="hi-IN"/>
              </w:rPr>
            </w:pPr>
            <w:r>
              <w:rPr>
                <w:rFonts w:ascii="Times New Roman" w:eastAsia="SimSun" w:hAnsi="Times New Roman" w:cs="Mangal"/>
                <w:b/>
                <w:bCs/>
                <w:kern w:val="2"/>
                <w:sz w:val="24"/>
                <w:szCs w:val="24"/>
                <w:lang w:eastAsia="hi-IN" w:bidi="hi-IN"/>
              </w:rPr>
              <w:t>О проблемах доплат до проведения аттестации рабочих мест по условиям труда</w:t>
            </w:r>
          </w:p>
          <w:p w:rsidR="00CA109E" w:rsidRPr="00806DA3" w:rsidRDefault="00CA109E" w:rsidP="00685B48">
            <w:pPr>
              <w:widowControl w:val="0"/>
              <w:suppressLineNumbers/>
              <w:suppressAutoHyphens/>
              <w:spacing w:after="0" w:line="240" w:lineRule="auto"/>
              <w:ind w:firstLine="555"/>
              <w:jc w:val="both"/>
              <w:rPr>
                <w:rFonts w:ascii="Times New Roman" w:eastAsia="SimSun" w:hAnsi="Times New Roman" w:cs="Mangal"/>
                <w:b/>
                <w:kern w:val="2"/>
                <w:sz w:val="24"/>
                <w:szCs w:val="24"/>
                <w:lang w:eastAsia="hi-IN" w:bidi="hi-IN"/>
              </w:rPr>
            </w:pPr>
            <w:r>
              <w:rPr>
                <w:rFonts w:ascii="Times New Roman" w:eastAsia="SimSun" w:hAnsi="Times New Roman" w:cs="Mangal"/>
                <w:kern w:val="2"/>
                <w:sz w:val="24"/>
                <w:szCs w:val="24"/>
                <w:lang w:eastAsia="hi-IN" w:bidi="hi-IN"/>
              </w:rPr>
              <w:t xml:space="preserve">В последнее время в республиканскую организацию Профсоюза стали чаще поступать обращения от работников образовательных учреждений, связанные с отсутствием или отменой доплат за вредные и опасные условия труда. Например, руководители образовательных учреждений, должностные лица, осуществляющие финансово-бюджетный надзор, принимают безосновательные решения о снятии доплат за работу во вредных и опасных условиях в тех учреждениях, где аттестация рабочих мест не проведена или рабочие места по заключению аттестационных комиссий не полностью соответствуют требованиям безопасности и признаны условно аттестованными. </w:t>
            </w:r>
            <w:r w:rsidRPr="00806DA3">
              <w:rPr>
                <w:rFonts w:ascii="Times New Roman" w:eastAsia="SimSun" w:hAnsi="Times New Roman" w:cs="Mangal"/>
                <w:b/>
                <w:kern w:val="2"/>
                <w:sz w:val="24"/>
                <w:szCs w:val="24"/>
                <w:lang w:eastAsia="hi-IN" w:bidi="hi-IN"/>
              </w:rPr>
              <w:t>Подобные требования необоснованны.</w:t>
            </w:r>
          </w:p>
          <w:p w:rsidR="00CA109E" w:rsidRDefault="00CA109E" w:rsidP="00685B48">
            <w:pPr>
              <w:widowControl w:val="0"/>
              <w:suppressLineNumbers/>
              <w:suppressAutoHyphens/>
              <w:spacing w:after="0" w:line="240" w:lineRule="auto"/>
              <w:ind w:firstLine="555"/>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Пока аттестация не проведена и не дано официальное заключение аттестационной комиссии образовательного учреждения о том, что данное рабочее место полностью соответствует требованиям и нормам охраны труда, работники имеют полное право на повышенную оплату, а работодатель обязан ее производить, поскольку условия труда работников не изменились и на них по-прежнему действуют вредные производственные факторы. В таких случаях работникам при поддержке профсоюзных комитетов необходимо обращаться в суд с иском о признании незаконным решения финансовых органов о снятии доплаты за вредность.</w:t>
            </w:r>
          </w:p>
          <w:p w:rsidR="00CA109E" w:rsidRDefault="00CA109E" w:rsidP="00685B48">
            <w:pPr>
              <w:widowControl w:val="0"/>
              <w:suppressAutoHyphens/>
              <w:spacing w:after="120" w:line="240" w:lineRule="auto"/>
              <w:ind w:firstLine="555"/>
              <w:jc w:val="both"/>
              <w:rPr>
                <w:rFonts w:ascii="Times New Roman" w:eastAsia="SimSun" w:hAnsi="Times New Roman" w:cs="Mangal"/>
                <w:kern w:val="2"/>
                <w:sz w:val="24"/>
                <w:szCs w:val="24"/>
                <w:lang w:eastAsia="hi-IN" w:bidi="hi-IN"/>
              </w:rPr>
            </w:pPr>
          </w:p>
          <w:p w:rsidR="00CA109E" w:rsidRDefault="00CA109E" w:rsidP="00685B48">
            <w:pPr>
              <w:widowControl w:val="0"/>
              <w:suppressAutoHyphens/>
              <w:spacing w:after="120" w:line="240" w:lineRule="auto"/>
              <w:ind w:firstLine="555"/>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Примечание.</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В образовательном учреждении по согласованию с профсоюзным комитетом определяется и составляется Перечень тяжелых работ, работ с вредными, опасными и иными особыми условиями </w:t>
            </w:r>
            <w:r w:rsidRPr="00CA109E">
              <w:rPr>
                <w:rFonts w:ascii="Times New Roman" w:eastAsia="SimSun" w:hAnsi="Times New Roman" w:cs="Mangal"/>
                <w:kern w:val="2"/>
                <w:sz w:val="24"/>
                <w:szCs w:val="24"/>
                <w:lang w:eastAsia="hi-IN" w:bidi="hi-IN"/>
              </w:rPr>
              <w:t>труда</w:t>
            </w:r>
            <w:r w:rsidRPr="00CA109E">
              <w:rPr>
                <w:rFonts w:ascii="Times New Roman" w:eastAsia="SimSun" w:hAnsi="Times New Roman" w:cs="Mangal"/>
                <w:b/>
                <w:kern w:val="2"/>
                <w:sz w:val="24"/>
                <w:szCs w:val="24"/>
                <w:lang w:eastAsia="hi-IN" w:bidi="hi-IN"/>
              </w:rPr>
              <w:t xml:space="preserve"> (Перечень рабочих мест оформляется в виде приложения к коллективному договору)</w:t>
            </w:r>
            <w:r>
              <w:rPr>
                <w:rFonts w:ascii="Times New Roman" w:eastAsia="SimSun" w:hAnsi="Times New Roman" w:cs="Mangal"/>
                <w:kern w:val="2"/>
                <w:sz w:val="24"/>
                <w:szCs w:val="24"/>
                <w:lang w:eastAsia="hi-IN" w:bidi="hi-IN"/>
              </w:rPr>
              <w:t xml:space="preserve"> на основании Положения о порядке установления доплат за неблагоприятные условия труда и Перечнем работ, на которых устанавливаются доплаты за неблагоприятные условия труда работникам организаций и учреждений системы Гособразования СССР" (с дополнениями в соответствии с приказом Гособразования СССР от 3 января 1991 г. N 1), утвержденным приказом Госкомобразования СССР от 20 августа 1990 г. N 579 (приложение № 2), которым предусмотрены размеры доплат в зависимости от тяжелых и вредных условий труда:</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за работу с тяжелыми и вредными условиями труда — 4,8 -12% тарифной ставки (оклада).</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за работу с особо тяжелыми и особо вредными условиями труда — 16,20 - 24% тарифной ставки (оклада).</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Доплаты за неблагоприятные условия труда (на тяжелых работах, на работах с вредными и опасными условиями труда) устанавливаются не в зависимости от профессии, а за выполнение им соответствующих видов работ, которые признаны тяжелыми и вредными условиями труда.</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К примеру, чтобы правильно рассчитать доплату повару, нужно точно знать наименование профессии и отличия в профессии (Работа у горячих плит, электро-жаровых шкафов, кондитерских и паро-масляных печей и других аппаратов для жарения и выпечки. Работы, связанные с разделкой, обрезкой мяса, рыбы, резкой и чисткой лука, опалкой птицы).                              </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Поэтому именно от наименования работ зависит размер льгот, доплат, за работу с тяжелыми и вредными (особо тяжелыми и особо вредными) условиями труда.</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В частности, согласно Перечню профессий и должностей повар, работающий у горячей плиты имеет право на максимальный размер доплаты — 12% к тарифной ставке (окладу).</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Обращаем внимание, что работодатель не имеет права устанавливать размер доплат ниже минимально гарантированных законодательством размеров.</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Таким образом, если в образовательном учреждении по вине администрации не проведена аттестация рабочих мест по условиям труда</w:t>
            </w:r>
            <w:r w:rsidR="00C84F45">
              <w:rPr>
                <w:rFonts w:ascii="Times New Roman" w:eastAsia="SimSun" w:hAnsi="Times New Roman" w:cs="Mangal"/>
                <w:kern w:val="2"/>
                <w:sz w:val="24"/>
                <w:szCs w:val="24"/>
                <w:lang w:eastAsia="hi-IN" w:bidi="hi-IN"/>
              </w:rPr>
              <w:t xml:space="preserve"> (читай - СОУТ)</w:t>
            </w:r>
            <w:r>
              <w:rPr>
                <w:rFonts w:ascii="Times New Roman" w:eastAsia="SimSun" w:hAnsi="Times New Roman" w:cs="Mangal"/>
                <w:kern w:val="2"/>
                <w:sz w:val="24"/>
                <w:szCs w:val="24"/>
                <w:lang w:eastAsia="hi-IN" w:bidi="hi-IN"/>
              </w:rPr>
              <w:t>, это не означает, что условия труда на рабочих местах безопасные. Поэтому пока не дано заключение аттестационной комиссии о том, что рабочее место, где выполняется работа с вредными и опасными условиями труда, полностью соответствует требованиям безопасности, работники вправе претендовать на повышенную оплату труда, а работодатель обязан ее производить на основании Приказа Госкомобразования СССР от 20 августа 1990 г. N 579.</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Конкретные размеры доплаты устанавливаются работодателем с учетом мнения профсоюзного комитета либо коллективным договором, трудовым договором.</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Кем должна проводиться аттестация рабочих мест</w:t>
            </w:r>
            <w:r w:rsidR="00C84F45">
              <w:rPr>
                <w:rFonts w:ascii="Times New Roman" w:eastAsia="SimSun" w:hAnsi="Times New Roman" w:cs="Mangal"/>
                <w:kern w:val="2"/>
                <w:sz w:val="24"/>
                <w:szCs w:val="24"/>
                <w:lang w:eastAsia="hi-IN" w:bidi="hi-IN"/>
              </w:rPr>
              <w:t>(читай – СОУТ)</w:t>
            </w:r>
            <w:r>
              <w:rPr>
                <w:rFonts w:ascii="Times New Roman" w:eastAsia="SimSun" w:hAnsi="Times New Roman" w:cs="Mangal"/>
                <w:kern w:val="2"/>
                <w:sz w:val="24"/>
                <w:szCs w:val="24"/>
                <w:lang w:eastAsia="hi-IN" w:bidi="hi-IN"/>
              </w:rPr>
              <w:t>, каков порядок ее проведения - ответы на эти вопросы четко и подробно отражены в Порядке проведения аттестации рабочих мест по условиям труда, утвержденном приказом Минздравсоцразвития России от 26 апреля 2011 г. N 342н которое, должены внимательно изучать и знать каждый член аттестационных комиссий образовательных учреждений, возглавляемых представителями руководителей образовательных учреждений.</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Венегдит ЛУКШИН, главный технический инспектор труда </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Рескома Профсоюза работников народного образования и науки РФ.</w:t>
            </w:r>
          </w:p>
          <w:p w:rsidR="00CA109E" w:rsidRDefault="00CA109E" w:rsidP="00685B48">
            <w:pPr>
              <w:widowControl w:val="0"/>
              <w:suppressAutoHyphens/>
              <w:spacing w:after="120" w:line="200" w:lineRule="atLeast"/>
              <w:ind w:firstLine="690"/>
              <w:jc w:val="both"/>
              <w:rPr>
                <w:rFonts w:ascii="Arial" w:eastAsia="SimSun" w:hAnsi="Arial" w:cs="Arial"/>
                <w:b/>
                <w:bCs/>
                <w:kern w:val="2"/>
                <w:sz w:val="24"/>
                <w:szCs w:val="24"/>
                <w:lang w:eastAsia="hi-IN" w:bidi="hi-IN"/>
              </w:rPr>
            </w:pPr>
          </w:p>
          <w:p w:rsidR="00CA109E" w:rsidRDefault="00CA109E" w:rsidP="00685B48">
            <w:pPr>
              <w:widowControl w:val="0"/>
              <w:suppressAutoHyphens/>
              <w:autoSpaceDE w:val="0"/>
              <w:spacing w:after="0" w:line="240" w:lineRule="auto"/>
              <w:jc w:val="both"/>
              <w:rPr>
                <w:rFonts w:ascii="Arial" w:eastAsia="SimSun" w:hAnsi="Arial" w:cs="Arial"/>
                <w:b/>
                <w:bCs/>
                <w:kern w:val="2"/>
                <w:sz w:val="24"/>
                <w:szCs w:val="24"/>
                <w:u w:val="single"/>
                <w:lang w:eastAsia="hi-IN" w:bidi="hi-IN"/>
              </w:rPr>
            </w:pPr>
            <w:r>
              <w:rPr>
                <w:rFonts w:ascii="Arial" w:eastAsia="SimSun" w:hAnsi="Arial" w:cs="Arial"/>
                <w:b/>
                <w:bCs/>
                <w:kern w:val="2"/>
                <w:sz w:val="24"/>
                <w:szCs w:val="24"/>
                <w:u w:val="single"/>
                <w:lang w:eastAsia="hi-IN" w:bidi="hi-IN"/>
              </w:rPr>
              <w:t>Выписка</w:t>
            </w:r>
          </w:p>
          <w:p w:rsidR="00CA109E" w:rsidRDefault="00CA109E" w:rsidP="00685B48">
            <w:pPr>
              <w:widowControl w:val="0"/>
              <w:suppressAutoHyphens/>
              <w:autoSpaceDE w:val="0"/>
              <w:spacing w:after="0" w:line="240" w:lineRule="auto"/>
              <w:jc w:val="both"/>
              <w:rPr>
                <w:rFonts w:ascii="Arial" w:eastAsia="SimSun" w:hAnsi="Arial" w:cs="Arial"/>
                <w:b/>
                <w:bCs/>
                <w:kern w:val="2"/>
                <w:sz w:val="24"/>
                <w:szCs w:val="24"/>
                <w:lang w:eastAsia="hi-IN" w:bidi="hi-IN"/>
              </w:rPr>
            </w:pPr>
          </w:p>
          <w:p w:rsidR="00CA109E" w:rsidRDefault="00CA109E" w:rsidP="00685B48">
            <w:pPr>
              <w:widowControl w:val="0"/>
              <w:suppressAutoHyphens/>
              <w:autoSpaceDE w:val="0"/>
              <w:spacing w:after="0" w:line="240" w:lineRule="auto"/>
              <w:jc w:val="both"/>
              <w:rPr>
                <w:rFonts w:ascii="Arial" w:eastAsia="SimSun" w:hAnsi="Arial" w:cs="Arial"/>
                <w:b/>
                <w:bCs/>
                <w:kern w:val="2"/>
                <w:sz w:val="24"/>
                <w:szCs w:val="24"/>
                <w:lang w:eastAsia="hi-IN" w:bidi="hi-IN"/>
              </w:rPr>
            </w:pPr>
            <w:r>
              <w:rPr>
                <w:rFonts w:ascii="Arial" w:eastAsia="SimSun" w:hAnsi="Arial" w:cs="Arial"/>
                <w:b/>
                <w:bCs/>
                <w:kern w:val="2"/>
                <w:sz w:val="24"/>
                <w:szCs w:val="24"/>
                <w:lang w:eastAsia="hi-IN" w:bidi="hi-IN"/>
              </w:rPr>
              <w:t>Приказ Госкомобразования СССР от 20 августа 1990 г. N 579</w:t>
            </w:r>
          </w:p>
          <w:p w:rsidR="00CA109E" w:rsidRDefault="00CA109E" w:rsidP="00CA109E">
            <w:pPr>
              <w:widowControl w:val="0"/>
              <w:suppressAutoHyphens/>
              <w:autoSpaceDE w:val="0"/>
              <w:spacing w:after="0" w:line="240" w:lineRule="auto"/>
              <w:jc w:val="center"/>
              <w:rPr>
                <w:rFonts w:ascii="Arial" w:eastAsia="SimSun" w:hAnsi="Arial" w:cs="Arial"/>
                <w:b/>
                <w:bCs/>
                <w:kern w:val="2"/>
                <w:sz w:val="24"/>
                <w:szCs w:val="24"/>
                <w:lang w:eastAsia="hi-IN" w:bidi="hi-IN"/>
              </w:rPr>
            </w:pPr>
            <w:r>
              <w:rPr>
                <w:rFonts w:ascii="Arial" w:eastAsia="SimSun" w:hAnsi="Arial" w:cs="Arial"/>
                <w:b/>
                <w:bCs/>
                <w:kern w:val="2"/>
                <w:sz w:val="24"/>
                <w:szCs w:val="24"/>
                <w:lang w:eastAsia="hi-IN" w:bidi="hi-IN"/>
              </w:rPr>
              <w:t>"Об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w:t>
            </w:r>
          </w:p>
          <w:p w:rsidR="00CA109E" w:rsidRDefault="00CA109E" w:rsidP="00CA109E">
            <w:pPr>
              <w:widowControl w:val="0"/>
              <w:suppressAutoHyphens/>
              <w:autoSpaceDE w:val="0"/>
              <w:spacing w:after="0" w:line="240" w:lineRule="auto"/>
              <w:jc w:val="center"/>
              <w:rPr>
                <w:rFonts w:ascii="Arial" w:eastAsia="SimSun" w:hAnsi="Arial" w:cs="Arial"/>
                <w:b/>
                <w:bCs/>
                <w:kern w:val="2"/>
                <w:sz w:val="24"/>
                <w:szCs w:val="24"/>
                <w:lang w:eastAsia="hi-IN" w:bidi="hi-IN"/>
              </w:rPr>
            </w:pPr>
            <w:r>
              <w:rPr>
                <w:rFonts w:ascii="Arial" w:eastAsia="SimSun" w:hAnsi="Arial" w:cs="Arial"/>
                <w:b/>
                <w:bCs/>
                <w:kern w:val="2"/>
                <w:sz w:val="24"/>
                <w:szCs w:val="24"/>
                <w:lang w:eastAsia="hi-IN" w:bidi="hi-IN"/>
              </w:rPr>
              <w:t>(с дополнениями в соответствии с приказом Гособразования СССР от 3 января 1991 г. N 1)</w:t>
            </w:r>
          </w:p>
          <w:p w:rsidR="00CA109E" w:rsidRDefault="00CA109E" w:rsidP="00CA109E">
            <w:pPr>
              <w:widowControl w:val="0"/>
              <w:suppressAutoHyphens/>
              <w:autoSpaceDE w:val="0"/>
              <w:spacing w:after="0" w:line="240" w:lineRule="auto"/>
              <w:ind w:firstLine="485"/>
              <w:jc w:val="right"/>
              <w:rPr>
                <w:rFonts w:ascii="Arial" w:eastAsia="SimSun" w:hAnsi="Arial" w:cs="Arial"/>
                <w:b/>
                <w:bCs/>
                <w:kern w:val="2"/>
                <w:sz w:val="24"/>
                <w:szCs w:val="24"/>
                <w:lang w:eastAsia="hi-IN" w:bidi="hi-IN"/>
              </w:rPr>
            </w:pPr>
            <w:r>
              <w:rPr>
                <w:rFonts w:ascii="Arial" w:eastAsia="SimSun" w:hAnsi="Arial" w:cs="Arial"/>
                <w:b/>
                <w:bCs/>
                <w:kern w:val="2"/>
                <w:sz w:val="24"/>
                <w:szCs w:val="24"/>
                <w:lang w:eastAsia="hi-IN" w:bidi="hi-IN"/>
              </w:rPr>
              <w:t>Приложение 2</w:t>
            </w:r>
          </w:p>
          <w:p w:rsidR="00CA109E" w:rsidRDefault="00CA109E" w:rsidP="00CA109E">
            <w:pPr>
              <w:widowControl w:val="0"/>
              <w:suppressAutoHyphens/>
              <w:autoSpaceDE w:val="0"/>
              <w:spacing w:after="0" w:line="240" w:lineRule="auto"/>
              <w:ind w:firstLine="485"/>
              <w:jc w:val="right"/>
              <w:rPr>
                <w:rFonts w:ascii="Arial" w:eastAsia="SimSun" w:hAnsi="Arial" w:cs="Arial"/>
                <w:b/>
                <w:bCs/>
                <w:kern w:val="2"/>
                <w:sz w:val="24"/>
                <w:szCs w:val="24"/>
                <w:lang w:eastAsia="hi-IN" w:bidi="hi-IN"/>
              </w:rPr>
            </w:pPr>
            <w:r>
              <w:rPr>
                <w:rFonts w:ascii="Arial" w:eastAsia="SimSun" w:hAnsi="Arial" w:cs="Arial"/>
                <w:b/>
                <w:bCs/>
                <w:kern w:val="2"/>
                <w:sz w:val="24"/>
                <w:szCs w:val="24"/>
                <w:lang w:eastAsia="hi-IN" w:bidi="hi-IN"/>
              </w:rPr>
              <w:t xml:space="preserve">к </w:t>
            </w:r>
            <w:r>
              <w:rPr>
                <w:rFonts w:ascii="Arial" w:eastAsia="SimSun" w:hAnsi="Arial" w:cs="Arial"/>
                <w:kern w:val="2"/>
                <w:sz w:val="24"/>
                <w:szCs w:val="24"/>
                <w:u w:val="single"/>
                <w:lang w:eastAsia="hi-IN" w:bidi="hi-IN"/>
              </w:rPr>
              <w:t>приказу</w:t>
            </w:r>
            <w:r>
              <w:rPr>
                <w:rFonts w:ascii="Arial" w:eastAsia="SimSun" w:hAnsi="Arial" w:cs="Arial"/>
                <w:b/>
                <w:bCs/>
                <w:kern w:val="2"/>
                <w:sz w:val="24"/>
                <w:szCs w:val="24"/>
                <w:lang w:eastAsia="hi-IN" w:bidi="hi-IN"/>
              </w:rPr>
              <w:t xml:space="preserve"> Госкомобразования СССР</w:t>
            </w:r>
          </w:p>
          <w:p w:rsidR="00CA109E" w:rsidRDefault="00CA109E" w:rsidP="00CA109E">
            <w:pPr>
              <w:widowControl w:val="0"/>
              <w:suppressAutoHyphens/>
              <w:autoSpaceDE w:val="0"/>
              <w:spacing w:after="0" w:line="240" w:lineRule="auto"/>
              <w:ind w:firstLine="485"/>
              <w:jc w:val="right"/>
              <w:rPr>
                <w:rFonts w:ascii="Arial" w:eastAsia="SimSun" w:hAnsi="Arial" w:cs="Arial"/>
                <w:b/>
                <w:bCs/>
                <w:kern w:val="2"/>
                <w:sz w:val="24"/>
                <w:szCs w:val="24"/>
                <w:lang w:eastAsia="hi-IN" w:bidi="hi-IN"/>
              </w:rPr>
            </w:pPr>
            <w:r>
              <w:rPr>
                <w:rFonts w:ascii="Arial" w:eastAsia="SimSun" w:hAnsi="Arial" w:cs="Arial"/>
                <w:b/>
                <w:bCs/>
                <w:kern w:val="2"/>
                <w:sz w:val="24"/>
                <w:szCs w:val="24"/>
                <w:lang w:eastAsia="hi-IN" w:bidi="hi-IN"/>
              </w:rPr>
              <w:t>от 20 августа 1990 г. N 579</w:t>
            </w:r>
          </w:p>
          <w:p w:rsidR="00CA109E" w:rsidRDefault="00CA109E" w:rsidP="00CA109E">
            <w:pPr>
              <w:widowControl w:val="0"/>
              <w:suppressAutoHyphens/>
              <w:autoSpaceDE w:val="0"/>
              <w:spacing w:after="0" w:line="240" w:lineRule="auto"/>
              <w:rPr>
                <w:rFonts w:ascii="Arial" w:eastAsia="SimSun" w:hAnsi="Arial" w:cs="Arial"/>
                <w:kern w:val="2"/>
                <w:sz w:val="24"/>
                <w:szCs w:val="24"/>
                <w:lang w:eastAsia="hi-IN" w:bidi="hi-IN"/>
              </w:rPr>
            </w:pPr>
          </w:p>
          <w:p w:rsidR="00CA109E" w:rsidRDefault="00CA109E" w:rsidP="00CA109E">
            <w:pPr>
              <w:widowControl w:val="0"/>
              <w:suppressAutoHyphens/>
              <w:autoSpaceDE w:val="0"/>
              <w:spacing w:after="0" w:line="240" w:lineRule="auto"/>
              <w:jc w:val="center"/>
              <w:rPr>
                <w:rFonts w:ascii="Arial" w:eastAsia="SimSun" w:hAnsi="Arial" w:cs="Arial"/>
                <w:b/>
                <w:bCs/>
                <w:kern w:val="2"/>
                <w:sz w:val="24"/>
                <w:szCs w:val="24"/>
                <w:lang w:eastAsia="hi-IN" w:bidi="hi-IN"/>
              </w:rPr>
            </w:pPr>
            <w:r>
              <w:rPr>
                <w:rFonts w:ascii="Arial" w:eastAsia="SimSun" w:hAnsi="Arial" w:cs="Arial"/>
                <w:b/>
                <w:bCs/>
                <w:kern w:val="2"/>
                <w:sz w:val="24"/>
                <w:szCs w:val="24"/>
                <w:lang w:eastAsia="hi-IN" w:bidi="hi-IN"/>
              </w:rPr>
              <w:t>Перечень</w:t>
            </w:r>
          </w:p>
          <w:p w:rsidR="00CA109E" w:rsidRDefault="00CA109E" w:rsidP="00CA109E">
            <w:pPr>
              <w:widowControl w:val="0"/>
              <w:suppressAutoHyphens/>
              <w:autoSpaceDE w:val="0"/>
              <w:spacing w:after="0" w:line="240" w:lineRule="auto"/>
              <w:jc w:val="center"/>
              <w:rPr>
                <w:rFonts w:ascii="Arial" w:eastAsia="SimSun" w:hAnsi="Arial" w:cs="Arial"/>
                <w:b/>
                <w:bCs/>
                <w:kern w:val="2"/>
                <w:sz w:val="24"/>
                <w:szCs w:val="24"/>
                <w:lang w:eastAsia="hi-IN" w:bidi="hi-IN"/>
              </w:rPr>
            </w:pPr>
            <w:r>
              <w:rPr>
                <w:rFonts w:ascii="Arial" w:eastAsia="SimSun" w:hAnsi="Arial" w:cs="Arial"/>
                <w:b/>
                <w:bCs/>
                <w:kern w:val="2"/>
                <w:sz w:val="24"/>
                <w:szCs w:val="24"/>
                <w:lang w:eastAsia="hi-IN" w:bidi="hi-IN"/>
              </w:rPr>
              <w:t>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w:t>
            </w:r>
          </w:p>
          <w:p w:rsidR="00CA109E" w:rsidRDefault="00CA109E" w:rsidP="00CA109E">
            <w:pPr>
              <w:widowControl w:val="0"/>
              <w:suppressAutoHyphens/>
              <w:autoSpaceDE w:val="0"/>
              <w:spacing w:after="0" w:line="240" w:lineRule="auto"/>
              <w:rPr>
                <w:rFonts w:ascii="Arial" w:eastAsia="SimSun" w:hAnsi="Arial" w:cs="Arial"/>
                <w:kern w:val="2"/>
                <w:sz w:val="24"/>
                <w:szCs w:val="24"/>
                <w:lang w:eastAsia="hi-IN" w:bidi="hi-IN"/>
              </w:rPr>
            </w:pPr>
          </w:p>
          <w:p w:rsidR="00CA109E" w:rsidRDefault="00CA109E" w:rsidP="00CA109E">
            <w:pPr>
              <w:widowControl w:val="0"/>
              <w:suppressAutoHyphens/>
              <w:autoSpaceDE w:val="0"/>
              <w:spacing w:after="0" w:line="240" w:lineRule="auto"/>
              <w:jc w:val="center"/>
              <w:rPr>
                <w:rFonts w:ascii="Arial" w:eastAsia="SimSun" w:hAnsi="Arial" w:cs="Arial"/>
                <w:b/>
                <w:bCs/>
                <w:kern w:val="2"/>
                <w:sz w:val="24"/>
                <w:szCs w:val="24"/>
                <w:lang w:eastAsia="hi-IN" w:bidi="hi-IN"/>
              </w:rPr>
            </w:pPr>
            <w:r>
              <w:rPr>
                <w:rFonts w:ascii="Arial" w:eastAsia="SimSun" w:hAnsi="Arial" w:cs="Arial"/>
                <w:b/>
                <w:bCs/>
                <w:kern w:val="2"/>
                <w:sz w:val="24"/>
                <w:szCs w:val="24"/>
                <w:lang w:eastAsia="hi-IN" w:bidi="hi-IN"/>
              </w:rPr>
              <w:t>1. Виды работ с тяжелыми и вредными условиями труда,</w:t>
            </w:r>
          </w:p>
          <w:p w:rsidR="00CA109E" w:rsidRDefault="00CA109E" w:rsidP="00CA109E">
            <w:pPr>
              <w:widowControl w:val="0"/>
              <w:suppressAutoHyphens/>
              <w:autoSpaceDE w:val="0"/>
              <w:spacing w:after="0" w:line="240" w:lineRule="auto"/>
              <w:jc w:val="center"/>
              <w:rPr>
                <w:rFonts w:ascii="Arial" w:eastAsia="SimSun" w:hAnsi="Arial" w:cs="Arial"/>
                <w:b/>
                <w:bCs/>
                <w:color w:val="FF0000"/>
                <w:kern w:val="2"/>
                <w:sz w:val="24"/>
                <w:szCs w:val="24"/>
                <w:lang w:eastAsia="hi-IN" w:bidi="hi-IN"/>
              </w:rPr>
            </w:pPr>
            <w:r>
              <w:rPr>
                <w:rFonts w:ascii="Arial" w:eastAsia="SimSun" w:hAnsi="Arial" w:cs="Arial"/>
                <w:b/>
                <w:bCs/>
                <w:kern w:val="2"/>
                <w:sz w:val="24"/>
                <w:szCs w:val="24"/>
                <w:lang w:eastAsia="hi-IN" w:bidi="hi-IN"/>
              </w:rPr>
              <w:t xml:space="preserve">на которых устанавливаются доплаты </w:t>
            </w:r>
            <w:r w:rsidRPr="00806DA3">
              <w:rPr>
                <w:rFonts w:ascii="Arial" w:eastAsia="SimSun" w:hAnsi="Arial" w:cs="Arial"/>
                <w:b/>
                <w:bCs/>
                <w:kern w:val="2"/>
                <w:sz w:val="24"/>
                <w:szCs w:val="24"/>
                <w:lang w:eastAsia="hi-IN" w:bidi="hi-IN"/>
              </w:rPr>
              <w:t>до 12 процентов</w:t>
            </w: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1.1. Работы, связанные с анализом, синтезом, переработкой, фасовкой, разливом, погрузочно-разгрузочными операциями и другими с применением вредных химических веществ 2 - 4 классов опасности</w:t>
            </w: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1.150. Работы, связанные с топкой, шуровкой, очисткой от золы и шлака печей.</w:t>
            </w: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1.151. Стирка, сушка и глажение спецодежды.</w:t>
            </w: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1.152. Работа у горячих плит, электро-жаровых шкафов, кондитерских и паро-масляных печей и других аппаратов для жарения и выпечки.</w:t>
            </w: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1.153. Погрузочно-разгрузочные работы, производимые вручную.</w:t>
            </w: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1.154. Работы, связанные с разделкой, обрезкой мяса, рыбы, резкой и чисткой лука, опалкой птицы.</w:t>
            </w: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1.155. Работы, связанные с мойкой посуды, тары и технологического оборудования вручную с применением кислот, щелочей и других химических веществ.</w:t>
            </w: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1.156. Работы по стирке белья вручную с использованием моющих и дезинфицирующих средств.</w:t>
            </w: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1.157. Работы, производимые по уходу за детьми при отсутствии водопровода, канализации, по организации режима питания при отсутствии средств малой механизации.</w:t>
            </w: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1.158. Все виды работ, выполняемые в учебно-воспитательных учреждениях при переводе их на особо санитарно-эпидемиологический режим работы.</w:t>
            </w: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1.159. Работы по хлорированию воды, с приготовлением дезинфицирующих растворов, а также с их применением.</w:t>
            </w: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1.163. Обслуживание котельных установок, работающих на угле и мазуте, канализационных колодцев и сетей.</w:t>
            </w:r>
          </w:p>
          <w:p w:rsidR="00CA109E" w:rsidRDefault="00CA109E" w:rsidP="00CA109E">
            <w:pPr>
              <w:widowControl w:val="0"/>
              <w:suppressAutoHyphens/>
              <w:autoSpaceDE w:val="0"/>
              <w:spacing w:after="0" w:line="240" w:lineRule="auto"/>
              <w:ind w:firstLine="485"/>
              <w:jc w:val="both"/>
              <w:rPr>
                <w:rFonts w:ascii="Arial" w:eastAsia="SimSun" w:hAnsi="Arial" w:cs="Arial"/>
                <w:color w:val="FF0000"/>
                <w:kern w:val="2"/>
                <w:sz w:val="24"/>
                <w:szCs w:val="24"/>
                <w:lang w:eastAsia="hi-IN" w:bidi="hi-IN"/>
              </w:rPr>
            </w:pPr>
            <w:r>
              <w:rPr>
                <w:rFonts w:ascii="Arial" w:eastAsia="SimSun" w:hAnsi="Arial" w:cs="Arial"/>
                <w:color w:val="FF0000"/>
                <w:kern w:val="2"/>
                <w:sz w:val="24"/>
                <w:szCs w:val="24"/>
                <w:lang w:eastAsia="hi-IN" w:bidi="hi-IN"/>
              </w:rPr>
              <w:t>1</w:t>
            </w:r>
            <w:r w:rsidRPr="00806DA3">
              <w:rPr>
                <w:rFonts w:ascii="Arial" w:eastAsia="SimSun" w:hAnsi="Arial" w:cs="Arial"/>
                <w:kern w:val="2"/>
                <w:sz w:val="24"/>
                <w:szCs w:val="24"/>
                <w:lang w:eastAsia="hi-IN" w:bidi="hi-IN"/>
              </w:rPr>
              <w:t>.164. Работа за дисплеями ЭВМ.</w:t>
            </w:r>
          </w:p>
          <w:p w:rsidR="00CA109E" w:rsidRDefault="00CA109E" w:rsidP="00CA109E">
            <w:pPr>
              <w:widowControl w:val="0"/>
              <w:suppressAutoHyphens/>
              <w:autoSpaceDE w:val="0"/>
              <w:spacing w:after="0" w:line="240" w:lineRule="auto"/>
              <w:ind w:firstLine="485"/>
              <w:jc w:val="both"/>
              <w:rPr>
                <w:rFonts w:ascii="Times New Roman" w:eastAsia="SimSun" w:hAnsi="Times New Roman" w:cs="Mangal"/>
                <w:kern w:val="2"/>
                <w:sz w:val="24"/>
                <w:szCs w:val="24"/>
                <w:lang w:eastAsia="hi-IN" w:bidi="hi-IN"/>
              </w:rPr>
            </w:pPr>
          </w:p>
          <w:p w:rsidR="0030509A" w:rsidRPr="00F96E8D" w:rsidRDefault="0030509A" w:rsidP="00F96E8D">
            <w:pPr>
              <w:spacing w:after="0" w:line="240" w:lineRule="auto"/>
              <w:rPr>
                <w:rFonts w:ascii="Times New Roman" w:eastAsia="Times New Roman" w:hAnsi="Times New Roman" w:cs="Times New Roman"/>
                <w:sz w:val="28"/>
                <w:szCs w:val="28"/>
                <w:lang w:eastAsia="ru-RU"/>
              </w:rPr>
            </w:pPr>
          </w:p>
          <w:p w:rsidR="00F96E8D" w:rsidRPr="00F96E8D" w:rsidRDefault="00F96E8D" w:rsidP="00F96E8D">
            <w:pPr>
              <w:spacing w:after="0" w:line="240" w:lineRule="auto"/>
              <w:rPr>
                <w:rFonts w:ascii="Times New Roman" w:eastAsia="Times New Roman" w:hAnsi="Times New Roman" w:cs="Times New Roman"/>
                <w:sz w:val="28"/>
                <w:szCs w:val="28"/>
                <w:lang w:eastAsia="ru-RU"/>
              </w:rPr>
            </w:pPr>
          </w:p>
          <w:p w:rsidR="00F96E8D" w:rsidRPr="00F96E8D" w:rsidRDefault="00F96E8D" w:rsidP="00F96E8D">
            <w:pPr>
              <w:spacing w:after="0" w:line="240" w:lineRule="auto"/>
              <w:rPr>
                <w:rFonts w:ascii="Times New Roman" w:eastAsia="Times New Roman" w:hAnsi="Times New Roman" w:cs="Times New Roman"/>
                <w:sz w:val="24"/>
                <w:szCs w:val="24"/>
                <w:lang w:eastAsia="ru-RU"/>
              </w:rPr>
            </w:pPr>
          </w:p>
          <w:p w:rsidR="00F96E8D" w:rsidRPr="00F96E8D" w:rsidRDefault="00F96E8D" w:rsidP="00F96E8D">
            <w:pPr>
              <w:autoSpaceDE w:val="0"/>
              <w:autoSpaceDN w:val="0"/>
              <w:adjustRightInd w:val="0"/>
              <w:spacing w:after="0" w:line="240" w:lineRule="auto"/>
              <w:jc w:val="center"/>
              <w:rPr>
                <w:rFonts w:ascii="Arial" w:eastAsia="Times New Roman" w:hAnsi="Arial" w:cs="Arial"/>
                <w:sz w:val="20"/>
                <w:szCs w:val="20"/>
                <w:lang w:eastAsia="ru-RU"/>
              </w:rPr>
            </w:pPr>
            <w:r w:rsidRPr="00F96E8D">
              <w:rPr>
                <w:rFonts w:ascii="Arial" w:eastAsia="Times New Roman" w:hAnsi="Arial" w:cs="Arial"/>
                <w:sz w:val="20"/>
                <w:szCs w:val="20"/>
                <w:lang w:eastAsia="ru-RU"/>
              </w:rPr>
              <w:t xml:space="preserve">                  </w:t>
            </w:r>
          </w:p>
          <w:p w:rsidR="00F96E8D" w:rsidRPr="00F96E8D" w:rsidRDefault="00F96E8D" w:rsidP="00F96E8D">
            <w:pPr>
              <w:autoSpaceDE w:val="0"/>
              <w:autoSpaceDN w:val="0"/>
              <w:adjustRightInd w:val="0"/>
              <w:spacing w:after="0" w:line="240" w:lineRule="auto"/>
              <w:jc w:val="center"/>
              <w:rPr>
                <w:rFonts w:ascii="Arial" w:eastAsia="Times New Roman" w:hAnsi="Arial" w:cs="Arial"/>
                <w:sz w:val="20"/>
                <w:szCs w:val="20"/>
                <w:lang w:eastAsia="ru-RU"/>
              </w:rPr>
            </w:pPr>
            <w:r w:rsidRPr="00F96E8D">
              <w:rPr>
                <w:rFonts w:ascii="Arial" w:eastAsia="Times New Roman" w:hAnsi="Arial" w:cs="Arial"/>
                <w:sz w:val="20"/>
                <w:szCs w:val="20"/>
                <w:lang w:eastAsia="ru-RU"/>
              </w:rPr>
              <w:t xml:space="preserve">                                                                                                      Постановление </w:t>
            </w:r>
          </w:p>
          <w:p w:rsidR="00F96E8D" w:rsidRPr="00F96E8D" w:rsidRDefault="00F96E8D" w:rsidP="00F96E8D">
            <w:pPr>
              <w:autoSpaceDE w:val="0"/>
              <w:autoSpaceDN w:val="0"/>
              <w:adjustRightInd w:val="0"/>
              <w:spacing w:after="0" w:line="240" w:lineRule="auto"/>
              <w:jc w:val="right"/>
              <w:rPr>
                <w:rFonts w:ascii="Arial" w:eastAsia="Times New Roman" w:hAnsi="Arial" w:cs="Arial"/>
                <w:sz w:val="20"/>
                <w:szCs w:val="20"/>
                <w:lang w:eastAsia="ru-RU"/>
              </w:rPr>
            </w:pPr>
            <w:r w:rsidRPr="00F96E8D">
              <w:rPr>
                <w:rFonts w:ascii="Arial" w:eastAsia="Times New Roman" w:hAnsi="Arial" w:cs="Arial"/>
                <w:sz w:val="20"/>
                <w:szCs w:val="20"/>
                <w:lang w:eastAsia="ru-RU"/>
              </w:rPr>
              <w:t>Государственного комитета Совета</w:t>
            </w:r>
          </w:p>
          <w:p w:rsidR="00F96E8D" w:rsidRPr="00F96E8D" w:rsidRDefault="00F96E8D" w:rsidP="00F96E8D">
            <w:pPr>
              <w:autoSpaceDE w:val="0"/>
              <w:autoSpaceDN w:val="0"/>
              <w:adjustRightInd w:val="0"/>
              <w:spacing w:after="0" w:line="240" w:lineRule="auto"/>
              <w:jc w:val="right"/>
              <w:rPr>
                <w:rFonts w:ascii="Arial" w:eastAsia="Times New Roman" w:hAnsi="Arial" w:cs="Arial"/>
                <w:sz w:val="20"/>
                <w:szCs w:val="20"/>
                <w:lang w:eastAsia="ru-RU"/>
              </w:rPr>
            </w:pPr>
            <w:r w:rsidRPr="00F96E8D">
              <w:rPr>
                <w:rFonts w:ascii="Arial" w:eastAsia="Times New Roman" w:hAnsi="Arial" w:cs="Arial"/>
                <w:sz w:val="20"/>
                <w:szCs w:val="20"/>
                <w:lang w:eastAsia="ru-RU"/>
              </w:rPr>
              <w:t>Министров СССР по вопросам труда</w:t>
            </w:r>
          </w:p>
          <w:p w:rsidR="00F96E8D" w:rsidRPr="00F96E8D" w:rsidRDefault="00F96E8D" w:rsidP="00F96E8D">
            <w:pPr>
              <w:autoSpaceDE w:val="0"/>
              <w:autoSpaceDN w:val="0"/>
              <w:adjustRightInd w:val="0"/>
              <w:spacing w:after="0" w:line="240" w:lineRule="auto"/>
              <w:jc w:val="right"/>
              <w:rPr>
                <w:rFonts w:ascii="Arial" w:eastAsia="Times New Roman" w:hAnsi="Arial" w:cs="Arial"/>
                <w:sz w:val="20"/>
                <w:szCs w:val="20"/>
                <w:lang w:eastAsia="ru-RU"/>
              </w:rPr>
            </w:pPr>
            <w:r w:rsidRPr="00F96E8D">
              <w:rPr>
                <w:rFonts w:ascii="Arial" w:eastAsia="Times New Roman" w:hAnsi="Arial" w:cs="Arial"/>
                <w:sz w:val="20"/>
                <w:szCs w:val="20"/>
                <w:lang w:eastAsia="ru-RU"/>
              </w:rPr>
              <w:t>и заработной платы и Президиума</w:t>
            </w:r>
          </w:p>
          <w:p w:rsidR="00F96E8D" w:rsidRPr="00F96E8D" w:rsidRDefault="00F96E8D" w:rsidP="00F96E8D">
            <w:pPr>
              <w:autoSpaceDE w:val="0"/>
              <w:autoSpaceDN w:val="0"/>
              <w:adjustRightInd w:val="0"/>
              <w:spacing w:after="0" w:line="240" w:lineRule="auto"/>
              <w:jc w:val="right"/>
              <w:rPr>
                <w:rFonts w:ascii="Arial" w:eastAsia="Times New Roman" w:hAnsi="Arial" w:cs="Arial"/>
                <w:sz w:val="20"/>
                <w:szCs w:val="20"/>
                <w:lang w:eastAsia="ru-RU"/>
              </w:rPr>
            </w:pPr>
            <w:r w:rsidRPr="00F96E8D">
              <w:rPr>
                <w:rFonts w:ascii="Arial" w:eastAsia="Times New Roman" w:hAnsi="Arial" w:cs="Arial"/>
                <w:sz w:val="20"/>
                <w:szCs w:val="20"/>
                <w:lang w:eastAsia="ru-RU"/>
              </w:rPr>
              <w:t>Всесоюзного Центрального Совета</w:t>
            </w:r>
          </w:p>
          <w:p w:rsidR="00F96E8D" w:rsidRPr="00F96E8D" w:rsidRDefault="00F96E8D" w:rsidP="00F96E8D">
            <w:pPr>
              <w:autoSpaceDE w:val="0"/>
              <w:autoSpaceDN w:val="0"/>
              <w:adjustRightInd w:val="0"/>
              <w:spacing w:after="0" w:line="240" w:lineRule="auto"/>
              <w:jc w:val="right"/>
              <w:rPr>
                <w:rFonts w:ascii="Arial" w:eastAsia="Times New Roman" w:hAnsi="Arial" w:cs="Arial"/>
                <w:sz w:val="20"/>
                <w:szCs w:val="20"/>
                <w:lang w:eastAsia="ru-RU"/>
              </w:rPr>
            </w:pPr>
            <w:r w:rsidRPr="00F96E8D">
              <w:rPr>
                <w:rFonts w:ascii="Arial" w:eastAsia="Times New Roman" w:hAnsi="Arial" w:cs="Arial"/>
                <w:sz w:val="20"/>
                <w:szCs w:val="20"/>
                <w:lang w:eastAsia="ru-RU"/>
              </w:rPr>
              <w:t>Профессиональных Союзов</w:t>
            </w:r>
          </w:p>
          <w:p w:rsidR="00F96E8D" w:rsidRPr="00F96E8D" w:rsidRDefault="00F96E8D" w:rsidP="00F96E8D">
            <w:pPr>
              <w:autoSpaceDE w:val="0"/>
              <w:autoSpaceDN w:val="0"/>
              <w:adjustRightInd w:val="0"/>
              <w:spacing w:after="0" w:line="240" w:lineRule="auto"/>
              <w:jc w:val="right"/>
              <w:rPr>
                <w:rFonts w:ascii="Arial" w:eastAsia="Times New Roman" w:hAnsi="Arial" w:cs="Arial"/>
                <w:sz w:val="20"/>
                <w:szCs w:val="20"/>
                <w:lang w:eastAsia="ru-RU"/>
              </w:rPr>
            </w:pPr>
            <w:r w:rsidRPr="00F96E8D">
              <w:rPr>
                <w:rFonts w:ascii="Arial" w:eastAsia="Times New Roman" w:hAnsi="Arial" w:cs="Arial"/>
                <w:sz w:val="20"/>
                <w:szCs w:val="20"/>
                <w:lang w:eastAsia="ru-RU"/>
              </w:rPr>
              <w:t>от 25 октября 1974 г. N 298/П-22</w:t>
            </w:r>
          </w:p>
          <w:p w:rsidR="00F96E8D" w:rsidRPr="00F96E8D" w:rsidRDefault="00F96E8D" w:rsidP="00F96E8D">
            <w:pPr>
              <w:autoSpaceDE w:val="0"/>
              <w:autoSpaceDN w:val="0"/>
              <w:adjustRightInd w:val="0"/>
              <w:spacing w:after="0" w:line="240" w:lineRule="auto"/>
              <w:rPr>
                <w:rFonts w:ascii="Courier New" w:eastAsia="Times New Roman" w:hAnsi="Courier New" w:cs="Courier New"/>
                <w:sz w:val="20"/>
                <w:szCs w:val="20"/>
                <w:lang w:eastAsia="ru-RU"/>
              </w:rPr>
            </w:pPr>
          </w:p>
          <w:p w:rsidR="00F96E8D" w:rsidRPr="00F96E8D" w:rsidRDefault="00F96E8D" w:rsidP="00F96E8D">
            <w:pPr>
              <w:autoSpaceDE w:val="0"/>
              <w:autoSpaceDN w:val="0"/>
              <w:adjustRightInd w:val="0"/>
              <w:spacing w:after="0" w:line="240" w:lineRule="auto"/>
              <w:rPr>
                <w:rFonts w:ascii="Arial" w:eastAsia="Times New Roman" w:hAnsi="Arial" w:cs="Arial"/>
                <w:b/>
                <w:bCs/>
                <w:sz w:val="20"/>
                <w:szCs w:val="20"/>
                <w:lang w:eastAsia="ru-RU"/>
              </w:rPr>
            </w:pPr>
            <w:r w:rsidRPr="00F96E8D">
              <w:rPr>
                <w:rFonts w:ascii="Arial" w:eastAsia="Times New Roman" w:hAnsi="Arial" w:cs="Arial"/>
                <w:b/>
                <w:bCs/>
                <w:sz w:val="20"/>
                <w:szCs w:val="20"/>
                <w:lang w:eastAsia="ru-RU"/>
              </w:rPr>
              <w:t xml:space="preserve">                                                      СПИСОК (ИЗВЛЕЧЕНИЕ)</w:t>
            </w:r>
          </w:p>
          <w:p w:rsidR="00F96E8D" w:rsidRPr="00F96E8D" w:rsidRDefault="00F96E8D" w:rsidP="007B6682">
            <w:pPr>
              <w:numPr>
                <w:ilvl w:val="0"/>
                <w:numId w:val="16"/>
              </w:numPr>
              <w:autoSpaceDE w:val="0"/>
              <w:autoSpaceDN w:val="0"/>
              <w:adjustRightInd w:val="0"/>
              <w:spacing w:after="0" w:line="240" w:lineRule="auto"/>
              <w:ind w:left="0" w:firstLine="0"/>
              <w:jc w:val="center"/>
              <w:rPr>
                <w:rFonts w:ascii="Arial" w:eastAsia="Times New Roman" w:hAnsi="Arial" w:cs="Arial"/>
                <w:b/>
                <w:bCs/>
                <w:sz w:val="20"/>
                <w:szCs w:val="20"/>
                <w:lang w:eastAsia="ru-RU"/>
              </w:rPr>
            </w:pPr>
            <w:r w:rsidRPr="00F96E8D">
              <w:rPr>
                <w:rFonts w:ascii="Arial" w:eastAsia="Times New Roman" w:hAnsi="Arial" w:cs="Arial"/>
                <w:b/>
                <w:bCs/>
                <w:sz w:val="20"/>
                <w:szCs w:val="20"/>
                <w:lang w:eastAsia="ru-RU"/>
              </w:rPr>
              <w:t>ПРОИЗВОДСТВ, ЦЕХОВ, ПРОФЕССИЙ И ДОЛЖНОСТЕЙ</w:t>
            </w:r>
          </w:p>
          <w:p w:rsidR="00F96E8D" w:rsidRPr="00F96E8D" w:rsidRDefault="00F96E8D" w:rsidP="007B6682">
            <w:pPr>
              <w:numPr>
                <w:ilvl w:val="0"/>
                <w:numId w:val="16"/>
              </w:numPr>
              <w:autoSpaceDE w:val="0"/>
              <w:autoSpaceDN w:val="0"/>
              <w:adjustRightInd w:val="0"/>
              <w:spacing w:after="0" w:line="240" w:lineRule="auto"/>
              <w:ind w:left="0" w:firstLine="0"/>
              <w:jc w:val="center"/>
              <w:rPr>
                <w:rFonts w:ascii="Arial" w:eastAsia="Times New Roman" w:hAnsi="Arial" w:cs="Arial"/>
                <w:b/>
                <w:bCs/>
                <w:sz w:val="20"/>
                <w:szCs w:val="20"/>
                <w:lang w:eastAsia="ru-RU"/>
              </w:rPr>
            </w:pPr>
            <w:r w:rsidRPr="00F96E8D">
              <w:rPr>
                <w:rFonts w:ascii="Arial" w:eastAsia="Times New Roman" w:hAnsi="Arial" w:cs="Arial"/>
                <w:b/>
                <w:bCs/>
                <w:sz w:val="20"/>
                <w:szCs w:val="20"/>
                <w:lang w:eastAsia="ru-RU"/>
              </w:rPr>
              <w:t>С ВРЕДНЫМИ УСЛОВИЯМИ ТРУДА, РАБОТА В КОТОРЫХ ДАЕТ ПРАВО</w:t>
            </w:r>
          </w:p>
          <w:p w:rsidR="00F96E8D" w:rsidRPr="00F96E8D" w:rsidRDefault="00F96E8D" w:rsidP="007B6682">
            <w:pPr>
              <w:numPr>
                <w:ilvl w:val="0"/>
                <w:numId w:val="16"/>
              </w:numPr>
              <w:autoSpaceDE w:val="0"/>
              <w:autoSpaceDN w:val="0"/>
              <w:adjustRightInd w:val="0"/>
              <w:spacing w:after="0" w:line="240" w:lineRule="auto"/>
              <w:ind w:left="0" w:firstLine="0"/>
              <w:jc w:val="center"/>
              <w:rPr>
                <w:rFonts w:ascii="Arial" w:eastAsia="Times New Roman" w:hAnsi="Arial" w:cs="Arial"/>
                <w:b/>
                <w:bCs/>
                <w:sz w:val="16"/>
                <w:szCs w:val="16"/>
                <w:lang w:eastAsia="ru-RU"/>
              </w:rPr>
            </w:pPr>
            <w:r w:rsidRPr="00F96E8D">
              <w:rPr>
                <w:rFonts w:ascii="Arial" w:eastAsia="Times New Roman" w:hAnsi="Arial" w:cs="Arial"/>
                <w:b/>
                <w:bCs/>
                <w:sz w:val="20"/>
                <w:szCs w:val="20"/>
                <w:lang w:eastAsia="ru-RU"/>
              </w:rPr>
              <w:t>НА ДОПОЛНИТЕЛЬНЫЙ ОТПУСК И СОКРАЩЕННЫЙ РАБОЧИЙ ДЕНЬ</w:t>
            </w:r>
          </w:p>
          <w:p w:rsidR="00F96E8D" w:rsidRPr="00F96E8D" w:rsidRDefault="00F96E8D" w:rsidP="007B6682">
            <w:pPr>
              <w:numPr>
                <w:ilvl w:val="0"/>
                <w:numId w:val="15"/>
              </w:numPr>
              <w:autoSpaceDE w:val="0"/>
              <w:autoSpaceDN w:val="0"/>
              <w:adjustRightInd w:val="0"/>
              <w:spacing w:after="0" w:line="240" w:lineRule="auto"/>
              <w:ind w:left="0" w:firstLine="0"/>
              <w:rPr>
                <w:rFonts w:ascii="Courier New" w:eastAsia="Times New Roman" w:hAnsi="Courier New" w:cs="Courier New"/>
                <w:sz w:val="20"/>
                <w:szCs w:val="20"/>
                <w:lang w:eastAsia="ru-RU"/>
              </w:rPr>
            </w:pP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N │       Наименование производств, цехов,       │Про-    │Про-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│п/п│            профессий и должностей            │должи-  │должи-│</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                                              │тель-   │тель-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                                              │ность   │ность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                                              │допол-  │сокра-│</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                                              │ни-     │щенно-│</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                                              │тель-   го ра-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                                              │ного    │бочего│</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                                              │отпус-  │дня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                                              │ка      │(в ча-│</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                                              │(в ра-  │сах)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                                              │бочих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                                              │днях)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b/>
                <w:sz w:val="20"/>
                <w:szCs w:val="20"/>
                <w:lang w:eastAsia="ru-RU"/>
              </w:rPr>
            </w:pPr>
            <w:r w:rsidRPr="00F96E8D">
              <w:rPr>
                <w:rFonts w:ascii="Courier New" w:eastAsia="Times New Roman" w:hAnsi="Courier New" w:cs="Courier New"/>
                <w:sz w:val="20"/>
                <w:szCs w:val="20"/>
                <w:lang w:eastAsia="ru-RU"/>
              </w:rPr>
              <w:t>├───┼──────────────────────────────────────────────┼──────  ┼──────┤</w:t>
            </w:r>
          </w:p>
          <w:p w:rsidR="00F96E8D" w:rsidRPr="00F96E8D" w:rsidRDefault="00F96E8D" w:rsidP="007B6682">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ТУБЕРКУЛЕЗНЫЕ (ПРОТИВОТУБЕРКУЛЕЗНЫЕ)</w:t>
            </w:r>
          </w:p>
          <w:p w:rsidR="00F96E8D" w:rsidRPr="00F96E8D" w:rsidRDefault="00F96E8D" w:rsidP="007B6682">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ЛЕЧЕБНО-ПРОФИЛАКТИЧЕСКИЕ УЧРЕЖДЕНИЯ,</w:t>
            </w:r>
          </w:p>
          <w:p w:rsidR="00F96E8D" w:rsidRPr="00F96E8D" w:rsidRDefault="00F96E8D" w:rsidP="007B6682">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ОТДЕЛЕНИЯ, ПАЛАТЫ, КАБИНЕТЫ; САНАТОРНО-</w:t>
            </w:r>
          </w:p>
          <w:p w:rsidR="00F96E8D" w:rsidRPr="00F96E8D" w:rsidRDefault="00F96E8D" w:rsidP="007B6682">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ЛЕСНЫЕ ШКОЛЫ И ШКОЛЫ-ИНТЕРНАТЫ, ДЕТСКИЕ</w:t>
            </w:r>
          </w:p>
          <w:p w:rsidR="00F96E8D" w:rsidRPr="00F96E8D" w:rsidRDefault="00F96E8D" w:rsidP="007B6682">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ДОМА, ДЕТСКИЕ САДЫ (ГРУППЫ), ЯСЛИ-САДЫ</w:t>
            </w:r>
          </w:p>
          <w:p w:rsidR="00F96E8D" w:rsidRPr="00F96E8D" w:rsidRDefault="00F96E8D" w:rsidP="007B6682">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ГРУППЫ), ДЕТСКИЕ ЯСЛИ (ГРУППЫ) И ДОМА РЕБЕНКА</w:t>
            </w:r>
          </w:p>
          <w:p w:rsidR="00F96E8D" w:rsidRPr="00F96E8D" w:rsidRDefault="00F96E8D" w:rsidP="00F96E8D">
            <w:pPr>
              <w:spacing w:after="0" w:line="240" w:lineRule="auto"/>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ГРУППЫ) ДЛЯ ДЕТЕЙ, БОЛЬНЫХ ТУБЕРКУЛЕЗОМ</w:t>
            </w:r>
          </w:p>
          <w:p w:rsidR="00F96E8D" w:rsidRPr="00F96E8D" w:rsidRDefault="00F96E8D" w:rsidP="00F96E8D">
            <w:pPr>
              <w:spacing w:after="0" w:line="240" w:lineRule="auto"/>
              <w:jc w:val="center"/>
              <w:rPr>
                <w:rFonts w:ascii="Times New Roman" w:eastAsia="Times New Roman" w:hAnsi="Times New Roman" w:cs="Times New Roman"/>
                <w:sz w:val="20"/>
                <w:szCs w:val="20"/>
                <w:lang w:eastAsia="ru-RU"/>
              </w:rPr>
            </w:pPr>
          </w:p>
          <w:p w:rsidR="00F96E8D" w:rsidRPr="00F96E8D" w:rsidRDefault="00F96E8D" w:rsidP="007B6682">
            <w:pPr>
              <w:numPr>
                <w:ilvl w:val="0"/>
                <w:numId w:val="15"/>
              </w:numPr>
              <w:pBdr>
                <w:top w:val="single" w:sz="4" w:space="1" w:color="auto"/>
              </w:pBd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│2  │Врач (в  том   числе   врач   -   руководитель│      │      │</w:t>
            </w:r>
          </w:p>
          <w:p w:rsidR="00F96E8D" w:rsidRPr="00F96E8D" w:rsidRDefault="00F96E8D" w:rsidP="007B6682">
            <w:pPr>
              <w:numPr>
                <w:ilvl w:val="0"/>
                <w:numId w:val="15"/>
              </w:numPr>
              <w:pBdr>
                <w:top w:val="single" w:sz="4" w:space="1" w:color="auto"/>
              </w:pBd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│отделения, кабинета, лаборатории)             │  12  │   6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│11 │Кастелянша                                    │  12  │   6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xml:space="preserve"> 14 │Младший медицинский  и  обслуживающий персонал│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│(младшая медицинская  сестра   по   уходу   за│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│больными (санитарка),    буфетчик,   официант,│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│мойщик посуды, банщик,  сестра-хозяйка,  няня,│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│уборщик производственных помещений)           │  12  │   6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xml:space="preserve">│20 </w:t>
            </w:r>
            <w:r w:rsidRPr="00F96E8D">
              <w:rPr>
                <w:rFonts w:ascii="Courier New" w:eastAsia="Times New Roman" w:hAnsi="Courier New" w:cs="Courier New"/>
                <w:b/>
                <w:sz w:val="20"/>
                <w:szCs w:val="20"/>
                <w:lang w:eastAsia="ru-RU"/>
              </w:rPr>
              <w:t>│</w:t>
            </w:r>
            <w:r w:rsidRPr="00F96E8D">
              <w:rPr>
                <w:rFonts w:ascii="Courier New" w:eastAsia="Times New Roman" w:hAnsi="Courier New" w:cs="Courier New"/>
                <w:sz w:val="20"/>
                <w:szCs w:val="20"/>
                <w:lang w:eastAsia="ru-RU"/>
              </w:rPr>
              <w:t>Средний медицинский персонал                  │  12  │   6  │</w:t>
            </w:r>
          </w:p>
          <w:p w:rsidR="00F96E8D" w:rsidRPr="00F96E8D" w:rsidRDefault="00F96E8D" w:rsidP="007B6682">
            <w:pPr>
              <w:numPr>
                <w:ilvl w:val="0"/>
                <w:numId w:val="15"/>
              </w:numPr>
              <w:pBdr>
                <w:top w:val="single" w:sz="4" w:space="1" w:color="auto"/>
              </w:pBd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p>
          <w:p w:rsidR="00F96E8D" w:rsidRPr="00F96E8D" w:rsidRDefault="00F96E8D" w:rsidP="007B6682">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ШКОЛЫ (КЛАССЫ), ШКОЛЫ-ИНТЕРНАТЫ (КЛАССЫ), ДЕТСКИЕ</w:t>
            </w:r>
          </w:p>
          <w:p w:rsidR="00F96E8D" w:rsidRPr="00F96E8D" w:rsidRDefault="00F96E8D" w:rsidP="007B6682">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ДОМА (ГРУППЫ), ДЕТСКИЕ САДЫ (ГРУППЫ), ЯСЛИ-</w:t>
            </w:r>
          </w:p>
          <w:p w:rsidR="00F96E8D" w:rsidRPr="00F96E8D" w:rsidRDefault="00F96E8D" w:rsidP="007B6682">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САДЫ (ГРУППЫ), ЯСЛИ (ГРУППЫ) И ДОМА РЕБЕНКА</w:t>
            </w:r>
          </w:p>
          <w:p w:rsidR="00F96E8D" w:rsidRPr="00F96E8D" w:rsidRDefault="00F96E8D" w:rsidP="007B6682">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(ГРУППЫ) ДЛЯ УМСТВЕННО ОТСТАЛЫХ ДЕТЕЙ И ДЕТЕЙ</w:t>
            </w:r>
          </w:p>
          <w:p w:rsidR="00F96E8D" w:rsidRPr="00F96E8D" w:rsidRDefault="00F96E8D" w:rsidP="007B6682">
            <w:pPr>
              <w:numPr>
                <w:ilvl w:val="0"/>
                <w:numId w:val="15"/>
              </w:numPr>
              <w:autoSpaceDE w:val="0"/>
              <w:autoSpaceDN w:val="0"/>
              <w:adjustRightInd w:val="0"/>
              <w:spacing w:after="0" w:line="240" w:lineRule="auto"/>
              <w:ind w:left="0" w:firstLine="0"/>
              <w:jc w:val="center"/>
              <w:rPr>
                <w:rFonts w:ascii="Courier New" w:eastAsia="Times New Roman" w:hAnsi="Courier New" w:cs="Courier New"/>
                <w:sz w:val="20"/>
                <w:szCs w:val="20"/>
                <w:lang w:eastAsia="ru-RU"/>
              </w:rPr>
            </w:pPr>
            <w:r w:rsidRPr="00F96E8D">
              <w:rPr>
                <w:rFonts w:ascii="Times New Roman" w:eastAsia="Times New Roman" w:hAnsi="Times New Roman" w:cs="Times New Roman"/>
                <w:sz w:val="20"/>
                <w:szCs w:val="20"/>
                <w:lang w:eastAsia="ru-RU"/>
              </w:rPr>
              <w:t>С ПОРАЖЕНИЕМ ЦЕНТРАЛЬНОЙ НЕРВНОЙ</w:t>
            </w:r>
            <w:r w:rsidRPr="00F96E8D">
              <w:rPr>
                <w:rFonts w:ascii="Courier New" w:eastAsia="Times New Roman" w:hAnsi="Courier New" w:cs="Courier New"/>
                <w:sz w:val="20"/>
                <w:szCs w:val="20"/>
                <w:lang w:eastAsia="ru-RU"/>
              </w:rPr>
              <w:t xml:space="preserve"> СИСТЕМЫ</w:t>
            </w:r>
          </w:p>
          <w:p w:rsidR="00F96E8D" w:rsidRPr="00F96E8D" w:rsidRDefault="00F96E8D" w:rsidP="007B6682">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С НАРУШЕНИЕМ ПСИХИКИ</w:t>
            </w:r>
          </w:p>
          <w:p w:rsidR="00F96E8D" w:rsidRPr="00F96E8D" w:rsidRDefault="00F96E8D" w:rsidP="007B6682">
            <w:pPr>
              <w:numPr>
                <w:ilvl w:val="0"/>
                <w:numId w:val="15"/>
              </w:numPr>
              <w:pBdr>
                <w:top w:val="single" w:sz="4" w:space="1" w:color="auto"/>
              </w:pBd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│44 │Врач-руководитель,  его  заместитель - врач (с│      │      │</w:t>
            </w:r>
          </w:p>
          <w:p w:rsidR="00F96E8D" w:rsidRPr="00F96E8D" w:rsidRDefault="00F96E8D" w:rsidP="007B6682">
            <w:pPr>
              <w:numPr>
                <w:ilvl w:val="0"/>
                <w:numId w:val="15"/>
              </w:numPr>
              <w:pBdr>
                <w:top w:val="single" w:sz="4" w:space="1" w:color="auto"/>
              </w:pBd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xml:space="preserve">│   │ненормированным рабочим днем)                 </w:t>
            </w:r>
            <w:r w:rsidRPr="00F96E8D">
              <w:rPr>
                <w:rFonts w:ascii="Courier New" w:eastAsia="Times New Roman" w:hAnsi="Courier New" w:cs="Courier New"/>
                <w:b/>
                <w:sz w:val="20"/>
                <w:szCs w:val="20"/>
                <w:lang w:eastAsia="ru-RU"/>
              </w:rPr>
              <w:t xml:space="preserve">│  </w:t>
            </w:r>
            <w:r w:rsidRPr="00F96E8D">
              <w:rPr>
                <w:rFonts w:ascii="Courier New" w:eastAsia="Times New Roman" w:hAnsi="Courier New" w:cs="Courier New"/>
                <w:sz w:val="20"/>
                <w:szCs w:val="20"/>
                <w:lang w:eastAsia="ru-RU"/>
              </w:rPr>
              <w:t>24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│49 │Инструктор по труду                           │      │   6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│51 │Кастелянша                                    │  12  │   6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│55 │Младший медицинский  и  обслуживающий персонал│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│(младшая медицинская  сестра   по   уходу   за│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│больными, санитарка,    буфетчик,    официант,│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│банщик, няня,     уборщик     производственных│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│помещений)                                    │  30  │   6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│60 │Средний медицинский персонал (кроме лаборанта)│  30  │   6  │</w:t>
            </w:r>
          </w:p>
          <w:p w:rsidR="00F96E8D" w:rsidRPr="00F96E8D" w:rsidRDefault="00F96E8D" w:rsidP="00F96E8D">
            <w:pPr>
              <w:spacing w:after="0" w:line="240" w:lineRule="auto"/>
              <w:jc w:val="center"/>
              <w:rPr>
                <w:rFonts w:ascii="Times New Roman" w:eastAsia="Times New Roman" w:hAnsi="Times New Roman" w:cs="Times New Roman"/>
                <w:sz w:val="24"/>
                <w:szCs w:val="24"/>
                <w:lang w:eastAsia="ru-RU"/>
              </w:rPr>
            </w:pPr>
            <w:r w:rsidRPr="00F96E8D">
              <w:rPr>
                <w:rFonts w:ascii="Times New Roman" w:eastAsia="Times New Roman" w:hAnsi="Times New Roman" w:cs="Times New Roman"/>
                <w:sz w:val="20"/>
                <w:szCs w:val="20"/>
                <w:lang w:eastAsia="ru-RU"/>
              </w:rPr>
              <w:t>ОБЩИЕ ПРОФЕССИИ МЕДИЦИНСКИХ РАБОТНИКОВ</w:t>
            </w:r>
            <w:r w:rsidRPr="00F96E8D">
              <w:rPr>
                <w:rFonts w:ascii="Times New Roman" w:eastAsia="Times New Roman" w:hAnsi="Times New Roman" w:cs="Times New Roman"/>
                <w:sz w:val="24"/>
                <w:szCs w:val="24"/>
                <w:lang w:eastAsia="ru-RU"/>
              </w:rPr>
              <w:t xml:space="preserve"> </w:t>
            </w:r>
          </w:p>
          <w:p w:rsidR="00F96E8D" w:rsidRPr="00F96E8D" w:rsidRDefault="00F96E8D" w:rsidP="00F96E8D">
            <w:pPr>
              <w:spacing w:after="0" w:line="240" w:lineRule="auto"/>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УЧРЕЖДЕНИЙ ЗДРАВООХРАНЕНИЯ, СОЦИАЛЬНОГО</w:t>
            </w:r>
            <w:r w:rsidRPr="00F96E8D">
              <w:rPr>
                <w:rFonts w:ascii="Times New Roman" w:eastAsia="Times New Roman" w:hAnsi="Times New Roman" w:cs="Times New Roman"/>
                <w:b/>
                <w:sz w:val="24"/>
                <w:szCs w:val="24"/>
                <w:lang w:eastAsia="ru-RU"/>
              </w:rPr>
              <w:t xml:space="preserve"> </w:t>
            </w:r>
            <w:r w:rsidRPr="00F96E8D">
              <w:rPr>
                <w:rFonts w:ascii="Times New Roman" w:eastAsia="Times New Roman" w:hAnsi="Times New Roman" w:cs="Times New Roman"/>
                <w:sz w:val="20"/>
                <w:szCs w:val="20"/>
                <w:lang w:eastAsia="ru-RU"/>
              </w:rPr>
              <w:t xml:space="preserve">ОБЕСПЕЧЕНИЯ </w:t>
            </w:r>
          </w:p>
          <w:p w:rsidR="00F96E8D" w:rsidRPr="00F96E8D" w:rsidRDefault="00F96E8D" w:rsidP="00F96E8D">
            <w:pPr>
              <w:spacing w:after="0" w:line="240" w:lineRule="auto"/>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И ПРОСВЕЩЕНИЯ</w:t>
            </w:r>
          </w:p>
          <w:p w:rsidR="00F96E8D" w:rsidRPr="00F96E8D" w:rsidRDefault="00F96E8D" w:rsidP="007B6682">
            <w:pPr>
              <w:numPr>
                <w:ilvl w:val="0"/>
                <w:numId w:val="15"/>
              </w:numPr>
              <w:pBdr>
                <w:top w:val="single" w:sz="4" w:space="1" w:color="auto"/>
              </w:pBdr>
              <w:autoSpaceDE w:val="0"/>
              <w:autoSpaceDN w:val="0"/>
              <w:adjustRightInd w:val="0"/>
              <w:spacing w:after="0" w:line="240" w:lineRule="auto"/>
              <w:ind w:left="0" w:firstLine="0"/>
              <w:jc w:val="both"/>
              <w:rPr>
                <w:rFonts w:ascii="Courier New" w:eastAsia="Times New Roman" w:hAnsi="Courier New" w:cs="Courier New"/>
                <w:b/>
                <w:sz w:val="20"/>
                <w:szCs w:val="20"/>
                <w:lang w:eastAsia="ru-RU"/>
              </w:rPr>
            </w:pPr>
            <w:r w:rsidRPr="00F96E8D">
              <w:rPr>
                <w:rFonts w:ascii="Courier New" w:eastAsia="Times New Roman" w:hAnsi="Courier New" w:cs="Courier New"/>
                <w:sz w:val="20"/>
                <w:szCs w:val="20"/>
                <w:lang w:eastAsia="ru-RU"/>
              </w:rPr>
              <w:t>│169│Врач учреждения просвещения</w:t>
            </w:r>
            <w:r w:rsidRPr="00F96E8D">
              <w:rPr>
                <w:rFonts w:ascii="Courier New" w:eastAsia="Times New Roman" w:hAnsi="Courier New" w:cs="Courier New"/>
                <w:b/>
                <w:sz w:val="20"/>
                <w:szCs w:val="20"/>
                <w:lang w:eastAsia="ru-RU"/>
              </w:rPr>
              <w:t xml:space="preserve">,                  │  </w:t>
            </w:r>
            <w:r w:rsidRPr="00F96E8D">
              <w:rPr>
                <w:rFonts w:ascii="Courier New" w:eastAsia="Times New Roman" w:hAnsi="Courier New" w:cs="Courier New"/>
                <w:sz w:val="20"/>
                <w:szCs w:val="20"/>
                <w:lang w:eastAsia="ru-RU"/>
              </w:rPr>
              <w:t>6</w:t>
            </w:r>
            <w:r w:rsidRPr="00F96E8D">
              <w:rPr>
                <w:rFonts w:ascii="Courier New" w:eastAsia="Times New Roman" w:hAnsi="Courier New" w:cs="Courier New"/>
                <w:b/>
                <w:sz w:val="20"/>
                <w:szCs w:val="20"/>
                <w:lang w:eastAsia="ru-RU"/>
              </w:rPr>
              <w:t xml:space="preserve">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│174│Средний медицинский    персонал     учреждений│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xml:space="preserve">│   │здравоохранения, </w:t>
            </w:r>
            <w:r w:rsidRPr="00F96E8D">
              <w:rPr>
                <w:rFonts w:ascii="Courier New" w:eastAsia="Times New Roman" w:hAnsi="Courier New" w:cs="Courier New"/>
                <w:b/>
                <w:sz w:val="20"/>
                <w:szCs w:val="20"/>
                <w:lang w:eastAsia="ru-RU"/>
              </w:rPr>
              <w:t>просвещения</w:t>
            </w:r>
            <w:r w:rsidRPr="00F96E8D">
              <w:rPr>
                <w:rFonts w:ascii="Courier New" w:eastAsia="Times New Roman" w:hAnsi="Courier New" w:cs="Courier New"/>
                <w:sz w:val="20"/>
                <w:szCs w:val="20"/>
                <w:lang w:eastAsia="ru-RU"/>
              </w:rPr>
              <w:t xml:space="preserve">   и   социального│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│обеспечения                                   │   6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│179│Врач, средний  и  младший медицинский персонал│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│лечебно-профилактических            учреждений│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│(отделений, групп),   учреждений   (отделений,│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│групп) социального   обеспечения,   учреждений│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│(групп) просвещения  для  детей  с физическими│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│дефектами или с поражением центральной нервной│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│системы с   нарушением    опорно-двигательного│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│аппарата без нарушения психики                │  12  │      │</w:t>
            </w:r>
          </w:p>
          <w:p w:rsidR="00F96E8D" w:rsidRPr="00F96E8D" w:rsidRDefault="00F96E8D" w:rsidP="00F96E8D">
            <w:pPr>
              <w:pBdr>
                <w:top w:val="single" w:sz="4" w:space="1" w:color="auto"/>
              </w:pBdr>
              <w:spacing w:after="0" w:line="240" w:lineRule="auto"/>
              <w:rPr>
                <w:rFonts w:ascii="Times New Roman" w:eastAsia="Times New Roman" w:hAnsi="Times New Roman" w:cs="Times New Roman"/>
                <w:sz w:val="20"/>
                <w:szCs w:val="20"/>
                <w:lang w:eastAsia="ru-RU"/>
              </w:rPr>
            </w:pPr>
          </w:p>
          <w:p w:rsidR="00F96E8D" w:rsidRPr="00F96E8D" w:rsidRDefault="00F96E8D" w:rsidP="00F96E8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XLIII. ОБЩИЕ ПРОФЕССИИ ВСЕХ ОТРАСЛЕЙ НАРОДНОГО ХОЗЯЙСТВА</w:t>
            </w:r>
          </w:p>
          <w:p w:rsidR="00F96E8D" w:rsidRPr="00F96E8D" w:rsidRDefault="00F96E8D" w:rsidP="007B6682">
            <w:pPr>
              <w:numPr>
                <w:ilvl w:val="0"/>
                <w:numId w:val="15"/>
              </w:numPr>
              <w:autoSpaceDE w:val="0"/>
              <w:autoSpaceDN w:val="0"/>
              <w:adjustRightInd w:val="0"/>
              <w:spacing w:after="0" w:line="240" w:lineRule="auto"/>
              <w:ind w:left="0" w:firstLine="0"/>
              <w:rPr>
                <w:rFonts w:ascii="Courier New" w:eastAsia="Times New Roman" w:hAnsi="Courier New" w:cs="Courier New"/>
                <w:sz w:val="20"/>
                <w:szCs w:val="20"/>
                <w:lang w:eastAsia="ru-RU"/>
              </w:rPr>
            </w:pPr>
          </w:p>
          <w:p w:rsidR="00F96E8D" w:rsidRPr="00F96E8D" w:rsidRDefault="00F96E8D" w:rsidP="007B6682">
            <w:pPr>
              <w:numPr>
                <w:ilvl w:val="0"/>
                <w:numId w:val="15"/>
              </w:numPr>
              <w:pBdr>
                <w:top w:val="single" w:sz="4" w:space="1" w:color="auto"/>
              </w:pBd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│35 │Дезинфектор                                   │   6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│46 │Истопник, занятый  на  топке  печей   дровяным│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│топливом                                      │   6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│92 │Машинист (кочегар)     котельной,      занятый│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│обслуживанием паровых  и  водогрейных  котлов,│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│работающих на твердом минеральном  и  торфяном│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│топливе:                                      │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│а) при загрузке вручную                       │  12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│б) при механизированной загрузке              │   6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│93 │Машинист (кочегар)     котельной,      занятый│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│обслуживанием паровых  и  водогрейных  котлов,│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│работающих на жидком топливе и газе           │   6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│109│Оператор копировальных  и  множительных машин,│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│непосредственно занятый на  электрографических│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│репродукционных аппаратах типа ЭРА-1,  ЭРА-Ф и│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│"КСЕРОКС"                                     │   6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│117│Повар, постоянно работающий у плиты           │   6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│128│Рабочий по   благоустройству  (на  работах  по│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│удалению нечистот вручную)                    │  12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│170│Рабочие прачечных, занятые:                   │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│в) в  стиральном цехе или отделении (сушильщик│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│белья, машинист    по    стирке    спецодежды,│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│подсобный (транспортный)  рабочий,  стиральщик│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│белья, отжимщик белья на центрифугах,  уборщик│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│производственных помещений)                   │   6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xml:space="preserve">│   </w:t>
            </w:r>
            <w:r w:rsidRPr="00F96E8D">
              <w:rPr>
                <w:rFonts w:ascii="Courier New" w:eastAsia="Times New Roman" w:hAnsi="Courier New" w:cs="Courier New"/>
                <w:b/>
                <w:sz w:val="20"/>
                <w:szCs w:val="20"/>
                <w:lang w:eastAsia="ru-RU"/>
              </w:rPr>
              <w:t>│</w:t>
            </w:r>
            <w:r w:rsidRPr="00F96E8D">
              <w:rPr>
                <w:rFonts w:ascii="Courier New" w:eastAsia="Times New Roman" w:hAnsi="Courier New" w:cs="Courier New"/>
                <w:sz w:val="20"/>
                <w:szCs w:val="20"/>
                <w:lang w:eastAsia="ru-RU"/>
              </w:rPr>
              <w:t>д) на стирке белья и спецодежды вручную       │  12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│194│Слесарь-ремонтник:                            │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│б) занятый ремонтом оборудования  в  прачечных│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│цехах                                         │   6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│в) занятый    ремонтом    паровых   котлов   и│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b/>
                <w:sz w:val="20"/>
                <w:szCs w:val="20"/>
                <w:lang w:eastAsia="ru-RU"/>
              </w:rPr>
            </w:pPr>
            <w:r w:rsidRPr="00F96E8D">
              <w:rPr>
                <w:rFonts w:ascii="Courier New" w:eastAsia="Times New Roman" w:hAnsi="Courier New" w:cs="Courier New"/>
                <w:sz w:val="20"/>
                <w:szCs w:val="20"/>
                <w:lang w:eastAsia="ru-RU"/>
              </w:rPr>
              <w:t>│   │дежурством в котельных,  при работе  котельных│      │</w:t>
            </w:r>
            <w:r w:rsidRPr="00F96E8D">
              <w:rPr>
                <w:rFonts w:ascii="Courier New" w:eastAsia="Times New Roman" w:hAnsi="Courier New" w:cs="Courier New"/>
                <w:b/>
                <w:sz w:val="20"/>
                <w:szCs w:val="20"/>
                <w:lang w:eastAsia="ru-RU"/>
              </w:rPr>
              <w:t xml:space="preserve">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b/>
                <w:sz w:val="20"/>
                <w:szCs w:val="20"/>
                <w:lang w:eastAsia="ru-RU"/>
              </w:rPr>
              <w:t>│   │</w:t>
            </w:r>
            <w:r w:rsidRPr="00F96E8D">
              <w:rPr>
                <w:rFonts w:ascii="Courier New" w:eastAsia="Times New Roman" w:hAnsi="Courier New" w:cs="Courier New"/>
                <w:sz w:val="20"/>
                <w:szCs w:val="20"/>
                <w:lang w:eastAsia="ru-RU"/>
              </w:rPr>
              <w:t>на твердом минеральном, жидком топливе и газе │   6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│211│Уборщик служебных  помещений,  занятый уборкой│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b/>
                <w:sz w:val="20"/>
                <w:szCs w:val="20"/>
                <w:lang w:eastAsia="ru-RU"/>
              </w:rPr>
              <w:t>│   │</w:t>
            </w:r>
            <w:r w:rsidRPr="00F96E8D">
              <w:rPr>
                <w:rFonts w:ascii="Courier New" w:eastAsia="Times New Roman" w:hAnsi="Courier New" w:cs="Courier New"/>
                <w:sz w:val="20"/>
                <w:szCs w:val="20"/>
                <w:lang w:eastAsia="ru-RU"/>
              </w:rPr>
              <w:t>наружных (общественных) уборных и санузлов    │   6  │      │</w:t>
            </w:r>
          </w:p>
          <w:p w:rsidR="00F96E8D" w:rsidRPr="00F96E8D" w:rsidRDefault="00F96E8D" w:rsidP="00F96E8D">
            <w:pPr>
              <w:pBdr>
                <w:top w:val="single" w:sz="4" w:space="1" w:color="auto"/>
              </w:pBdr>
              <w:spacing w:after="0" w:line="240" w:lineRule="auto"/>
              <w:rPr>
                <w:rFonts w:ascii="Times New Roman" w:eastAsia="Times New Roman" w:hAnsi="Times New Roman" w:cs="Times New Roman"/>
                <w:sz w:val="20"/>
                <w:szCs w:val="20"/>
                <w:lang w:eastAsia="ru-RU"/>
              </w:rPr>
            </w:pPr>
          </w:p>
          <w:p w:rsidR="00F96E8D" w:rsidRPr="00F96E8D" w:rsidRDefault="00F96E8D" w:rsidP="00F96E8D">
            <w:pPr>
              <w:pBdr>
                <w:top w:val="single" w:sz="4" w:space="1" w:color="auto"/>
              </w:pBdr>
              <w:spacing w:after="0" w:line="240" w:lineRule="auto"/>
              <w:rPr>
                <w:rFonts w:ascii="Times New Roman" w:eastAsia="Times New Roman" w:hAnsi="Times New Roman" w:cs="Times New Roman"/>
                <w:sz w:val="20"/>
                <w:szCs w:val="20"/>
                <w:lang w:eastAsia="ru-RU"/>
              </w:rPr>
            </w:pPr>
          </w:p>
          <w:p w:rsidR="00F96E8D" w:rsidRPr="00F96E8D" w:rsidRDefault="00F96E8D" w:rsidP="00F96E8D">
            <w:pPr>
              <w:pBdr>
                <w:top w:val="single" w:sz="4" w:space="1" w:color="auto"/>
              </w:pBdr>
              <w:spacing w:after="0" w:line="240" w:lineRule="auto"/>
              <w:rPr>
                <w:rFonts w:ascii="Times New Roman" w:eastAsia="Times New Roman" w:hAnsi="Times New Roman" w:cs="Times New Roman"/>
                <w:sz w:val="20"/>
                <w:szCs w:val="20"/>
                <w:lang w:eastAsia="ru-RU"/>
              </w:rPr>
            </w:pPr>
          </w:p>
          <w:p w:rsidR="00F96E8D" w:rsidRPr="00F96E8D" w:rsidRDefault="00F96E8D" w:rsidP="00F96E8D">
            <w:pPr>
              <w:pBdr>
                <w:top w:val="single" w:sz="4" w:space="1" w:color="auto"/>
              </w:pBdr>
              <w:spacing w:after="0" w:line="240" w:lineRule="auto"/>
              <w:rPr>
                <w:rFonts w:ascii="Times New Roman" w:eastAsia="Times New Roman" w:hAnsi="Times New Roman" w:cs="Times New Roman"/>
                <w:sz w:val="20"/>
                <w:szCs w:val="20"/>
                <w:lang w:eastAsia="ru-RU"/>
              </w:rPr>
            </w:pPr>
          </w:p>
          <w:p w:rsidR="00F96E8D" w:rsidRPr="00F96E8D" w:rsidRDefault="00F96E8D" w:rsidP="00F96E8D">
            <w:pPr>
              <w:pBdr>
                <w:top w:val="single" w:sz="4" w:space="1" w:color="auto"/>
              </w:pBdr>
              <w:spacing w:after="0" w:line="240" w:lineRule="auto"/>
              <w:rPr>
                <w:rFonts w:ascii="Times New Roman" w:eastAsia="Times New Roman" w:hAnsi="Times New Roman" w:cs="Times New Roman"/>
                <w:sz w:val="20"/>
                <w:szCs w:val="20"/>
                <w:lang w:eastAsia="ru-RU"/>
              </w:rPr>
            </w:pPr>
          </w:p>
          <w:p w:rsidR="00F96E8D" w:rsidRPr="00F96E8D" w:rsidRDefault="00F96E8D" w:rsidP="00F96E8D">
            <w:pPr>
              <w:pBdr>
                <w:top w:val="single" w:sz="4" w:space="1" w:color="auto"/>
              </w:pBdr>
              <w:spacing w:after="0" w:line="240" w:lineRule="auto"/>
              <w:rPr>
                <w:rFonts w:ascii="Times New Roman" w:eastAsia="Times New Roman" w:hAnsi="Times New Roman" w:cs="Times New Roman"/>
                <w:sz w:val="20"/>
                <w:szCs w:val="20"/>
                <w:lang w:eastAsia="ru-RU"/>
              </w:rPr>
            </w:pPr>
          </w:p>
          <w:p w:rsidR="00F96E8D" w:rsidRPr="00F96E8D" w:rsidRDefault="00F96E8D" w:rsidP="00F96E8D">
            <w:pPr>
              <w:pBdr>
                <w:top w:val="single" w:sz="4" w:space="1" w:color="auto"/>
              </w:pBdr>
              <w:spacing w:after="0" w:line="240" w:lineRule="auto"/>
              <w:rPr>
                <w:rFonts w:ascii="Times New Roman" w:eastAsia="Times New Roman" w:hAnsi="Times New Roman" w:cs="Times New Roman"/>
                <w:sz w:val="20"/>
                <w:szCs w:val="20"/>
                <w:lang w:eastAsia="ru-RU"/>
              </w:rPr>
            </w:pPr>
          </w:p>
          <w:p w:rsidR="00F96E8D" w:rsidRPr="00F96E8D" w:rsidRDefault="00F96E8D" w:rsidP="00F96E8D">
            <w:pPr>
              <w:spacing w:after="0" w:line="240" w:lineRule="auto"/>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ПРИЛОЖЕНИЯ  ПО  ОФОРМЛЕНИЮ  РЯДА  ДОКУМЕНТОВ.</w:t>
            </w:r>
          </w:p>
          <w:tbl>
            <w:tblPr>
              <w:tblW w:w="0" w:type="auto"/>
              <w:tblInd w:w="24" w:type="dxa"/>
              <w:tblLayout w:type="fixed"/>
              <w:tblCellMar>
                <w:left w:w="24" w:type="dxa"/>
                <w:right w:w="24" w:type="dxa"/>
              </w:tblCellMar>
              <w:tblLook w:val="04A0" w:firstRow="1" w:lastRow="0" w:firstColumn="1" w:lastColumn="0" w:noHBand="0" w:noVBand="1"/>
            </w:tblPr>
            <w:tblGrid>
              <w:gridCol w:w="10080"/>
              <w:gridCol w:w="4741"/>
            </w:tblGrid>
            <w:tr w:rsidR="00F96E8D" w:rsidRPr="00F96E8D" w:rsidTr="00AF227B">
              <w:tc>
                <w:tcPr>
                  <w:tcW w:w="14821" w:type="dxa"/>
                  <w:gridSpan w:val="2"/>
                  <w:tcBorders>
                    <w:top w:val="nil"/>
                    <w:left w:val="nil"/>
                    <w:bottom w:val="nil"/>
                    <w:right w:val="single" w:sz="4" w:space="0" w:color="auto"/>
                  </w:tcBorders>
                </w:tcPr>
                <w:p w:rsidR="00F96E8D" w:rsidRPr="00F96E8D" w:rsidRDefault="00F96E8D" w:rsidP="00F96E8D">
                  <w:pPr>
                    <w:spacing w:after="0" w:line="240" w:lineRule="auto"/>
                    <w:jc w:val="center"/>
                    <w:rPr>
                      <w:rFonts w:ascii="Times New Roman" w:eastAsia="Times New Roman" w:hAnsi="Times New Roman" w:cs="Times New Roman"/>
                      <w:sz w:val="28"/>
                      <w:szCs w:val="28"/>
                      <w:lang w:eastAsia="ru-RU"/>
                    </w:rPr>
                  </w:pPr>
                </w:p>
                <w:p w:rsidR="00F96E8D" w:rsidRPr="00F96E8D" w:rsidRDefault="00F96E8D" w:rsidP="00F96E8D">
                  <w:pPr>
                    <w:spacing w:after="0" w:line="240" w:lineRule="auto"/>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«Согласовано»                                                                «Утверждаю»</w:t>
                  </w:r>
                </w:p>
                <w:p w:rsidR="00F96E8D" w:rsidRPr="00F96E8D" w:rsidRDefault="00F96E8D" w:rsidP="00F96E8D">
                  <w:pPr>
                    <w:spacing w:after="0" w:line="240" w:lineRule="auto"/>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протокол заседания профкома</w:t>
                  </w:r>
                </w:p>
                <w:p w:rsidR="00F96E8D" w:rsidRPr="00F96E8D" w:rsidRDefault="00F96E8D" w:rsidP="00F96E8D">
                  <w:pPr>
                    <w:spacing w:after="0" w:line="240" w:lineRule="auto"/>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№____от____________________                           «___»____________</w:t>
                  </w:r>
                </w:p>
                <w:p w:rsidR="00F96E8D" w:rsidRPr="00F96E8D" w:rsidRDefault="00F96E8D" w:rsidP="00F96E8D">
                  <w:pPr>
                    <w:spacing w:after="0" w:line="240" w:lineRule="auto"/>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Председатель ПК_____________                             _______подпись_______</w:t>
                  </w:r>
                </w:p>
                <w:p w:rsidR="00F96E8D" w:rsidRPr="00F96E8D" w:rsidRDefault="00F96E8D" w:rsidP="00F96E8D">
                  <w:pPr>
                    <w:spacing w:after="0" w:line="240" w:lineRule="auto"/>
                    <w:jc w:val="center"/>
                    <w:rPr>
                      <w:rFonts w:ascii="Times New Roman" w:eastAsia="Times New Roman" w:hAnsi="Times New Roman" w:cs="Times New Roman"/>
                      <w:sz w:val="28"/>
                      <w:szCs w:val="28"/>
                      <w:lang w:eastAsia="ru-RU"/>
                    </w:rPr>
                  </w:pPr>
                </w:p>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96E8D">
                    <w:rPr>
                      <w:rFonts w:ascii="Times New Roman" w:eastAsia="Times New Roman" w:hAnsi="Times New Roman" w:cs="Times New Roman"/>
                      <w:sz w:val="28"/>
                      <w:szCs w:val="28"/>
                      <w:lang w:eastAsia="ru-RU"/>
                    </w:rPr>
                    <w:t>.</w:t>
                  </w:r>
                  <w:r w:rsidRPr="00F96E8D">
                    <w:rPr>
                      <w:rFonts w:ascii="Times New Roman" w:eastAsia="Times New Roman" w:hAnsi="Times New Roman" w:cs="Times New Roman"/>
                      <w:b/>
                      <w:color w:val="000000"/>
                      <w:sz w:val="24"/>
                      <w:szCs w:val="24"/>
                      <w:lang w:eastAsia="ru-RU"/>
                    </w:rPr>
                    <w:t>ПЕРЕЧЕНЬ</w:t>
                  </w:r>
                </w:p>
              </w:tc>
            </w:tr>
            <w:tr w:rsidR="00F96E8D" w:rsidRPr="00F96E8D" w:rsidTr="00AF227B">
              <w:tc>
                <w:tcPr>
                  <w:tcW w:w="14821" w:type="dxa"/>
                  <w:gridSpan w:val="2"/>
                  <w:hideMark/>
                </w:tcPr>
                <w:p w:rsidR="00F96E8D" w:rsidRPr="00F96E8D" w:rsidRDefault="00F96E8D" w:rsidP="00F96E8D">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F96E8D">
                    <w:rPr>
                      <w:rFonts w:ascii="Times New Roman" w:eastAsia="Times New Roman" w:hAnsi="Times New Roman" w:cs="Times New Roman"/>
                      <w:b/>
                      <w:color w:val="000000"/>
                      <w:sz w:val="24"/>
                      <w:szCs w:val="24"/>
                      <w:lang w:eastAsia="ru-RU"/>
                    </w:rPr>
                    <w:t>рабочих мест наименований профессий и должностей, работа в которых даёт право</w:t>
                  </w:r>
                </w:p>
                <w:p w:rsidR="00F96E8D" w:rsidRPr="00F96E8D" w:rsidRDefault="00F96E8D" w:rsidP="00F96E8D">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F96E8D">
                    <w:rPr>
                      <w:rFonts w:ascii="Times New Roman" w:eastAsia="Times New Roman" w:hAnsi="Times New Roman" w:cs="Times New Roman"/>
                      <w:b/>
                      <w:color w:val="000000"/>
                      <w:sz w:val="24"/>
                      <w:szCs w:val="24"/>
                      <w:lang w:eastAsia="ru-RU"/>
                    </w:rPr>
                    <w:t xml:space="preserve"> на дополнительный (основной удлинённый) оплачиваемый отпуск и сокращённое</w:t>
                  </w:r>
                </w:p>
                <w:p w:rsidR="00F96E8D" w:rsidRPr="00F96E8D" w:rsidRDefault="00F96E8D" w:rsidP="00F96E8D">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F96E8D">
                    <w:rPr>
                      <w:rFonts w:ascii="Times New Roman" w:eastAsia="Times New Roman" w:hAnsi="Times New Roman" w:cs="Times New Roman"/>
                      <w:b/>
                      <w:color w:val="000000"/>
                      <w:sz w:val="24"/>
                      <w:szCs w:val="24"/>
                      <w:lang w:eastAsia="ru-RU"/>
                    </w:rPr>
                    <w:t xml:space="preserve"> рабочее время за работу с вредными (тяжёлыми) и опасными условиями труда</w:t>
                  </w:r>
                </w:p>
              </w:tc>
            </w:tr>
            <w:tr w:rsidR="00F96E8D" w:rsidRPr="00F96E8D" w:rsidTr="00AF227B">
              <w:trPr>
                <w:gridAfter w:val="1"/>
                <w:wAfter w:w="4741" w:type="dxa"/>
              </w:trPr>
              <w:tc>
                <w:tcPr>
                  <w:tcW w:w="10080" w:type="dxa"/>
                  <w:hideMark/>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96E8D">
                    <w:rPr>
                      <w:rFonts w:ascii="Times New Roman" w:eastAsia="Times New Roman" w:hAnsi="Times New Roman" w:cs="Times New Roman"/>
                      <w:color w:val="000000"/>
                      <w:sz w:val="24"/>
                      <w:szCs w:val="24"/>
                      <w:lang w:eastAsia="ru-RU"/>
                    </w:rPr>
                    <w:t>Общая численность работников (фактическая)</w:t>
                  </w:r>
                </w:p>
                <w:tbl>
                  <w:tblPr>
                    <w:tblW w:w="0" w:type="auto"/>
                    <w:tblLayout w:type="fixed"/>
                    <w:tblLook w:val="01E0" w:firstRow="1" w:lastRow="1" w:firstColumn="1" w:lastColumn="1" w:noHBand="0" w:noVBand="0"/>
                  </w:tblPr>
                  <w:tblGrid>
                    <w:gridCol w:w="1231"/>
                    <w:gridCol w:w="2700"/>
                    <w:gridCol w:w="2340"/>
                    <w:gridCol w:w="2520"/>
                  </w:tblGrid>
                  <w:tr w:rsidR="00F96E8D" w:rsidRPr="00F96E8D" w:rsidTr="00AF227B">
                    <w:tc>
                      <w:tcPr>
                        <w:tcW w:w="1231" w:type="dxa"/>
                        <w:tcBorders>
                          <w:top w:val="single" w:sz="4" w:space="0" w:color="auto"/>
                          <w:left w:val="single" w:sz="4" w:space="0" w:color="auto"/>
                          <w:bottom w:val="single" w:sz="4" w:space="0" w:color="auto"/>
                          <w:right w:val="single" w:sz="4" w:space="0" w:color="auto"/>
                        </w:tcBorders>
                        <w:hideMark/>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96E8D">
                          <w:rPr>
                            <w:rFonts w:ascii="Times New Roman" w:eastAsia="Times New Roman" w:hAnsi="Times New Roman" w:cs="Times New Roman"/>
                            <w:color w:val="000000"/>
                            <w:sz w:val="24"/>
                            <w:szCs w:val="24"/>
                            <w:lang w:eastAsia="ru-RU"/>
                          </w:rPr>
                          <w:t>№п/п</w:t>
                        </w:r>
                      </w:p>
                    </w:tc>
                    <w:tc>
                      <w:tcPr>
                        <w:tcW w:w="2700" w:type="dxa"/>
                        <w:tcBorders>
                          <w:top w:val="single" w:sz="4" w:space="0" w:color="auto"/>
                          <w:left w:val="single" w:sz="4" w:space="0" w:color="auto"/>
                          <w:bottom w:val="single" w:sz="4" w:space="0" w:color="auto"/>
                          <w:right w:val="single" w:sz="4" w:space="0" w:color="auto"/>
                        </w:tcBorders>
                        <w:hideMark/>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96E8D">
                          <w:rPr>
                            <w:rFonts w:ascii="Times New Roman" w:eastAsia="Times New Roman" w:hAnsi="Times New Roman" w:cs="Times New Roman"/>
                            <w:color w:val="000000"/>
                            <w:sz w:val="24"/>
                            <w:szCs w:val="24"/>
                            <w:lang w:eastAsia="ru-RU"/>
                          </w:rPr>
                          <w:t>Перечень работ и профессий</w:t>
                        </w:r>
                      </w:p>
                    </w:tc>
                    <w:tc>
                      <w:tcPr>
                        <w:tcW w:w="2340" w:type="dxa"/>
                        <w:tcBorders>
                          <w:top w:val="single" w:sz="4" w:space="0" w:color="auto"/>
                          <w:left w:val="single" w:sz="4" w:space="0" w:color="auto"/>
                          <w:bottom w:val="single" w:sz="4" w:space="0" w:color="auto"/>
                          <w:right w:val="single" w:sz="4" w:space="0" w:color="auto"/>
                        </w:tcBorders>
                        <w:hideMark/>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96E8D">
                          <w:rPr>
                            <w:rFonts w:ascii="Times New Roman" w:eastAsia="Times New Roman" w:hAnsi="Times New Roman" w:cs="Times New Roman"/>
                            <w:color w:val="000000"/>
                            <w:sz w:val="24"/>
                            <w:szCs w:val="24"/>
                            <w:lang w:eastAsia="ru-RU"/>
                          </w:rPr>
                          <w:t>Количество дней</w:t>
                        </w:r>
                      </w:p>
                    </w:tc>
                    <w:tc>
                      <w:tcPr>
                        <w:tcW w:w="2520" w:type="dxa"/>
                        <w:tcBorders>
                          <w:top w:val="single" w:sz="4" w:space="0" w:color="auto"/>
                          <w:left w:val="single" w:sz="4" w:space="0" w:color="auto"/>
                          <w:bottom w:val="single" w:sz="4" w:space="0" w:color="auto"/>
                          <w:right w:val="single" w:sz="4" w:space="0" w:color="auto"/>
                        </w:tcBorders>
                        <w:hideMark/>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96E8D">
                          <w:rPr>
                            <w:rFonts w:ascii="Times New Roman" w:eastAsia="Times New Roman" w:hAnsi="Times New Roman" w:cs="Times New Roman"/>
                            <w:color w:val="000000"/>
                            <w:sz w:val="24"/>
                            <w:szCs w:val="24"/>
                            <w:lang w:eastAsia="ru-RU"/>
                          </w:rPr>
                          <w:t>Количество человек</w:t>
                        </w:r>
                      </w:p>
                    </w:tc>
                  </w:tr>
                  <w:tr w:rsidR="00F96E8D" w:rsidRPr="00F96E8D" w:rsidTr="00AF227B">
                    <w:tc>
                      <w:tcPr>
                        <w:tcW w:w="1231" w:type="dxa"/>
                        <w:tcBorders>
                          <w:top w:val="single" w:sz="4" w:space="0" w:color="auto"/>
                          <w:left w:val="single" w:sz="4" w:space="0" w:color="auto"/>
                          <w:bottom w:val="single" w:sz="4" w:space="0" w:color="auto"/>
                          <w:right w:val="single" w:sz="4" w:space="0" w:color="auto"/>
                        </w:tcBorders>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96E8D" w:rsidRPr="00F96E8D" w:rsidTr="00AF227B">
                    <w:tc>
                      <w:tcPr>
                        <w:tcW w:w="1231" w:type="dxa"/>
                        <w:tcBorders>
                          <w:top w:val="single" w:sz="4" w:space="0" w:color="auto"/>
                          <w:left w:val="single" w:sz="4" w:space="0" w:color="auto"/>
                          <w:bottom w:val="single" w:sz="4" w:space="0" w:color="auto"/>
                          <w:right w:val="single" w:sz="4" w:space="0" w:color="auto"/>
                        </w:tcBorders>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F96E8D" w:rsidRPr="00F96E8D" w:rsidRDefault="00F96E8D" w:rsidP="00F96E8D">
            <w:pPr>
              <w:spacing w:after="0" w:line="240" w:lineRule="auto"/>
              <w:rPr>
                <w:rFonts w:ascii="Times New Roman" w:eastAsia="Times New Roman" w:hAnsi="Times New Roman" w:cs="Times New Roman"/>
                <w:sz w:val="28"/>
                <w:szCs w:val="28"/>
                <w:lang w:eastAsia="ru-RU"/>
              </w:rPr>
            </w:pPr>
          </w:p>
          <w:p w:rsidR="00F96E8D" w:rsidRPr="00F96E8D" w:rsidRDefault="00F96E8D" w:rsidP="00F96E8D">
            <w:pPr>
              <w:spacing w:after="0" w:line="240" w:lineRule="auto"/>
              <w:rPr>
                <w:rFonts w:ascii="Times New Roman" w:eastAsia="Times New Roman" w:hAnsi="Times New Roman" w:cs="Times New Roman"/>
                <w:b/>
                <w:sz w:val="28"/>
                <w:szCs w:val="28"/>
                <w:lang w:eastAsia="ru-RU"/>
              </w:rPr>
            </w:pPr>
            <w:r w:rsidRPr="00F96E8D">
              <w:rPr>
                <w:rFonts w:ascii="Times New Roman" w:eastAsia="Times New Roman" w:hAnsi="Times New Roman" w:cs="Times New Roman"/>
                <w:b/>
                <w:sz w:val="28"/>
                <w:szCs w:val="28"/>
                <w:lang w:eastAsia="ru-RU"/>
              </w:rPr>
              <w:t>Аналогично оформляются перечни:</w:t>
            </w:r>
          </w:p>
          <w:p w:rsidR="00F96E8D" w:rsidRPr="00F96E8D" w:rsidRDefault="00F96E8D" w:rsidP="00F96E8D">
            <w:pPr>
              <w:spacing w:after="0" w:line="240" w:lineRule="auto"/>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 рабочих мест, наименований профессий и должностей, работа в которых дает право на обеспечение смывающими средствами;</w:t>
            </w:r>
          </w:p>
          <w:p w:rsidR="00F96E8D" w:rsidRPr="00F96E8D" w:rsidRDefault="00F96E8D" w:rsidP="00F96E8D">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 xml:space="preserve">= </w:t>
            </w:r>
            <w:r w:rsidRPr="00F96E8D">
              <w:rPr>
                <w:rFonts w:ascii="Times New Roman" w:eastAsia="Times New Roman" w:hAnsi="Times New Roman" w:cs="Times New Roman"/>
                <w:color w:val="000000"/>
                <w:sz w:val="28"/>
                <w:szCs w:val="28"/>
                <w:lang w:eastAsia="ru-RU"/>
              </w:rPr>
              <w:t>рабочих мест наименований профессий и должностей, работники которых подлежат обязательным предварительным при поступлении на работу и периодическим медицинским осмотрам;</w:t>
            </w:r>
          </w:p>
          <w:p w:rsidR="00F96E8D" w:rsidRPr="00F96E8D" w:rsidRDefault="00F96E8D" w:rsidP="00F96E8D">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w:t>
            </w:r>
            <w:r w:rsidRPr="00F96E8D">
              <w:rPr>
                <w:rFonts w:ascii="Times New Roman" w:eastAsia="Times New Roman" w:hAnsi="Times New Roman" w:cs="Times New Roman"/>
                <w:color w:val="000000"/>
                <w:sz w:val="24"/>
                <w:szCs w:val="24"/>
                <w:lang w:eastAsia="ru-RU"/>
              </w:rPr>
              <w:t xml:space="preserve"> </w:t>
            </w:r>
            <w:r w:rsidRPr="00F96E8D">
              <w:rPr>
                <w:rFonts w:ascii="Times New Roman" w:eastAsia="Times New Roman" w:hAnsi="Times New Roman" w:cs="Times New Roman"/>
                <w:color w:val="000000"/>
                <w:sz w:val="28"/>
                <w:szCs w:val="28"/>
                <w:lang w:eastAsia="ru-RU"/>
              </w:rPr>
              <w:t>рабочих мест наименований профессий и должностей, работа в которых даёт право на обеспечение специальной одеждой, специальной обувью и другими средствами индивидуальной защиты за счёт работодателя;</w:t>
            </w:r>
          </w:p>
          <w:p w:rsidR="00F96E8D" w:rsidRPr="00F96E8D" w:rsidRDefault="00F96E8D" w:rsidP="00F96E8D">
            <w:pPr>
              <w:spacing w:after="0" w:line="240" w:lineRule="auto"/>
              <w:jc w:val="both"/>
              <w:rPr>
                <w:rFonts w:ascii="Times New Roman" w:eastAsia="Times New Roman" w:hAnsi="Times New Roman" w:cs="Times New Roman"/>
                <w:sz w:val="28"/>
                <w:szCs w:val="28"/>
                <w:lang w:eastAsia="ru-RU"/>
              </w:rPr>
            </w:pPr>
          </w:p>
          <w:p w:rsidR="00F96E8D" w:rsidRPr="00F96E8D" w:rsidRDefault="00F96E8D" w:rsidP="00F96E8D">
            <w:pPr>
              <w:spacing w:after="0" w:line="240" w:lineRule="auto"/>
              <w:jc w:val="both"/>
              <w:rPr>
                <w:rFonts w:ascii="Times New Roman" w:eastAsia="Times New Roman" w:hAnsi="Times New Roman" w:cs="Times New Roman"/>
                <w:sz w:val="28"/>
                <w:szCs w:val="28"/>
                <w:lang w:eastAsia="ru-RU"/>
              </w:rPr>
            </w:pPr>
          </w:p>
          <w:p w:rsidR="00F96E8D" w:rsidRPr="00F96E8D" w:rsidRDefault="00F96E8D" w:rsidP="00F96E8D">
            <w:pPr>
              <w:spacing w:after="0" w:line="240" w:lineRule="auto"/>
              <w:jc w:val="both"/>
              <w:rPr>
                <w:rFonts w:ascii="Times New Roman" w:eastAsia="Times New Roman" w:hAnsi="Times New Roman" w:cs="Times New Roman"/>
                <w:sz w:val="28"/>
                <w:szCs w:val="28"/>
                <w:lang w:eastAsia="ru-RU"/>
              </w:rPr>
            </w:pPr>
          </w:p>
          <w:p w:rsidR="00F96E8D" w:rsidRPr="00F96E8D" w:rsidRDefault="00F96E8D" w:rsidP="00F96E8D">
            <w:pPr>
              <w:spacing w:after="0" w:line="240" w:lineRule="auto"/>
              <w:jc w:val="both"/>
              <w:rPr>
                <w:rFonts w:ascii="Times New Roman" w:eastAsia="Times New Roman" w:hAnsi="Times New Roman" w:cs="Times New Roman"/>
                <w:sz w:val="28"/>
                <w:szCs w:val="28"/>
                <w:lang w:eastAsia="ru-RU"/>
              </w:rPr>
            </w:pPr>
          </w:p>
          <w:p w:rsidR="00294DC6" w:rsidRPr="00930BDD" w:rsidRDefault="00F96E8D" w:rsidP="00294DC6">
            <w:pPr>
              <w:spacing w:after="0" w:line="240" w:lineRule="auto"/>
              <w:jc w:val="center"/>
              <w:rPr>
                <w:rFonts w:ascii="Times New Roman" w:eastAsia="Times New Roman" w:hAnsi="Times New Roman" w:cs="Times New Roman"/>
                <w:b/>
                <w:bCs/>
                <w:sz w:val="36"/>
                <w:szCs w:val="36"/>
                <w:lang w:eastAsia="ru-RU"/>
              </w:rPr>
            </w:pPr>
            <w:r w:rsidRPr="00930BDD">
              <w:rPr>
                <w:rFonts w:ascii="Times New Roman" w:eastAsia="Times New Roman" w:hAnsi="Times New Roman" w:cs="Times New Roman"/>
                <w:b/>
                <w:sz w:val="36"/>
                <w:szCs w:val="36"/>
                <w:lang w:eastAsia="ru-RU"/>
              </w:rPr>
              <w:t xml:space="preserve">Нормы </w:t>
            </w:r>
            <w:r w:rsidRPr="00930BDD">
              <w:rPr>
                <w:rFonts w:ascii="Times New Roman" w:eastAsia="Times New Roman" w:hAnsi="Times New Roman" w:cs="Times New Roman"/>
                <w:b/>
                <w:bCs/>
                <w:sz w:val="36"/>
                <w:szCs w:val="36"/>
                <w:lang w:eastAsia="ru-RU"/>
              </w:rPr>
              <w:t>бесплатной выдачи работникам смывающих и (или) обезвреживающих средств</w:t>
            </w:r>
          </w:p>
          <w:p w:rsidR="00C84F45" w:rsidRPr="00930BDD" w:rsidRDefault="00C84F45" w:rsidP="00294DC6">
            <w:pPr>
              <w:spacing w:after="0" w:line="240" w:lineRule="auto"/>
              <w:jc w:val="center"/>
              <w:rPr>
                <w:rFonts w:ascii="Times New Roman" w:eastAsia="Times New Roman" w:hAnsi="Times New Roman" w:cs="Times New Roman"/>
                <w:b/>
                <w:bCs/>
                <w:sz w:val="36"/>
                <w:szCs w:val="36"/>
                <w:lang w:eastAsia="ru-RU"/>
              </w:rPr>
            </w:pPr>
          </w:p>
          <w:p w:rsidR="00F96E8D" w:rsidRPr="00F96E8D" w:rsidRDefault="00F96E8D" w:rsidP="00F96E8D">
            <w:pPr>
              <w:spacing w:after="0" w:line="240" w:lineRule="auto"/>
              <w:jc w:val="both"/>
              <w:rPr>
                <w:rFonts w:ascii="Times New Roman" w:eastAsia="Times New Roman" w:hAnsi="Times New Roman" w:cs="Times New Roman"/>
                <w:b/>
                <w:bCs/>
                <w:kern w:val="36"/>
                <w:sz w:val="28"/>
                <w:szCs w:val="28"/>
                <w:lang w:eastAsia="ru-RU"/>
              </w:rPr>
            </w:pPr>
            <w:r w:rsidRPr="00C84F45">
              <w:rPr>
                <w:rFonts w:ascii="Times New Roman" w:eastAsia="Times New Roman" w:hAnsi="Times New Roman" w:cs="Times New Roman"/>
                <w:b/>
                <w:bCs/>
                <w:sz w:val="36"/>
                <w:szCs w:val="36"/>
                <w:lang w:eastAsia="ru-RU"/>
              </w:rPr>
              <w:t xml:space="preserve"> установлены</w:t>
            </w:r>
            <w:r w:rsidRPr="00F96E8D">
              <w:rPr>
                <w:rFonts w:ascii="Times New Roman" w:eastAsia="Times New Roman" w:hAnsi="Times New Roman" w:cs="Times New Roman"/>
                <w:b/>
                <w:bCs/>
                <w:sz w:val="32"/>
                <w:szCs w:val="32"/>
                <w:lang w:eastAsia="ru-RU"/>
              </w:rPr>
              <w:t xml:space="preserve"> </w:t>
            </w:r>
            <w:r w:rsidRPr="00F96E8D">
              <w:rPr>
                <w:rFonts w:ascii="Times New Roman" w:eastAsia="Times New Roman" w:hAnsi="Times New Roman" w:cs="Times New Roman"/>
                <w:b/>
                <w:bCs/>
                <w:kern w:val="36"/>
                <w:sz w:val="28"/>
                <w:szCs w:val="28"/>
                <w:lang w:eastAsia="ru-RU"/>
              </w:rPr>
              <w:t>Приказом Министерства здравоохранения и социального развития Российской Федерации (Минздравсоцразвития России) от 17 декабря 2010 г. N 1122н г. Москва</w:t>
            </w:r>
          </w:p>
          <w:p w:rsidR="00930BDD" w:rsidRPr="00F96E8D" w:rsidRDefault="00F96E8D" w:rsidP="00930BDD">
            <w:pPr>
              <w:spacing w:before="100" w:beforeAutospacing="1" w:after="100" w:afterAutospacing="1" w:line="240" w:lineRule="auto"/>
              <w:jc w:val="both"/>
              <w:outlineLvl w:val="1"/>
              <w:rPr>
                <w:rFonts w:ascii="Times New Roman" w:eastAsia="Times New Roman" w:hAnsi="Times New Roman" w:cs="Times New Roman"/>
                <w:b/>
                <w:bCs/>
                <w:sz w:val="32"/>
                <w:szCs w:val="32"/>
                <w:lang w:eastAsia="ru-RU"/>
              </w:rPr>
            </w:pPr>
            <w:r w:rsidRPr="00F96E8D">
              <w:rPr>
                <w:rFonts w:ascii="Times New Roman" w:eastAsia="Times New Roman" w:hAnsi="Times New Roman" w:cs="Times New Roman"/>
                <w:b/>
                <w:bCs/>
                <w:sz w:val="28"/>
                <w:szCs w:val="28"/>
                <w:lang w:eastAsia="ru-RU"/>
              </w:rPr>
              <w:t>"Об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r w:rsidR="00930BDD">
              <w:rPr>
                <w:rFonts w:ascii="Times New Roman" w:eastAsia="Times New Roman" w:hAnsi="Times New Roman" w:cs="Times New Roman"/>
                <w:b/>
                <w:bCs/>
                <w:sz w:val="32"/>
                <w:szCs w:val="32"/>
                <w:lang w:eastAsia="ru-RU"/>
              </w:rPr>
              <w:t xml:space="preserve"> См. </w:t>
            </w:r>
            <w:r w:rsidR="00930BDD" w:rsidRPr="00F96E8D">
              <w:rPr>
                <w:rFonts w:ascii="Times New Roman" w:eastAsia="Times New Roman" w:hAnsi="Times New Roman" w:cs="Times New Roman"/>
                <w:b/>
                <w:bCs/>
                <w:sz w:val="32"/>
                <w:szCs w:val="32"/>
                <w:lang w:eastAsia="ru-RU"/>
              </w:rPr>
              <w:t>Приложение № 1 (</w:t>
            </w:r>
            <w:r w:rsidR="00930BDD" w:rsidRPr="00F96E8D">
              <w:rPr>
                <w:rFonts w:ascii="Times New Roman" w:eastAsia="Times New Roman" w:hAnsi="Times New Roman" w:cs="Times New Roman"/>
                <w:bCs/>
                <w:sz w:val="28"/>
                <w:szCs w:val="28"/>
                <w:lang w:eastAsia="ru-RU"/>
              </w:rPr>
              <w:t>Типовые нормы бесплатной выдачи работникам смывающих и (или) обезвреживающих средств)</w:t>
            </w:r>
          </w:p>
          <w:p w:rsidR="00F96E8D" w:rsidRPr="00F96E8D" w:rsidRDefault="00F96E8D" w:rsidP="00F96E8D">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p>
          <w:p w:rsidR="00F96E8D" w:rsidRPr="00F96E8D" w:rsidRDefault="00C84F45" w:rsidP="00F96E8D">
            <w:pPr>
              <w:spacing w:before="100" w:beforeAutospacing="1" w:after="100" w:afterAutospacing="1" w:line="240" w:lineRule="auto"/>
              <w:jc w:val="both"/>
              <w:outlineLvl w:val="1"/>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p>
          <w:p w:rsidR="00F96E8D" w:rsidRPr="00F96E8D" w:rsidRDefault="00F96E8D" w:rsidP="00F96E8D">
            <w:pPr>
              <w:spacing w:after="0" w:line="240" w:lineRule="auto"/>
              <w:jc w:val="both"/>
              <w:rPr>
                <w:rFonts w:ascii="Times New Roman" w:eastAsia="Times New Roman" w:hAnsi="Times New Roman" w:cs="Times New Roman"/>
                <w:sz w:val="28"/>
                <w:szCs w:val="28"/>
                <w:lang w:eastAsia="ru-RU"/>
              </w:rPr>
            </w:pPr>
          </w:p>
          <w:p w:rsidR="00D9668C" w:rsidRPr="00D9668C" w:rsidRDefault="00D9668C" w:rsidP="00D9668C">
            <w:pPr>
              <w:spacing w:after="0" w:line="240" w:lineRule="auto"/>
              <w:jc w:val="both"/>
              <w:rPr>
                <w:rFonts w:ascii="Times New Roman" w:eastAsia="Times New Roman" w:hAnsi="Times New Roman" w:cs="Times New Roman"/>
                <w:sz w:val="28"/>
                <w:szCs w:val="28"/>
                <w:lang w:eastAsia="ru-RU"/>
              </w:rPr>
            </w:pPr>
          </w:p>
          <w:p w:rsidR="00E255F8" w:rsidRDefault="00D21B49" w:rsidP="00A73EAE">
            <w:pPr>
              <w:spacing w:after="0" w:line="240" w:lineRule="auto"/>
              <w:rPr>
                <w:rFonts w:ascii="Times New Roman" w:eastAsia="Times New Roman" w:hAnsi="Times New Roman" w:cs="Times New Roman"/>
                <w:color w:val="000000"/>
                <w:sz w:val="56"/>
                <w:szCs w:val="56"/>
                <w:lang w:eastAsia="ru-RU"/>
              </w:rPr>
            </w:pPr>
            <w:r w:rsidRPr="00D21B49">
              <w:rPr>
                <w:rFonts w:ascii="Times New Roman" w:eastAsia="Times New Roman" w:hAnsi="Times New Roman" w:cs="Times New Roman"/>
                <w:color w:val="000000"/>
                <w:sz w:val="56"/>
                <w:szCs w:val="56"/>
                <w:lang w:val="en-US" w:eastAsia="ru-RU"/>
              </w:rPr>
              <w:t>V</w:t>
            </w:r>
            <w:r w:rsidRPr="009A4BB4">
              <w:rPr>
                <w:rFonts w:ascii="Times New Roman" w:eastAsia="Times New Roman" w:hAnsi="Times New Roman" w:cs="Times New Roman"/>
                <w:color w:val="000000"/>
                <w:sz w:val="56"/>
                <w:szCs w:val="56"/>
                <w:lang w:eastAsia="ru-RU"/>
              </w:rPr>
              <w:t xml:space="preserve"> </w:t>
            </w:r>
            <w:r>
              <w:rPr>
                <w:rFonts w:ascii="Times New Roman" w:eastAsia="Times New Roman" w:hAnsi="Times New Roman" w:cs="Times New Roman"/>
                <w:color w:val="000000"/>
                <w:sz w:val="56"/>
                <w:szCs w:val="56"/>
                <w:lang w:eastAsia="ru-RU"/>
              </w:rPr>
              <w:t xml:space="preserve"> раздел</w:t>
            </w:r>
          </w:p>
          <w:p w:rsidR="00D21B49" w:rsidRDefault="00D21B49" w:rsidP="00A73EAE">
            <w:pPr>
              <w:spacing w:after="0" w:line="240" w:lineRule="auto"/>
              <w:rPr>
                <w:rFonts w:ascii="Times New Roman" w:eastAsia="Times New Roman" w:hAnsi="Times New Roman" w:cs="Times New Roman"/>
                <w:color w:val="000000"/>
                <w:sz w:val="56"/>
                <w:szCs w:val="56"/>
                <w:lang w:eastAsia="ru-RU"/>
              </w:rPr>
            </w:pPr>
          </w:p>
          <w:p w:rsidR="00D21B49" w:rsidRDefault="00D21B49" w:rsidP="00A73EAE">
            <w:pPr>
              <w:spacing w:after="0" w:line="240" w:lineRule="auto"/>
              <w:rPr>
                <w:rFonts w:ascii="Times New Roman" w:eastAsia="Times New Roman" w:hAnsi="Times New Roman" w:cs="Times New Roman"/>
                <w:b/>
                <w:sz w:val="40"/>
                <w:szCs w:val="40"/>
                <w:lang w:eastAsia="ru-RU"/>
              </w:rPr>
            </w:pPr>
            <w:r w:rsidRPr="00D21B49">
              <w:rPr>
                <w:rFonts w:ascii="Times New Roman" w:eastAsia="Times New Roman" w:hAnsi="Times New Roman" w:cs="Times New Roman"/>
                <w:b/>
                <w:sz w:val="52"/>
                <w:szCs w:val="52"/>
                <w:lang w:eastAsia="ru-RU"/>
              </w:rPr>
              <w:t>Н</w:t>
            </w:r>
            <w:r w:rsidRPr="00F92C0F">
              <w:rPr>
                <w:rFonts w:ascii="Times New Roman" w:eastAsia="Times New Roman" w:hAnsi="Times New Roman" w:cs="Times New Roman"/>
                <w:b/>
                <w:sz w:val="40"/>
                <w:szCs w:val="40"/>
                <w:lang w:eastAsia="ru-RU"/>
              </w:rPr>
              <w:t>ЕСЧАСТНЫЙ СЛУЧАЙ НА ПРОИЗВОДСТВЕ</w:t>
            </w:r>
          </w:p>
          <w:p w:rsidR="00D21B49" w:rsidRDefault="00D21B49" w:rsidP="00A73EAE">
            <w:pPr>
              <w:spacing w:after="0" w:line="240" w:lineRule="auto"/>
              <w:rPr>
                <w:rFonts w:ascii="Times New Roman" w:eastAsia="Times New Roman" w:hAnsi="Times New Roman" w:cs="Times New Roman"/>
                <w:b/>
                <w:sz w:val="40"/>
                <w:szCs w:val="40"/>
                <w:lang w:eastAsia="ru-RU"/>
              </w:rPr>
            </w:pPr>
          </w:p>
          <w:p w:rsidR="00ED2EA6" w:rsidRDefault="00ED2EA6" w:rsidP="00A73EAE">
            <w:pPr>
              <w:spacing w:after="0" w:line="240" w:lineRule="auto"/>
              <w:rPr>
                <w:rFonts w:ascii="Times New Roman" w:eastAsia="Times New Roman" w:hAnsi="Times New Roman" w:cs="Times New Roman"/>
                <w:b/>
                <w:sz w:val="40"/>
                <w:szCs w:val="40"/>
                <w:lang w:eastAsia="ru-RU"/>
              </w:rPr>
            </w:pPr>
          </w:p>
          <w:p w:rsidR="00ED2EA6" w:rsidRDefault="00ED2EA6" w:rsidP="00A73EAE">
            <w:pPr>
              <w:spacing w:after="0" w:line="240" w:lineRule="auto"/>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Содержание :</w:t>
            </w:r>
          </w:p>
          <w:p w:rsidR="00ED2EA6" w:rsidRDefault="00ED2EA6" w:rsidP="00025509">
            <w:pPr>
              <w:pStyle w:val="afe"/>
              <w:numPr>
                <w:ilvl w:val="0"/>
                <w:numId w:val="49"/>
              </w:numPr>
              <w:spacing w:after="0" w:line="360" w:lineRule="auto"/>
              <w:jc w:val="both"/>
              <w:rPr>
                <w:rFonts w:ascii="Verdana" w:hAnsi="Verdana"/>
                <w:b/>
                <w:bCs/>
                <w:sz w:val="21"/>
                <w:szCs w:val="21"/>
              </w:rPr>
            </w:pPr>
            <w:r w:rsidRPr="00ED2EA6">
              <w:rPr>
                <w:rFonts w:ascii="Verdana" w:hAnsi="Verdana"/>
                <w:bCs/>
                <w:sz w:val="28"/>
                <w:szCs w:val="28"/>
              </w:rPr>
              <w:t xml:space="preserve">Постановление Минтруда и Соцразвития </w:t>
            </w:r>
            <w:r w:rsidR="00D21B49" w:rsidRPr="00ED2EA6">
              <w:rPr>
                <w:rFonts w:ascii="Verdana" w:hAnsi="Verdana"/>
                <w:bCs/>
                <w:sz w:val="28"/>
                <w:szCs w:val="28"/>
              </w:rPr>
              <w:t>от 24 октября 2002 г. N 73</w:t>
            </w:r>
            <w:r w:rsidRPr="00ED2EA6">
              <w:rPr>
                <w:rFonts w:ascii="Verdana" w:hAnsi="Verdana"/>
                <w:bCs/>
                <w:sz w:val="28"/>
                <w:szCs w:val="28"/>
              </w:rPr>
              <w:t xml:space="preserve"> «Об утверждении форм документов, необходимых для расследования и учета несчастных случаев на производстве</w:t>
            </w:r>
            <w:r w:rsidRPr="00ED2EA6">
              <w:rPr>
                <w:rFonts w:ascii="Verdana" w:hAnsi="Verdana"/>
                <w:b/>
                <w:bCs/>
                <w:sz w:val="21"/>
                <w:szCs w:val="21"/>
              </w:rPr>
              <w:t>.</w:t>
            </w:r>
            <w:r>
              <w:rPr>
                <w:rFonts w:ascii="Verdana" w:hAnsi="Verdana"/>
                <w:b/>
                <w:bCs/>
                <w:sz w:val="21"/>
                <w:szCs w:val="21"/>
              </w:rPr>
              <w:t>»</w:t>
            </w:r>
          </w:p>
          <w:p w:rsidR="00753A9B" w:rsidRPr="00FA7EE5" w:rsidRDefault="00ED2EA6" w:rsidP="00FA7EE5">
            <w:pPr>
              <w:pStyle w:val="afe"/>
              <w:numPr>
                <w:ilvl w:val="0"/>
                <w:numId w:val="49"/>
              </w:numPr>
              <w:tabs>
                <w:tab w:val="left" w:pos="426"/>
              </w:tabs>
              <w:spacing w:after="100" w:afterAutospacing="1" w:line="240" w:lineRule="auto"/>
              <w:jc w:val="both"/>
              <w:rPr>
                <w:rFonts w:ascii="Times New Roman" w:hAnsi="Times New Roman"/>
                <w:b/>
                <w:sz w:val="28"/>
                <w:szCs w:val="28"/>
              </w:rPr>
            </w:pPr>
            <w:r w:rsidRPr="00FA7EE5">
              <w:rPr>
                <w:rFonts w:ascii="Verdana" w:hAnsi="Verdana"/>
                <w:bCs/>
                <w:sz w:val="28"/>
                <w:szCs w:val="28"/>
              </w:rPr>
              <w:t>Понятие « Несчастный случай на производстве».</w:t>
            </w:r>
          </w:p>
          <w:p w:rsidR="00753A9B" w:rsidRPr="00FA7EE5" w:rsidRDefault="00753A9B" w:rsidP="00025509">
            <w:pPr>
              <w:pStyle w:val="afe"/>
              <w:numPr>
                <w:ilvl w:val="0"/>
                <w:numId w:val="49"/>
              </w:numPr>
              <w:tabs>
                <w:tab w:val="left" w:pos="426"/>
              </w:tabs>
              <w:spacing w:after="100" w:afterAutospacing="1" w:line="240" w:lineRule="auto"/>
              <w:jc w:val="both"/>
              <w:rPr>
                <w:rFonts w:ascii="Times New Roman" w:hAnsi="Times New Roman"/>
                <w:sz w:val="28"/>
                <w:szCs w:val="28"/>
              </w:rPr>
            </w:pPr>
            <w:r w:rsidRPr="00FA7EE5">
              <w:rPr>
                <w:rFonts w:ascii="Times New Roman" w:hAnsi="Times New Roman"/>
                <w:sz w:val="28"/>
                <w:szCs w:val="28"/>
              </w:rPr>
              <w:t>Какие случаи подлежат расследованию?</w:t>
            </w:r>
          </w:p>
          <w:p w:rsidR="00753A9B" w:rsidRPr="00FA7EE5" w:rsidRDefault="00753A9B" w:rsidP="00025509">
            <w:pPr>
              <w:pStyle w:val="afe"/>
              <w:numPr>
                <w:ilvl w:val="0"/>
                <w:numId w:val="49"/>
              </w:numPr>
              <w:spacing w:before="100" w:beforeAutospacing="1" w:after="100" w:afterAutospacing="1" w:line="240" w:lineRule="auto"/>
              <w:outlineLvl w:val="1"/>
              <w:rPr>
                <w:rFonts w:ascii="Georgia" w:hAnsi="Georgia"/>
                <w:bCs/>
                <w:sz w:val="28"/>
                <w:szCs w:val="28"/>
              </w:rPr>
            </w:pPr>
            <w:r w:rsidRPr="00FA7EE5">
              <w:rPr>
                <w:rFonts w:ascii="Georgia" w:hAnsi="Georgia"/>
                <w:bCs/>
                <w:sz w:val="28"/>
                <w:szCs w:val="28"/>
              </w:rPr>
              <w:t>Схема расследования несчастных случаев на производстве</w:t>
            </w:r>
          </w:p>
          <w:p w:rsidR="00753A9B" w:rsidRPr="00FA7EE5" w:rsidRDefault="00753A9B" w:rsidP="00753A9B">
            <w:pPr>
              <w:jc w:val="center"/>
              <w:rPr>
                <w:sz w:val="32"/>
                <w:szCs w:val="32"/>
              </w:rPr>
            </w:pPr>
            <w:r w:rsidRPr="00FA7EE5">
              <w:rPr>
                <w:sz w:val="32"/>
                <w:szCs w:val="32"/>
              </w:rPr>
              <w:t>5.Формы документов, необходимых для расследования и учета несчастных случаев на производстве</w:t>
            </w:r>
          </w:p>
          <w:p w:rsidR="00D21B49" w:rsidRPr="00D21B49" w:rsidRDefault="00D21B49" w:rsidP="00D21B49">
            <w:pPr>
              <w:spacing w:after="0" w:line="240" w:lineRule="auto"/>
              <w:rPr>
                <w:rFonts w:ascii="Times New Roman" w:eastAsia="Times New Roman" w:hAnsi="Times New Roman" w:cs="Times New Roman"/>
                <w:color w:val="000000"/>
                <w:sz w:val="56"/>
                <w:szCs w:val="56"/>
                <w:lang w:eastAsia="ru-RU"/>
              </w:rPr>
            </w:pPr>
          </w:p>
        </w:tc>
        <w:tc>
          <w:tcPr>
            <w:tcW w:w="4127" w:type="dxa"/>
            <w:tcMar>
              <w:top w:w="0" w:type="dxa"/>
              <w:left w:w="108" w:type="dxa"/>
              <w:bottom w:w="0" w:type="dxa"/>
              <w:right w:w="108" w:type="dxa"/>
            </w:tcMar>
          </w:tcPr>
          <w:p w:rsidR="00A73EAE" w:rsidRPr="00A73EAE" w:rsidRDefault="00A73EAE" w:rsidP="00A73EAE">
            <w:pPr>
              <w:tabs>
                <w:tab w:val="left" w:pos="9175"/>
              </w:tabs>
              <w:spacing w:after="0" w:line="240" w:lineRule="auto"/>
              <w:ind w:right="-5" w:firstLine="791"/>
              <w:jc w:val="both"/>
              <w:rPr>
                <w:rFonts w:ascii="Times New Roman" w:eastAsia="Times New Roman" w:hAnsi="Times New Roman" w:cs="Times New Roman"/>
                <w:b/>
                <w:color w:val="000000"/>
                <w:sz w:val="28"/>
                <w:szCs w:val="28"/>
                <w:lang w:eastAsia="ru-RU"/>
              </w:rPr>
            </w:pPr>
          </w:p>
        </w:tc>
      </w:tr>
    </w:tbl>
    <w:tbl>
      <w:tblPr>
        <w:tblpPr w:leftFromText="180" w:rightFromText="180" w:vertAnchor="page" w:horzAnchor="margin" w:tblpXSpec="center" w:tblpY="462"/>
        <w:tblW w:w="15843" w:type="dxa"/>
        <w:tblLook w:val="04A0" w:firstRow="1" w:lastRow="0" w:firstColumn="1" w:lastColumn="0" w:noHBand="0" w:noVBand="1"/>
      </w:tblPr>
      <w:tblGrid>
        <w:gridCol w:w="1960"/>
        <w:gridCol w:w="11048"/>
        <w:gridCol w:w="2835"/>
      </w:tblGrid>
      <w:tr w:rsidR="00AA43D9" w:rsidRPr="00AA43D9" w:rsidTr="00AA43D9">
        <w:trPr>
          <w:trHeight w:val="2975"/>
        </w:trPr>
        <w:tc>
          <w:tcPr>
            <w:tcW w:w="1960" w:type="dxa"/>
          </w:tcPr>
          <w:p w:rsidR="00AA43D9" w:rsidRPr="00AA43D9" w:rsidRDefault="00AA43D9" w:rsidP="00AA43D9">
            <w:pPr>
              <w:spacing w:after="0" w:line="240" w:lineRule="auto"/>
              <w:rPr>
                <w:rFonts w:ascii="Times New Roman" w:eastAsia="Times New Roman" w:hAnsi="Times New Roman" w:cs="Times New Roman"/>
                <w:sz w:val="28"/>
                <w:szCs w:val="28"/>
                <w:lang w:eastAsia="ru-RU"/>
              </w:rPr>
            </w:pPr>
            <w:r w:rsidRPr="00AA43D9">
              <w:rPr>
                <w:rFonts w:ascii="Times New Roman" w:eastAsia="Times New Roman" w:hAnsi="Times New Roman" w:cs="Times New Roman"/>
                <w:noProof/>
                <w:sz w:val="20"/>
                <w:szCs w:val="20"/>
                <w:lang w:eastAsia="ru-RU"/>
              </w:rPr>
              <w:drawing>
                <wp:anchor distT="0" distB="0" distL="114300" distR="114300" simplePos="0" relativeHeight="251661312" behindDoc="0" locked="0" layoutInCell="1" allowOverlap="1">
                  <wp:simplePos x="0" y="0"/>
                  <wp:positionH relativeFrom="column">
                    <wp:posOffset>204470</wp:posOffset>
                  </wp:positionH>
                  <wp:positionV relativeFrom="paragraph">
                    <wp:posOffset>69215</wp:posOffset>
                  </wp:positionV>
                  <wp:extent cx="647700" cy="708025"/>
                  <wp:effectExtent l="0" t="0" r="0" b="0"/>
                  <wp:wrapThrough wrapText="bothSides">
                    <wp:wrapPolygon edited="0">
                      <wp:start x="0" y="0"/>
                      <wp:lineTo x="0" y="20922"/>
                      <wp:lineTo x="20965" y="20922"/>
                      <wp:lineTo x="20965" y="0"/>
                      <wp:lineTo x="0" y="0"/>
                    </wp:wrapPolygon>
                  </wp:wrapThrough>
                  <wp:docPr id="6" name="Рисунок 6" descr="C:\Users\User21\Desktop\Работа\официальная символика\официальная символика\эмблема профсою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21\Desktop\Работа\официальная символика\официальная символика\эмблема профсоюза.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700" cy="708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tc>
        <w:tc>
          <w:tcPr>
            <w:tcW w:w="11048" w:type="dxa"/>
          </w:tcPr>
          <w:p w:rsidR="00930BDD" w:rsidRPr="00F92C0F" w:rsidRDefault="00D21B49" w:rsidP="00930BDD">
            <w:pPr>
              <w:spacing w:after="0" w:line="240" w:lineRule="auto"/>
              <w:ind w:right="98"/>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           </w:t>
            </w:r>
          </w:p>
          <w:p w:rsidR="00930BDD" w:rsidRDefault="00930BDD" w:rsidP="00930BDD">
            <w:pPr>
              <w:spacing w:after="0" w:line="240" w:lineRule="auto"/>
              <w:ind w:right="98"/>
              <w:jc w:val="center"/>
              <w:rPr>
                <w:rFonts w:ascii="Times New Roman" w:eastAsia="Times New Roman" w:hAnsi="Times New Roman" w:cs="Times New Roman"/>
                <w:sz w:val="28"/>
                <w:szCs w:val="28"/>
                <w:lang w:eastAsia="ru-RU"/>
              </w:rPr>
            </w:pPr>
          </w:p>
          <w:p w:rsidR="00930BDD" w:rsidRDefault="00930BDD" w:rsidP="00930BDD">
            <w:pPr>
              <w:spacing w:after="0" w:line="240" w:lineRule="auto"/>
              <w:ind w:right="98"/>
              <w:jc w:val="center"/>
              <w:rPr>
                <w:rFonts w:ascii="Times New Roman" w:eastAsia="Times New Roman" w:hAnsi="Times New Roman" w:cs="Times New Roman"/>
                <w:sz w:val="28"/>
                <w:szCs w:val="28"/>
                <w:lang w:eastAsia="ru-RU"/>
              </w:rPr>
            </w:pPr>
          </w:p>
          <w:p w:rsidR="00930BDD" w:rsidRPr="00F92C0F" w:rsidRDefault="00930BDD" w:rsidP="00930BDD">
            <w:pPr>
              <w:spacing w:after="0" w:line="360" w:lineRule="auto"/>
              <w:jc w:val="center"/>
              <w:rPr>
                <w:rFonts w:ascii="Verdana" w:eastAsia="Times New Roman" w:hAnsi="Verdana" w:cs="Times New Roman"/>
                <w:b/>
                <w:bCs/>
                <w:sz w:val="21"/>
                <w:szCs w:val="21"/>
                <w:lang w:eastAsia="ru-RU"/>
              </w:rPr>
            </w:pPr>
            <w:r w:rsidRPr="00F92C0F">
              <w:rPr>
                <w:rFonts w:ascii="Verdana" w:eastAsia="Times New Roman" w:hAnsi="Verdana" w:cs="Times New Roman"/>
                <w:b/>
                <w:bCs/>
                <w:sz w:val="21"/>
                <w:szCs w:val="21"/>
                <w:lang w:eastAsia="ru-RU"/>
              </w:rPr>
              <w:t>МИНИСТЕРСТВО ТРУДА И СОЦИАЛЬНОГО РАЗВИТИЯ</w:t>
            </w:r>
          </w:p>
          <w:p w:rsidR="00930BDD" w:rsidRPr="00F92C0F" w:rsidRDefault="00930BDD" w:rsidP="00930BDD">
            <w:pPr>
              <w:spacing w:after="0" w:line="360" w:lineRule="auto"/>
              <w:jc w:val="center"/>
              <w:rPr>
                <w:rFonts w:ascii="Verdana" w:eastAsia="Times New Roman" w:hAnsi="Verdana" w:cs="Times New Roman"/>
                <w:b/>
                <w:bCs/>
                <w:sz w:val="21"/>
                <w:szCs w:val="21"/>
                <w:lang w:eastAsia="ru-RU"/>
              </w:rPr>
            </w:pPr>
            <w:r w:rsidRPr="00F92C0F">
              <w:rPr>
                <w:rFonts w:ascii="Verdana" w:eastAsia="Times New Roman" w:hAnsi="Verdana" w:cs="Times New Roman"/>
                <w:b/>
                <w:bCs/>
                <w:sz w:val="21"/>
                <w:szCs w:val="21"/>
                <w:lang w:eastAsia="ru-RU"/>
              </w:rPr>
              <w:t>РОССИЙСКОЙ ФЕДЕРАЦИИ</w:t>
            </w:r>
          </w:p>
          <w:p w:rsidR="00930BDD" w:rsidRPr="00F92C0F" w:rsidRDefault="00930BDD" w:rsidP="00930BDD">
            <w:pPr>
              <w:spacing w:after="0" w:line="360" w:lineRule="auto"/>
              <w:jc w:val="center"/>
              <w:rPr>
                <w:rFonts w:ascii="Verdana" w:eastAsia="Times New Roman" w:hAnsi="Verdana" w:cs="Times New Roman"/>
                <w:b/>
                <w:bCs/>
                <w:sz w:val="21"/>
                <w:szCs w:val="21"/>
                <w:lang w:eastAsia="ru-RU"/>
              </w:rPr>
            </w:pPr>
            <w:r w:rsidRPr="00F92C0F">
              <w:rPr>
                <w:rFonts w:ascii="Verdana" w:eastAsia="Times New Roman" w:hAnsi="Verdana" w:cs="Times New Roman"/>
                <w:b/>
                <w:bCs/>
                <w:sz w:val="21"/>
                <w:szCs w:val="21"/>
                <w:lang w:eastAsia="ru-RU"/>
              </w:rPr>
              <w:t> </w:t>
            </w:r>
          </w:p>
          <w:p w:rsidR="00930BDD" w:rsidRPr="00F92C0F" w:rsidRDefault="00930BDD" w:rsidP="00930BDD">
            <w:pPr>
              <w:spacing w:after="0" w:line="360" w:lineRule="auto"/>
              <w:jc w:val="center"/>
              <w:rPr>
                <w:rFonts w:ascii="Verdana" w:eastAsia="Times New Roman" w:hAnsi="Verdana" w:cs="Times New Roman"/>
                <w:b/>
                <w:bCs/>
                <w:sz w:val="21"/>
                <w:szCs w:val="21"/>
                <w:lang w:eastAsia="ru-RU"/>
              </w:rPr>
            </w:pPr>
            <w:r w:rsidRPr="00F92C0F">
              <w:rPr>
                <w:rFonts w:ascii="Verdana" w:eastAsia="Times New Roman" w:hAnsi="Verdana" w:cs="Times New Roman"/>
                <w:b/>
                <w:bCs/>
                <w:sz w:val="21"/>
                <w:szCs w:val="21"/>
                <w:lang w:eastAsia="ru-RU"/>
              </w:rPr>
              <w:t>ПОСТАНОВЛЕНИЕ</w:t>
            </w:r>
          </w:p>
          <w:p w:rsidR="00930BDD" w:rsidRPr="00F92C0F" w:rsidRDefault="00930BDD" w:rsidP="00930BDD">
            <w:pPr>
              <w:spacing w:after="0" w:line="360" w:lineRule="auto"/>
              <w:jc w:val="center"/>
              <w:rPr>
                <w:rFonts w:ascii="Verdana" w:eastAsia="Times New Roman" w:hAnsi="Verdana" w:cs="Times New Roman"/>
                <w:b/>
                <w:bCs/>
                <w:sz w:val="21"/>
                <w:szCs w:val="21"/>
                <w:lang w:eastAsia="ru-RU"/>
              </w:rPr>
            </w:pPr>
            <w:r w:rsidRPr="00F92C0F">
              <w:rPr>
                <w:rFonts w:ascii="Verdana" w:eastAsia="Times New Roman" w:hAnsi="Verdana" w:cs="Times New Roman"/>
                <w:b/>
                <w:bCs/>
                <w:sz w:val="21"/>
                <w:szCs w:val="21"/>
                <w:lang w:eastAsia="ru-RU"/>
              </w:rPr>
              <w:t>от 24 октября 2002 г. N 73</w:t>
            </w:r>
          </w:p>
          <w:p w:rsidR="00930BDD" w:rsidRPr="00F92C0F" w:rsidRDefault="00930BDD" w:rsidP="00930BDD">
            <w:pPr>
              <w:spacing w:after="0" w:line="360" w:lineRule="auto"/>
              <w:jc w:val="center"/>
              <w:rPr>
                <w:rFonts w:ascii="Verdana" w:eastAsia="Times New Roman" w:hAnsi="Verdana" w:cs="Times New Roman"/>
                <w:b/>
                <w:bCs/>
                <w:sz w:val="21"/>
                <w:szCs w:val="21"/>
                <w:lang w:eastAsia="ru-RU"/>
              </w:rPr>
            </w:pPr>
            <w:r w:rsidRPr="00F92C0F">
              <w:rPr>
                <w:rFonts w:ascii="Verdana" w:eastAsia="Times New Roman" w:hAnsi="Verdana" w:cs="Times New Roman"/>
                <w:b/>
                <w:bCs/>
                <w:sz w:val="21"/>
                <w:szCs w:val="21"/>
                <w:lang w:eastAsia="ru-RU"/>
              </w:rPr>
              <w:t> </w:t>
            </w:r>
          </w:p>
          <w:p w:rsidR="00930BDD" w:rsidRPr="00F92C0F" w:rsidRDefault="00930BDD" w:rsidP="00930BDD">
            <w:pPr>
              <w:spacing w:after="0" w:line="360" w:lineRule="auto"/>
              <w:jc w:val="center"/>
              <w:rPr>
                <w:rFonts w:ascii="Verdana" w:eastAsia="Times New Roman" w:hAnsi="Verdana" w:cs="Times New Roman"/>
                <w:b/>
                <w:bCs/>
                <w:sz w:val="21"/>
                <w:szCs w:val="21"/>
                <w:lang w:eastAsia="ru-RU"/>
              </w:rPr>
            </w:pPr>
            <w:r w:rsidRPr="00F92C0F">
              <w:rPr>
                <w:rFonts w:ascii="Verdana" w:eastAsia="Times New Roman" w:hAnsi="Verdana" w:cs="Times New Roman"/>
                <w:b/>
                <w:bCs/>
                <w:sz w:val="21"/>
                <w:szCs w:val="21"/>
                <w:lang w:eastAsia="ru-RU"/>
              </w:rPr>
              <w:t>ОБ УТВЕРЖДЕНИИ ФОРМ ДОКУМЕНТОВ,</w:t>
            </w:r>
          </w:p>
          <w:p w:rsidR="00930BDD" w:rsidRPr="00F92C0F" w:rsidRDefault="00930BDD" w:rsidP="00930BDD">
            <w:pPr>
              <w:spacing w:after="0" w:line="360" w:lineRule="auto"/>
              <w:jc w:val="center"/>
              <w:rPr>
                <w:rFonts w:ascii="Verdana" w:eastAsia="Times New Roman" w:hAnsi="Verdana" w:cs="Times New Roman"/>
                <w:b/>
                <w:bCs/>
                <w:sz w:val="21"/>
                <w:szCs w:val="21"/>
                <w:lang w:eastAsia="ru-RU"/>
              </w:rPr>
            </w:pPr>
            <w:r w:rsidRPr="00F92C0F">
              <w:rPr>
                <w:rFonts w:ascii="Verdana" w:eastAsia="Times New Roman" w:hAnsi="Verdana" w:cs="Times New Roman"/>
                <w:b/>
                <w:bCs/>
                <w:sz w:val="21"/>
                <w:szCs w:val="21"/>
                <w:lang w:eastAsia="ru-RU"/>
              </w:rPr>
              <w:t>НЕОБХОДИМЫХ ДЛЯ РАССЛЕДОВАНИЯ И УЧЕТА НЕСЧАСТНЫХ</w:t>
            </w:r>
          </w:p>
          <w:p w:rsidR="00930BDD" w:rsidRPr="00F92C0F" w:rsidRDefault="00930BDD" w:rsidP="00930BDD">
            <w:pPr>
              <w:spacing w:after="0" w:line="360" w:lineRule="auto"/>
              <w:jc w:val="center"/>
              <w:rPr>
                <w:rFonts w:ascii="Verdana" w:eastAsia="Times New Roman" w:hAnsi="Verdana" w:cs="Times New Roman"/>
                <w:b/>
                <w:bCs/>
                <w:sz w:val="21"/>
                <w:szCs w:val="21"/>
                <w:lang w:eastAsia="ru-RU"/>
              </w:rPr>
            </w:pPr>
            <w:r w:rsidRPr="00F92C0F">
              <w:rPr>
                <w:rFonts w:ascii="Verdana" w:eastAsia="Times New Roman" w:hAnsi="Verdana" w:cs="Times New Roman"/>
                <w:b/>
                <w:bCs/>
                <w:sz w:val="21"/>
                <w:szCs w:val="21"/>
                <w:lang w:eastAsia="ru-RU"/>
              </w:rPr>
              <w:t>СЛУЧАЕВ НА ПРОИЗВОДСТВЕ, И ПОЛОЖЕНИЯ ОБ ОСОБЕННОСТЯХ</w:t>
            </w:r>
          </w:p>
          <w:p w:rsidR="00930BDD" w:rsidRPr="00F92C0F" w:rsidRDefault="00930BDD" w:rsidP="00930BDD">
            <w:pPr>
              <w:spacing w:after="0" w:line="360" w:lineRule="auto"/>
              <w:jc w:val="center"/>
              <w:rPr>
                <w:rFonts w:ascii="Verdana" w:eastAsia="Times New Roman" w:hAnsi="Verdana" w:cs="Times New Roman"/>
                <w:b/>
                <w:bCs/>
                <w:sz w:val="21"/>
                <w:szCs w:val="21"/>
                <w:lang w:eastAsia="ru-RU"/>
              </w:rPr>
            </w:pPr>
            <w:r w:rsidRPr="00F92C0F">
              <w:rPr>
                <w:rFonts w:ascii="Verdana" w:eastAsia="Times New Roman" w:hAnsi="Verdana" w:cs="Times New Roman"/>
                <w:b/>
                <w:bCs/>
                <w:sz w:val="21"/>
                <w:szCs w:val="21"/>
                <w:lang w:eastAsia="ru-RU"/>
              </w:rPr>
              <w:t>РАССЛЕДОВАНИЯ НЕСЧАСТНЫХ СЛУЧАЕВ НА ПРОИЗВОДСТВЕ</w:t>
            </w:r>
          </w:p>
          <w:p w:rsidR="00930BDD" w:rsidRPr="00F92C0F" w:rsidRDefault="00930BDD" w:rsidP="00930BDD">
            <w:pPr>
              <w:spacing w:after="0" w:line="360" w:lineRule="auto"/>
              <w:jc w:val="center"/>
              <w:rPr>
                <w:rFonts w:ascii="Verdana" w:eastAsia="Times New Roman" w:hAnsi="Verdana" w:cs="Times New Roman"/>
                <w:b/>
                <w:bCs/>
                <w:sz w:val="21"/>
                <w:szCs w:val="21"/>
                <w:lang w:eastAsia="ru-RU"/>
              </w:rPr>
            </w:pPr>
            <w:r w:rsidRPr="00F92C0F">
              <w:rPr>
                <w:rFonts w:ascii="Verdana" w:eastAsia="Times New Roman" w:hAnsi="Verdana" w:cs="Times New Roman"/>
                <w:b/>
                <w:bCs/>
                <w:sz w:val="21"/>
                <w:szCs w:val="21"/>
                <w:lang w:eastAsia="ru-RU"/>
              </w:rPr>
              <w:t>В ОТДЕЛЬНЫХ ОТРАСЛЯХ И ОРГАНИЗАЦИЯХ</w:t>
            </w:r>
          </w:p>
          <w:p w:rsidR="00930BDD" w:rsidRPr="00F92C0F" w:rsidRDefault="00930BDD" w:rsidP="00930BDD">
            <w:pPr>
              <w:spacing w:after="0" w:line="240" w:lineRule="auto"/>
              <w:jc w:val="center"/>
              <w:rPr>
                <w:rFonts w:ascii="Verdana" w:eastAsia="Times New Roman" w:hAnsi="Verdana" w:cs="Times New Roman"/>
                <w:sz w:val="21"/>
                <w:szCs w:val="21"/>
                <w:lang w:eastAsia="ru-RU"/>
              </w:rPr>
            </w:pPr>
            <w:r w:rsidRPr="00F92C0F">
              <w:rPr>
                <w:rFonts w:ascii="Verdana" w:eastAsia="Times New Roman" w:hAnsi="Verdana" w:cs="Times New Roman"/>
                <w:sz w:val="21"/>
                <w:szCs w:val="21"/>
                <w:lang w:eastAsia="ru-RU"/>
              </w:rPr>
              <w:t> </w:t>
            </w:r>
          </w:p>
          <w:p w:rsidR="00930BDD" w:rsidRPr="00F92C0F" w:rsidRDefault="00930BDD" w:rsidP="00930BDD">
            <w:pPr>
              <w:spacing w:after="0" w:line="312" w:lineRule="auto"/>
              <w:ind w:firstLine="547"/>
              <w:jc w:val="both"/>
              <w:rPr>
                <w:rFonts w:ascii="Verdana" w:eastAsia="Times New Roman" w:hAnsi="Verdana" w:cs="Times New Roman"/>
                <w:sz w:val="21"/>
                <w:szCs w:val="21"/>
                <w:lang w:eastAsia="ru-RU"/>
              </w:rPr>
            </w:pPr>
            <w:r w:rsidRPr="00F92C0F">
              <w:rPr>
                <w:rFonts w:ascii="Verdana" w:eastAsia="Times New Roman" w:hAnsi="Verdana" w:cs="Times New Roman"/>
                <w:sz w:val="21"/>
                <w:szCs w:val="21"/>
                <w:lang w:eastAsia="ru-RU"/>
              </w:rPr>
              <w:t xml:space="preserve">В соответствии со </w:t>
            </w:r>
            <w:r w:rsidRPr="00F92C0F">
              <w:rPr>
                <w:rFonts w:ascii="Verdana" w:eastAsia="Times New Roman" w:hAnsi="Verdana" w:cs="Times New Roman"/>
                <w:sz w:val="21"/>
                <w:szCs w:val="21"/>
                <w:u w:val="single"/>
                <w:lang w:eastAsia="ru-RU"/>
              </w:rPr>
              <w:t>статьей 229</w:t>
            </w:r>
            <w:r w:rsidRPr="00F92C0F">
              <w:rPr>
                <w:rFonts w:ascii="Verdana" w:eastAsia="Times New Roman" w:hAnsi="Verdana" w:cs="Times New Roman"/>
                <w:sz w:val="21"/>
                <w:szCs w:val="21"/>
                <w:lang w:eastAsia="ru-RU"/>
              </w:rPr>
              <w:t xml:space="preserve"> Трудового кодекса Российской Федерации (Собрание законодательства Российской Федерации, 2002, N 1 (ч. I), ст. 3) и </w:t>
            </w:r>
            <w:r w:rsidRPr="00F92C0F">
              <w:rPr>
                <w:rFonts w:ascii="Verdana" w:eastAsia="Times New Roman" w:hAnsi="Verdana" w:cs="Times New Roman"/>
                <w:sz w:val="21"/>
                <w:szCs w:val="21"/>
                <w:u w:val="single"/>
                <w:lang w:eastAsia="ru-RU"/>
              </w:rPr>
              <w:t>Постановлением</w:t>
            </w:r>
            <w:r w:rsidRPr="00F92C0F">
              <w:rPr>
                <w:rFonts w:ascii="Verdana" w:eastAsia="Times New Roman" w:hAnsi="Verdana" w:cs="Times New Roman"/>
                <w:sz w:val="21"/>
                <w:szCs w:val="21"/>
                <w:lang w:eastAsia="ru-RU"/>
              </w:rPr>
              <w:t xml:space="preserve"> Правительства Российской Федерации от 31 августа 2002 г. N 653 "О формах документов, необходимых для расследования и учета несчастных случаев на производстве, и особенностях расследования несчастных случаев на производстве" (Собрание законодательства Российской Федерации, 2002, N 36, ст. 3497) Министерство труда и социального развития Российской Федерации постановляет:</w:t>
            </w:r>
          </w:p>
          <w:p w:rsidR="00930BDD" w:rsidRPr="00F92C0F" w:rsidRDefault="00930BDD" w:rsidP="00930BDD">
            <w:pPr>
              <w:spacing w:after="0" w:line="312" w:lineRule="auto"/>
              <w:ind w:firstLine="547"/>
              <w:jc w:val="both"/>
              <w:rPr>
                <w:rFonts w:ascii="Verdana" w:eastAsia="Times New Roman" w:hAnsi="Verdana" w:cs="Times New Roman"/>
                <w:sz w:val="21"/>
                <w:szCs w:val="21"/>
                <w:lang w:eastAsia="ru-RU"/>
              </w:rPr>
            </w:pPr>
            <w:r w:rsidRPr="00F92C0F">
              <w:rPr>
                <w:rFonts w:ascii="Verdana" w:eastAsia="Times New Roman" w:hAnsi="Verdana" w:cs="Times New Roman"/>
                <w:sz w:val="21"/>
                <w:szCs w:val="21"/>
                <w:lang w:eastAsia="ru-RU"/>
              </w:rPr>
              <w:t>1. Утвердить:</w:t>
            </w:r>
          </w:p>
          <w:p w:rsidR="00930BDD" w:rsidRPr="00F92C0F" w:rsidRDefault="00930BDD" w:rsidP="00930BDD">
            <w:pPr>
              <w:spacing w:after="0" w:line="312" w:lineRule="auto"/>
              <w:ind w:firstLine="547"/>
              <w:jc w:val="both"/>
              <w:rPr>
                <w:rFonts w:ascii="Verdana" w:eastAsia="Times New Roman" w:hAnsi="Verdana" w:cs="Times New Roman"/>
                <w:sz w:val="21"/>
                <w:szCs w:val="21"/>
                <w:lang w:eastAsia="ru-RU"/>
              </w:rPr>
            </w:pPr>
            <w:r w:rsidRPr="00F92C0F">
              <w:rPr>
                <w:rFonts w:ascii="Verdana" w:eastAsia="Times New Roman" w:hAnsi="Verdana" w:cs="Times New Roman"/>
                <w:sz w:val="21"/>
                <w:szCs w:val="21"/>
                <w:lang w:eastAsia="ru-RU"/>
              </w:rPr>
              <w:t xml:space="preserve">формы документов (формы 1 - 9), необходимых для расследования и учета несчастных случаев на производстве, согласно приложению, </w:t>
            </w:r>
            <w:r w:rsidRPr="00F92C0F">
              <w:rPr>
                <w:rFonts w:ascii="Verdana" w:eastAsia="Times New Roman" w:hAnsi="Verdana" w:cs="Times New Roman"/>
                <w:sz w:val="21"/>
                <w:szCs w:val="21"/>
                <w:u w:val="single"/>
                <w:lang w:eastAsia="ru-RU"/>
              </w:rPr>
              <w:t>N 1;</w:t>
            </w:r>
          </w:p>
          <w:p w:rsidR="00930BDD" w:rsidRPr="00F92C0F" w:rsidRDefault="00930BDD" w:rsidP="00930BDD">
            <w:pPr>
              <w:spacing w:after="0" w:line="312" w:lineRule="auto"/>
              <w:ind w:firstLine="547"/>
              <w:jc w:val="both"/>
              <w:rPr>
                <w:rFonts w:ascii="Verdana" w:eastAsia="Times New Roman" w:hAnsi="Verdana" w:cs="Times New Roman"/>
                <w:sz w:val="21"/>
                <w:szCs w:val="21"/>
                <w:lang w:eastAsia="ru-RU"/>
              </w:rPr>
            </w:pPr>
            <w:r w:rsidRPr="00F92C0F">
              <w:rPr>
                <w:rFonts w:ascii="Verdana" w:eastAsia="Times New Roman" w:hAnsi="Verdana" w:cs="Times New Roman"/>
                <w:sz w:val="21"/>
                <w:szCs w:val="21"/>
                <w:lang w:eastAsia="ru-RU"/>
              </w:rPr>
              <w:t xml:space="preserve">Положение об особенностях расследования несчастных случаев на производстве в отдельных отраслях и организациях согласно </w:t>
            </w:r>
            <w:r w:rsidRPr="00F92C0F">
              <w:rPr>
                <w:rFonts w:ascii="Verdana" w:eastAsia="Times New Roman" w:hAnsi="Verdana" w:cs="Times New Roman"/>
                <w:sz w:val="21"/>
                <w:szCs w:val="21"/>
                <w:u w:val="single"/>
                <w:lang w:eastAsia="ru-RU"/>
              </w:rPr>
              <w:t>приложению, N 2.</w:t>
            </w:r>
          </w:p>
          <w:p w:rsidR="00930BDD" w:rsidRPr="00F92C0F" w:rsidRDefault="00930BDD" w:rsidP="00930BDD">
            <w:pPr>
              <w:spacing w:after="0" w:line="312" w:lineRule="auto"/>
              <w:ind w:firstLine="547"/>
              <w:jc w:val="both"/>
              <w:rPr>
                <w:rFonts w:ascii="Verdana" w:eastAsia="Times New Roman" w:hAnsi="Verdana" w:cs="Times New Roman"/>
                <w:sz w:val="21"/>
                <w:szCs w:val="21"/>
                <w:lang w:eastAsia="ru-RU"/>
              </w:rPr>
            </w:pPr>
            <w:r w:rsidRPr="00F92C0F">
              <w:rPr>
                <w:rFonts w:ascii="Verdana" w:eastAsia="Times New Roman" w:hAnsi="Verdana" w:cs="Times New Roman"/>
                <w:sz w:val="21"/>
                <w:szCs w:val="21"/>
                <w:lang w:eastAsia="ru-RU"/>
              </w:rPr>
              <w:t>2. Ввести в действие настоящее Постановление с 1 января 2003 года.</w:t>
            </w:r>
          </w:p>
          <w:p w:rsidR="00930BDD" w:rsidRPr="00F92C0F" w:rsidRDefault="00930BDD" w:rsidP="00930BDD">
            <w:pPr>
              <w:spacing w:after="0" w:line="360" w:lineRule="auto"/>
              <w:rPr>
                <w:rFonts w:ascii="Verdana" w:eastAsia="Times New Roman" w:hAnsi="Verdana" w:cs="Times New Roman"/>
                <w:sz w:val="21"/>
                <w:szCs w:val="21"/>
                <w:lang w:eastAsia="ru-RU"/>
              </w:rPr>
            </w:pPr>
            <w:r w:rsidRPr="00F92C0F">
              <w:rPr>
                <w:rFonts w:ascii="Verdana" w:eastAsia="Times New Roman" w:hAnsi="Verdana" w:cs="Times New Roman"/>
                <w:sz w:val="21"/>
                <w:szCs w:val="21"/>
                <w:lang w:eastAsia="ru-RU"/>
              </w:rPr>
              <w:t> </w:t>
            </w:r>
          </w:p>
          <w:p w:rsidR="00930BDD" w:rsidRPr="00F92C0F" w:rsidRDefault="00930BDD" w:rsidP="00930BDD">
            <w:pPr>
              <w:spacing w:after="0" w:line="360" w:lineRule="auto"/>
              <w:jc w:val="right"/>
              <w:rPr>
                <w:rFonts w:ascii="Verdana" w:eastAsia="Times New Roman" w:hAnsi="Verdana" w:cs="Times New Roman"/>
                <w:sz w:val="21"/>
                <w:szCs w:val="21"/>
                <w:lang w:eastAsia="ru-RU"/>
              </w:rPr>
            </w:pPr>
            <w:r w:rsidRPr="00F92C0F">
              <w:rPr>
                <w:rFonts w:ascii="Verdana" w:eastAsia="Times New Roman" w:hAnsi="Verdana" w:cs="Times New Roman"/>
                <w:sz w:val="21"/>
                <w:szCs w:val="21"/>
                <w:lang w:eastAsia="ru-RU"/>
              </w:rPr>
              <w:t>Министр</w:t>
            </w:r>
          </w:p>
          <w:p w:rsidR="00930BDD" w:rsidRPr="00F92C0F" w:rsidRDefault="00930BDD" w:rsidP="00930BDD">
            <w:pPr>
              <w:spacing w:after="0" w:line="360" w:lineRule="auto"/>
              <w:jc w:val="right"/>
              <w:rPr>
                <w:rFonts w:ascii="Verdana" w:eastAsia="Times New Roman" w:hAnsi="Verdana" w:cs="Times New Roman"/>
                <w:sz w:val="21"/>
                <w:szCs w:val="21"/>
                <w:lang w:eastAsia="ru-RU"/>
              </w:rPr>
            </w:pPr>
            <w:r w:rsidRPr="00F92C0F">
              <w:rPr>
                <w:rFonts w:ascii="Verdana" w:eastAsia="Times New Roman" w:hAnsi="Verdana" w:cs="Times New Roman"/>
                <w:sz w:val="21"/>
                <w:szCs w:val="21"/>
                <w:lang w:eastAsia="ru-RU"/>
              </w:rPr>
              <w:t>труда и социального развития</w:t>
            </w:r>
          </w:p>
          <w:p w:rsidR="00930BDD" w:rsidRPr="00F92C0F" w:rsidRDefault="00930BDD" w:rsidP="00930BDD">
            <w:pPr>
              <w:spacing w:after="0" w:line="360" w:lineRule="auto"/>
              <w:jc w:val="right"/>
              <w:rPr>
                <w:rFonts w:ascii="Verdana" w:eastAsia="Times New Roman" w:hAnsi="Verdana" w:cs="Times New Roman"/>
                <w:sz w:val="21"/>
                <w:szCs w:val="21"/>
                <w:lang w:eastAsia="ru-RU"/>
              </w:rPr>
            </w:pPr>
            <w:r w:rsidRPr="00F92C0F">
              <w:rPr>
                <w:rFonts w:ascii="Verdana" w:eastAsia="Times New Roman" w:hAnsi="Verdana" w:cs="Times New Roman"/>
                <w:sz w:val="21"/>
                <w:szCs w:val="21"/>
                <w:lang w:eastAsia="ru-RU"/>
              </w:rPr>
              <w:t>Российской Федерации</w:t>
            </w:r>
          </w:p>
          <w:p w:rsidR="00930BDD" w:rsidRPr="00F92C0F" w:rsidRDefault="00930BDD" w:rsidP="00930BDD">
            <w:pPr>
              <w:spacing w:after="0" w:line="360" w:lineRule="auto"/>
              <w:jc w:val="right"/>
              <w:rPr>
                <w:rFonts w:ascii="Verdana" w:eastAsia="Times New Roman" w:hAnsi="Verdana" w:cs="Times New Roman"/>
                <w:sz w:val="21"/>
                <w:szCs w:val="21"/>
                <w:lang w:eastAsia="ru-RU"/>
              </w:rPr>
            </w:pPr>
            <w:r w:rsidRPr="00F92C0F">
              <w:rPr>
                <w:rFonts w:ascii="Verdana" w:eastAsia="Times New Roman" w:hAnsi="Verdana" w:cs="Times New Roman"/>
                <w:sz w:val="21"/>
                <w:szCs w:val="21"/>
                <w:lang w:eastAsia="ru-RU"/>
              </w:rPr>
              <w:t>А.П.ПОЧИНОК</w:t>
            </w:r>
          </w:p>
          <w:p w:rsidR="00930BDD" w:rsidRPr="00FA7EE5" w:rsidRDefault="00930BDD" w:rsidP="00930BDD">
            <w:pPr>
              <w:spacing w:after="0" w:line="240" w:lineRule="auto"/>
              <w:jc w:val="both"/>
              <w:rPr>
                <w:rFonts w:ascii="Verdana" w:eastAsia="Times New Roman" w:hAnsi="Verdana" w:cs="Times New Roman"/>
                <w:i/>
                <w:sz w:val="21"/>
                <w:szCs w:val="21"/>
                <w:lang w:eastAsia="ru-RU"/>
              </w:rPr>
            </w:pPr>
            <w:r w:rsidRPr="00FA7EE5">
              <w:rPr>
                <w:rFonts w:ascii="Verdana" w:eastAsia="Times New Roman" w:hAnsi="Verdana" w:cs="Times New Roman"/>
                <w:i/>
                <w:sz w:val="21"/>
                <w:szCs w:val="21"/>
                <w:lang w:eastAsia="ru-RU"/>
              </w:rPr>
              <w:t xml:space="preserve">Консультант Плюс: </w:t>
            </w:r>
          </w:p>
          <w:p w:rsidR="00930BDD" w:rsidRPr="00FA7EE5" w:rsidRDefault="00930BDD" w:rsidP="00930BDD">
            <w:pPr>
              <w:spacing w:after="0" w:line="240" w:lineRule="auto"/>
              <w:jc w:val="both"/>
              <w:rPr>
                <w:rFonts w:ascii="Verdana" w:eastAsia="Times New Roman" w:hAnsi="Verdana" w:cs="Times New Roman"/>
                <w:i/>
                <w:color w:val="000000" w:themeColor="text1"/>
                <w:sz w:val="21"/>
                <w:szCs w:val="21"/>
                <w:lang w:eastAsia="ru-RU"/>
              </w:rPr>
            </w:pPr>
            <w:r w:rsidRPr="00FA7EE5">
              <w:rPr>
                <w:rFonts w:ascii="Verdana" w:eastAsia="Times New Roman" w:hAnsi="Verdana" w:cs="Times New Roman"/>
                <w:i/>
                <w:color w:val="000000" w:themeColor="text1"/>
                <w:sz w:val="21"/>
                <w:szCs w:val="21"/>
                <w:lang w:eastAsia="ru-RU"/>
              </w:rPr>
              <w:t>примечание.</w:t>
            </w:r>
          </w:p>
          <w:p w:rsidR="00930BDD" w:rsidRPr="00803F0E" w:rsidRDefault="00930BDD" w:rsidP="00930BDD">
            <w:pPr>
              <w:spacing w:after="96" w:line="240" w:lineRule="auto"/>
              <w:jc w:val="both"/>
              <w:rPr>
                <w:rFonts w:ascii="Verdana" w:eastAsia="Times New Roman" w:hAnsi="Verdana" w:cs="Times New Roman"/>
                <w:color w:val="000000" w:themeColor="text1"/>
                <w:sz w:val="21"/>
                <w:szCs w:val="21"/>
                <w:lang w:eastAsia="ru-RU"/>
              </w:rPr>
            </w:pPr>
            <w:r w:rsidRPr="00FA7EE5">
              <w:rPr>
                <w:rFonts w:ascii="Verdana" w:eastAsia="Times New Roman" w:hAnsi="Verdana" w:cs="Times New Roman"/>
                <w:i/>
                <w:color w:val="000000" w:themeColor="text1"/>
                <w:sz w:val="21"/>
                <w:szCs w:val="21"/>
                <w:lang w:eastAsia="ru-RU"/>
              </w:rPr>
              <w:t>Федеральным законом от 30.06.2006 N 90-ФЗ в Трудовой кодекс РФ были внесены изменения, в том числе он был дополнен новыми статьями, и статья Трудового кодекса РФ, в которой указан порядок расследования несчастных случаев на производстве теперь имеет номер 229.2, а не 229</w:t>
            </w:r>
            <w:r w:rsidRPr="00803F0E">
              <w:rPr>
                <w:rFonts w:ascii="Verdana" w:eastAsia="Times New Roman" w:hAnsi="Verdana" w:cs="Times New Roman"/>
                <w:color w:val="000000" w:themeColor="text1"/>
                <w:sz w:val="21"/>
                <w:szCs w:val="21"/>
                <w:lang w:eastAsia="ru-RU"/>
              </w:rPr>
              <w:t>.</w:t>
            </w:r>
          </w:p>
          <w:p w:rsidR="00930BDD" w:rsidRDefault="00930BDD" w:rsidP="00930BDD">
            <w:pPr>
              <w:spacing w:after="0" w:line="240" w:lineRule="auto"/>
              <w:ind w:right="98"/>
              <w:jc w:val="center"/>
              <w:rPr>
                <w:rFonts w:ascii="Times New Roman" w:eastAsia="Times New Roman" w:hAnsi="Times New Roman" w:cs="Times New Roman"/>
                <w:sz w:val="28"/>
                <w:szCs w:val="28"/>
                <w:lang w:eastAsia="ru-RU"/>
              </w:rPr>
            </w:pPr>
          </w:p>
          <w:p w:rsidR="00930BDD" w:rsidRDefault="00930BDD" w:rsidP="00930BDD">
            <w:pPr>
              <w:spacing w:after="0" w:line="240" w:lineRule="auto"/>
              <w:ind w:right="98"/>
              <w:jc w:val="center"/>
              <w:rPr>
                <w:rFonts w:ascii="Times New Roman" w:eastAsia="Times New Roman" w:hAnsi="Times New Roman" w:cs="Times New Roman"/>
                <w:sz w:val="28"/>
                <w:szCs w:val="28"/>
                <w:lang w:eastAsia="ru-RU"/>
              </w:rPr>
            </w:pPr>
          </w:p>
          <w:p w:rsidR="00930BDD" w:rsidRDefault="00930BDD" w:rsidP="00930BDD">
            <w:pPr>
              <w:spacing w:after="0" w:line="240" w:lineRule="auto"/>
              <w:ind w:right="98"/>
              <w:jc w:val="center"/>
              <w:rPr>
                <w:rFonts w:ascii="Times New Roman" w:eastAsia="Times New Roman" w:hAnsi="Times New Roman" w:cs="Times New Roman"/>
                <w:sz w:val="28"/>
                <w:szCs w:val="28"/>
                <w:lang w:eastAsia="ru-RU"/>
              </w:rPr>
            </w:pPr>
          </w:p>
          <w:p w:rsidR="00930BDD" w:rsidRPr="00F92C0F" w:rsidRDefault="00930BDD" w:rsidP="00930BDD">
            <w:pPr>
              <w:spacing w:after="100" w:afterAutospacing="1" w:line="240" w:lineRule="auto"/>
              <w:ind w:firstLine="284"/>
              <w:contextualSpacing/>
              <w:jc w:val="both"/>
              <w:rPr>
                <w:rFonts w:ascii="Times New Roman" w:eastAsia="Times New Roman" w:hAnsi="Times New Roman" w:cs="Times New Roman"/>
                <w:b/>
                <w:sz w:val="28"/>
                <w:szCs w:val="28"/>
                <w:lang w:eastAsia="ru-RU"/>
              </w:rPr>
            </w:pPr>
            <w:r w:rsidRPr="00F92C0F">
              <w:rPr>
                <w:rFonts w:ascii="Times New Roman" w:eastAsia="Times New Roman" w:hAnsi="Times New Roman" w:cs="Times New Roman"/>
                <w:b/>
                <w:sz w:val="28"/>
                <w:szCs w:val="28"/>
                <w:lang w:eastAsia="ru-RU"/>
              </w:rPr>
              <w:t>Что такое несчастный случай на производстве?</w:t>
            </w:r>
          </w:p>
          <w:p w:rsidR="00930BDD" w:rsidRPr="00892F48" w:rsidRDefault="00930BDD" w:rsidP="00930BDD">
            <w:pPr>
              <w:spacing w:after="100" w:afterAutospacing="1" w:line="240" w:lineRule="auto"/>
              <w:ind w:firstLine="284"/>
              <w:contextualSpacing/>
              <w:jc w:val="both"/>
              <w:rPr>
                <w:rFonts w:ascii="Times New Roman" w:eastAsia="Times New Roman" w:hAnsi="Times New Roman" w:cs="Times New Roman"/>
                <w:sz w:val="28"/>
                <w:szCs w:val="28"/>
                <w:lang w:eastAsia="ru-RU"/>
              </w:rPr>
            </w:pPr>
            <w:r w:rsidRPr="00892F48">
              <w:rPr>
                <w:rFonts w:ascii="Times New Roman" w:eastAsia="Times New Roman" w:hAnsi="Times New Roman" w:cs="Times New Roman"/>
                <w:b/>
                <w:sz w:val="28"/>
                <w:szCs w:val="28"/>
                <w:lang w:eastAsia="ru-RU"/>
              </w:rPr>
              <w:t>Несчастный случай на производстве</w:t>
            </w:r>
            <w:r w:rsidRPr="00892F48">
              <w:rPr>
                <w:rFonts w:ascii="Times New Roman" w:eastAsia="Times New Roman" w:hAnsi="Times New Roman" w:cs="Times New Roman"/>
                <w:sz w:val="28"/>
                <w:szCs w:val="28"/>
                <w:lang w:eastAsia="ru-RU"/>
              </w:rPr>
              <w:t> — случай травматического повреждения здоровья пострадавшего, происшедший по причине, связанной с его трудовой деятельностью, или во время работы.</w:t>
            </w:r>
          </w:p>
          <w:p w:rsidR="00930BDD" w:rsidRPr="00892F48" w:rsidRDefault="00930BDD" w:rsidP="00930BDD">
            <w:pPr>
              <w:spacing w:after="100" w:afterAutospacing="1" w:line="240" w:lineRule="auto"/>
              <w:ind w:firstLine="284"/>
              <w:contextualSpacing/>
              <w:jc w:val="both"/>
              <w:rPr>
                <w:rFonts w:ascii="Times New Roman" w:eastAsia="Times New Roman" w:hAnsi="Times New Roman" w:cs="Times New Roman"/>
                <w:sz w:val="28"/>
                <w:szCs w:val="28"/>
                <w:lang w:eastAsia="ru-RU"/>
              </w:rPr>
            </w:pPr>
            <w:r w:rsidRPr="00892F48">
              <w:rPr>
                <w:rFonts w:ascii="Times New Roman" w:eastAsia="Times New Roman" w:hAnsi="Times New Roman" w:cs="Times New Roman"/>
                <w:sz w:val="28"/>
                <w:szCs w:val="28"/>
                <w:lang w:eastAsia="ru-RU"/>
              </w:rPr>
              <w:t>Развернутое содержание термина "несчастный случай на производстве" дается в ст. 227 ТК РФ. В качестве основного квалифицирующего признака НС установлено исполнение трудовых обязанностей или выполнение какой-либо работы по поручению работодателя, а также при осуществлении иных правомерных действий, обусловленных трудовыми отношениями с работодателем либо совершенных в его интересах.</w:t>
            </w:r>
          </w:p>
          <w:p w:rsidR="00930BDD" w:rsidRPr="00892F48" w:rsidRDefault="00930BDD" w:rsidP="00930BDD">
            <w:pPr>
              <w:spacing w:after="100" w:afterAutospacing="1" w:line="240" w:lineRule="auto"/>
              <w:ind w:firstLine="284"/>
              <w:contextualSpacing/>
              <w:jc w:val="both"/>
              <w:rPr>
                <w:rFonts w:ascii="Times New Roman" w:eastAsia="Times New Roman" w:hAnsi="Times New Roman" w:cs="Times New Roman"/>
                <w:sz w:val="28"/>
                <w:szCs w:val="28"/>
                <w:lang w:eastAsia="ru-RU"/>
              </w:rPr>
            </w:pPr>
            <w:r w:rsidRPr="00892F48">
              <w:rPr>
                <w:rFonts w:ascii="Times New Roman" w:eastAsia="Times New Roman" w:hAnsi="Times New Roman" w:cs="Times New Roman"/>
                <w:sz w:val="28"/>
                <w:szCs w:val="28"/>
                <w:lang w:eastAsia="ru-RU"/>
              </w:rPr>
              <w:t xml:space="preserve">К </w:t>
            </w:r>
            <w:r w:rsidRPr="00892F48">
              <w:rPr>
                <w:rFonts w:ascii="Times New Roman" w:eastAsia="Times New Roman" w:hAnsi="Times New Roman" w:cs="Times New Roman"/>
                <w:b/>
                <w:sz w:val="28"/>
                <w:szCs w:val="28"/>
                <w:lang w:eastAsia="ru-RU"/>
              </w:rPr>
              <w:t>лицам, участвующим в производственной деятельности работодателя</w:t>
            </w:r>
            <w:r w:rsidRPr="00892F48">
              <w:rPr>
                <w:rFonts w:ascii="Times New Roman" w:eastAsia="Times New Roman" w:hAnsi="Times New Roman" w:cs="Times New Roman"/>
                <w:sz w:val="28"/>
                <w:szCs w:val="28"/>
                <w:lang w:eastAsia="ru-RU"/>
              </w:rPr>
              <w:t>, помимо работников, исполняющих свои обязанности по трудовому договору, в частности, относятся:</w:t>
            </w:r>
          </w:p>
          <w:p w:rsidR="00930BDD" w:rsidRPr="00892F48" w:rsidRDefault="00930BDD" w:rsidP="00930BDD">
            <w:pPr>
              <w:spacing w:after="100" w:afterAutospacing="1" w:line="240" w:lineRule="auto"/>
              <w:ind w:firstLine="284"/>
              <w:contextualSpacing/>
              <w:jc w:val="both"/>
              <w:rPr>
                <w:rFonts w:ascii="Times New Roman" w:eastAsia="Times New Roman" w:hAnsi="Times New Roman" w:cs="Times New Roman"/>
                <w:sz w:val="28"/>
                <w:szCs w:val="28"/>
                <w:lang w:eastAsia="ru-RU"/>
              </w:rPr>
            </w:pPr>
            <w:r w:rsidRPr="00892F48">
              <w:rPr>
                <w:rFonts w:ascii="Times New Roman" w:eastAsia="Times New Roman" w:hAnsi="Times New Roman" w:cs="Times New Roman"/>
                <w:sz w:val="28"/>
                <w:szCs w:val="28"/>
                <w:lang w:eastAsia="ru-RU"/>
              </w:rPr>
              <w:t>- работники и другие лица, получающие образование в соответствии с ученическим договором;</w:t>
            </w:r>
          </w:p>
          <w:p w:rsidR="00930BDD" w:rsidRPr="00892F48" w:rsidRDefault="00930BDD" w:rsidP="00930BDD">
            <w:pPr>
              <w:spacing w:after="100" w:afterAutospacing="1" w:line="240" w:lineRule="auto"/>
              <w:ind w:firstLine="284"/>
              <w:contextualSpacing/>
              <w:jc w:val="both"/>
              <w:rPr>
                <w:rFonts w:ascii="Times New Roman" w:eastAsia="Times New Roman" w:hAnsi="Times New Roman" w:cs="Times New Roman"/>
                <w:sz w:val="28"/>
                <w:szCs w:val="28"/>
                <w:lang w:eastAsia="ru-RU"/>
              </w:rPr>
            </w:pPr>
            <w:r w:rsidRPr="00892F48">
              <w:rPr>
                <w:rFonts w:ascii="Times New Roman" w:eastAsia="Times New Roman" w:hAnsi="Times New Roman" w:cs="Times New Roman"/>
                <w:sz w:val="28"/>
                <w:szCs w:val="28"/>
                <w:lang w:eastAsia="ru-RU"/>
              </w:rPr>
              <w:t>- обучающиеся, проходящие производственную практику;</w:t>
            </w:r>
          </w:p>
          <w:p w:rsidR="00930BDD" w:rsidRPr="00892F48" w:rsidRDefault="00930BDD" w:rsidP="00930BDD">
            <w:pPr>
              <w:spacing w:after="100" w:afterAutospacing="1" w:line="240" w:lineRule="auto"/>
              <w:ind w:firstLine="284"/>
              <w:contextualSpacing/>
              <w:jc w:val="both"/>
              <w:rPr>
                <w:rFonts w:ascii="Times New Roman" w:eastAsia="Times New Roman" w:hAnsi="Times New Roman" w:cs="Times New Roman"/>
                <w:sz w:val="28"/>
                <w:szCs w:val="28"/>
                <w:lang w:eastAsia="ru-RU"/>
              </w:rPr>
            </w:pPr>
            <w:r w:rsidRPr="00892F48">
              <w:rPr>
                <w:rFonts w:ascii="Times New Roman" w:eastAsia="Times New Roman" w:hAnsi="Times New Roman" w:cs="Times New Roman"/>
                <w:sz w:val="28"/>
                <w:szCs w:val="28"/>
                <w:lang w:eastAsia="ru-RU"/>
              </w:rPr>
              <w:t>- лица, привлекаемые в установленном порядке к выполнению общественно-полезных работ и др. (ст.227 ТК РФ).</w:t>
            </w:r>
          </w:p>
          <w:p w:rsidR="00930BDD" w:rsidRPr="00892F48" w:rsidRDefault="00930BDD" w:rsidP="00930BDD">
            <w:pPr>
              <w:tabs>
                <w:tab w:val="left" w:pos="426"/>
              </w:tabs>
              <w:spacing w:after="100" w:afterAutospacing="1" w:line="240" w:lineRule="auto"/>
              <w:ind w:firstLine="284"/>
              <w:contextualSpacing/>
              <w:jc w:val="both"/>
              <w:rPr>
                <w:rFonts w:ascii="Times New Roman" w:eastAsia="Times New Roman" w:hAnsi="Times New Roman" w:cs="Times New Roman"/>
                <w:b/>
                <w:color w:val="0070C0"/>
                <w:sz w:val="28"/>
                <w:szCs w:val="28"/>
                <w:lang w:eastAsia="ru-RU"/>
              </w:rPr>
            </w:pPr>
          </w:p>
          <w:p w:rsidR="00930BDD" w:rsidRPr="00F92C0F" w:rsidRDefault="00930BDD" w:rsidP="00930BDD">
            <w:pPr>
              <w:tabs>
                <w:tab w:val="left" w:pos="426"/>
              </w:tabs>
              <w:spacing w:after="100" w:afterAutospacing="1" w:line="240" w:lineRule="auto"/>
              <w:ind w:firstLine="284"/>
              <w:contextualSpacing/>
              <w:jc w:val="both"/>
              <w:rPr>
                <w:rFonts w:ascii="Times New Roman" w:eastAsia="Times New Roman" w:hAnsi="Times New Roman" w:cs="Times New Roman"/>
                <w:b/>
                <w:sz w:val="28"/>
                <w:szCs w:val="28"/>
                <w:lang w:eastAsia="ru-RU"/>
              </w:rPr>
            </w:pPr>
            <w:r w:rsidRPr="00F92C0F">
              <w:rPr>
                <w:rFonts w:ascii="Times New Roman" w:eastAsia="Times New Roman" w:hAnsi="Times New Roman" w:cs="Times New Roman"/>
                <w:b/>
                <w:sz w:val="28"/>
                <w:szCs w:val="28"/>
                <w:lang w:eastAsia="ru-RU"/>
              </w:rPr>
              <w:t>Какие случаи подлежат расследованию?</w:t>
            </w:r>
          </w:p>
          <w:p w:rsidR="00930BDD" w:rsidRPr="00892F48" w:rsidRDefault="00930BDD" w:rsidP="00930BDD">
            <w:pPr>
              <w:spacing w:after="100" w:afterAutospacing="1" w:line="240" w:lineRule="auto"/>
              <w:ind w:firstLine="284"/>
              <w:contextualSpacing/>
              <w:jc w:val="both"/>
              <w:rPr>
                <w:rFonts w:ascii="Times New Roman" w:eastAsia="Times New Roman" w:hAnsi="Times New Roman" w:cs="Times New Roman"/>
                <w:sz w:val="28"/>
                <w:szCs w:val="28"/>
                <w:lang w:eastAsia="ru-RU"/>
              </w:rPr>
            </w:pPr>
            <w:r w:rsidRPr="00892F48">
              <w:rPr>
                <w:rFonts w:ascii="Times New Roman" w:eastAsia="Times New Roman" w:hAnsi="Times New Roman" w:cs="Times New Roman"/>
                <w:b/>
                <w:sz w:val="28"/>
                <w:szCs w:val="28"/>
                <w:lang w:eastAsia="ru-RU"/>
              </w:rPr>
              <w:t>Расследованию в установленном порядке</w:t>
            </w:r>
            <w:r w:rsidRPr="00892F48">
              <w:rPr>
                <w:rFonts w:ascii="Times New Roman" w:eastAsia="Times New Roman" w:hAnsi="Times New Roman" w:cs="Times New Roman"/>
                <w:sz w:val="28"/>
                <w:szCs w:val="28"/>
                <w:lang w:eastAsia="ru-RU"/>
              </w:rPr>
              <w:t xml:space="preserve">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930BDD" w:rsidRPr="00892F48" w:rsidRDefault="00930BDD" w:rsidP="00930BDD">
            <w:pPr>
              <w:spacing w:after="100" w:afterAutospacing="1" w:line="240" w:lineRule="auto"/>
              <w:ind w:firstLine="284"/>
              <w:contextualSpacing/>
              <w:jc w:val="both"/>
              <w:rPr>
                <w:rFonts w:ascii="Times New Roman" w:eastAsia="Times New Roman" w:hAnsi="Times New Roman" w:cs="Times New Roman"/>
                <w:sz w:val="28"/>
                <w:szCs w:val="28"/>
                <w:lang w:eastAsia="ru-RU"/>
              </w:rPr>
            </w:pPr>
            <w:r w:rsidRPr="00892F48">
              <w:rPr>
                <w:rFonts w:ascii="Times New Roman" w:eastAsia="Times New Roman" w:hAnsi="Times New Roman" w:cs="Times New Roman"/>
                <w:sz w:val="28"/>
                <w:szCs w:val="28"/>
                <w:lang w:eastAsia="ru-RU"/>
              </w:rPr>
              <w:t>- 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930BDD" w:rsidRPr="00892F48" w:rsidRDefault="00930BDD" w:rsidP="00930BDD">
            <w:pPr>
              <w:spacing w:after="100" w:afterAutospacing="1" w:line="240" w:lineRule="auto"/>
              <w:ind w:firstLine="284"/>
              <w:contextualSpacing/>
              <w:jc w:val="both"/>
              <w:rPr>
                <w:rFonts w:ascii="Times New Roman" w:eastAsia="Times New Roman" w:hAnsi="Times New Roman" w:cs="Times New Roman"/>
                <w:sz w:val="28"/>
                <w:szCs w:val="28"/>
                <w:lang w:eastAsia="ru-RU"/>
              </w:rPr>
            </w:pPr>
            <w:r w:rsidRPr="00892F48">
              <w:rPr>
                <w:rFonts w:ascii="Times New Roman" w:eastAsia="Times New Roman" w:hAnsi="Times New Roman" w:cs="Times New Roman"/>
                <w:sz w:val="28"/>
                <w:szCs w:val="28"/>
                <w:lang w:eastAsia="ru-RU"/>
              </w:rPr>
              <w:t>- 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транспорте, если это осуществляется в производственных (служебных) целях по распоряжению работодателя (его представителя) или по соглашению сторон трудового договора;</w:t>
            </w:r>
          </w:p>
          <w:p w:rsidR="00930BDD" w:rsidRPr="00892F48" w:rsidRDefault="00930BDD" w:rsidP="00930BDD">
            <w:pPr>
              <w:spacing w:after="100" w:afterAutospacing="1" w:line="240" w:lineRule="auto"/>
              <w:ind w:firstLine="284"/>
              <w:contextualSpacing/>
              <w:jc w:val="both"/>
              <w:rPr>
                <w:rFonts w:ascii="Times New Roman" w:eastAsia="Times New Roman" w:hAnsi="Times New Roman" w:cs="Times New Roman"/>
                <w:sz w:val="28"/>
                <w:szCs w:val="28"/>
                <w:lang w:eastAsia="ru-RU"/>
              </w:rPr>
            </w:pPr>
            <w:r w:rsidRPr="00892F48">
              <w:rPr>
                <w:rFonts w:ascii="Times New Roman" w:eastAsia="Times New Roman" w:hAnsi="Times New Roman" w:cs="Times New Roman"/>
                <w:sz w:val="28"/>
                <w:szCs w:val="28"/>
                <w:lang w:eastAsia="ru-RU"/>
              </w:rPr>
              <w:t>- 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930BDD" w:rsidRPr="00892F48" w:rsidRDefault="00930BDD" w:rsidP="00930BDD">
            <w:pPr>
              <w:spacing w:after="100" w:afterAutospacing="1" w:line="240" w:lineRule="auto"/>
              <w:ind w:firstLine="284"/>
              <w:contextualSpacing/>
              <w:jc w:val="both"/>
              <w:rPr>
                <w:rFonts w:ascii="Times New Roman" w:eastAsia="Times New Roman" w:hAnsi="Times New Roman" w:cs="Times New Roman"/>
                <w:sz w:val="28"/>
                <w:szCs w:val="28"/>
                <w:lang w:eastAsia="ru-RU"/>
              </w:rPr>
            </w:pPr>
            <w:r w:rsidRPr="00892F48">
              <w:rPr>
                <w:rFonts w:ascii="Times New Roman" w:eastAsia="Times New Roman" w:hAnsi="Times New Roman" w:cs="Times New Roman"/>
                <w:sz w:val="28"/>
                <w:szCs w:val="28"/>
                <w:lang w:eastAsia="ru-RU"/>
              </w:rPr>
              <w:t>- 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930BDD" w:rsidRPr="00892F48" w:rsidRDefault="00930BDD" w:rsidP="00930BDD">
            <w:pPr>
              <w:spacing w:after="100" w:afterAutospacing="1" w:line="240" w:lineRule="auto"/>
              <w:ind w:firstLine="284"/>
              <w:contextualSpacing/>
              <w:jc w:val="both"/>
              <w:rPr>
                <w:rFonts w:ascii="Times New Roman" w:eastAsia="Times New Roman" w:hAnsi="Times New Roman" w:cs="Times New Roman"/>
                <w:sz w:val="28"/>
                <w:szCs w:val="28"/>
                <w:lang w:eastAsia="ru-RU"/>
              </w:rPr>
            </w:pPr>
          </w:p>
          <w:p w:rsidR="00930BDD" w:rsidRDefault="00930BDD" w:rsidP="00930BDD">
            <w:pPr>
              <w:spacing w:before="225" w:after="225" w:line="300" w:lineRule="atLeast"/>
              <w:rPr>
                <w:rFonts w:ascii="Arial" w:eastAsia="Times New Roman" w:hAnsi="Arial" w:cs="Arial"/>
                <w:color w:val="444444"/>
                <w:sz w:val="28"/>
                <w:szCs w:val="28"/>
                <w:lang w:eastAsia="ru-RU"/>
              </w:rPr>
            </w:pPr>
          </w:p>
          <w:p w:rsidR="00930BDD" w:rsidRPr="00CD35A2" w:rsidRDefault="00930BDD" w:rsidP="00930BDD">
            <w:pPr>
              <w:spacing w:before="225" w:after="225" w:line="300" w:lineRule="atLeast"/>
              <w:rPr>
                <w:rFonts w:ascii="Arial" w:eastAsia="Times New Roman" w:hAnsi="Arial" w:cs="Arial"/>
                <w:color w:val="444444"/>
                <w:sz w:val="28"/>
                <w:szCs w:val="28"/>
                <w:lang w:eastAsia="ru-RU"/>
              </w:rPr>
            </w:pPr>
          </w:p>
          <w:p w:rsidR="00930BDD" w:rsidRPr="00FA7EE5" w:rsidRDefault="00930BDD" w:rsidP="00930BDD">
            <w:pPr>
              <w:spacing w:before="100" w:beforeAutospacing="1" w:after="100" w:afterAutospacing="1" w:line="240" w:lineRule="auto"/>
              <w:outlineLvl w:val="1"/>
              <w:rPr>
                <w:rFonts w:ascii="Georgia" w:eastAsia="Times New Roman" w:hAnsi="Georgia" w:cs="Times New Roman"/>
                <w:b/>
                <w:bCs/>
                <w:sz w:val="28"/>
                <w:szCs w:val="28"/>
                <w:lang w:eastAsia="ru-RU"/>
              </w:rPr>
            </w:pPr>
            <w:r w:rsidRPr="00FA7EE5">
              <w:rPr>
                <w:rFonts w:ascii="Georgia" w:eastAsia="Times New Roman" w:hAnsi="Georgia" w:cs="Times New Roman"/>
                <w:b/>
                <w:bCs/>
                <w:sz w:val="28"/>
                <w:szCs w:val="28"/>
                <w:lang w:eastAsia="ru-RU"/>
              </w:rPr>
              <w:t>Схема расследования несчастных случаев на производстве</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b/>
                <w:bCs/>
                <w:color w:val="555555"/>
                <w:sz w:val="28"/>
                <w:szCs w:val="28"/>
                <w:lang w:eastAsia="ru-RU"/>
              </w:rPr>
              <w:t>Работодатель</w:t>
            </w:r>
            <w:r w:rsidRPr="00CD35A2">
              <w:rPr>
                <w:rFonts w:ascii="Times New Roman" w:eastAsia="Times New Roman" w:hAnsi="Times New Roman" w:cs="Times New Roman"/>
                <w:color w:val="555555"/>
                <w:sz w:val="28"/>
                <w:szCs w:val="28"/>
                <w:lang w:eastAsia="ru-RU"/>
              </w:rPr>
              <w:t> при возникновении несчастного случая на производстве:</w:t>
            </w:r>
          </w:p>
          <w:p w:rsidR="00930BDD" w:rsidRPr="00CD35A2" w:rsidRDefault="00930BDD" w:rsidP="00025509">
            <w:pPr>
              <w:numPr>
                <w:ilvl w:val="0"/>
                <w:numId w:val="34"/>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Сохраняет обстановку на месте происшествия в том виде, какой она была в момент происшествия, до начала проведения расследования несчастного случая (если это не угрожает жизни и здоровью окружающих).</w:t>
            </w:r>
          </w:p>
          <w:p w:rsidR="00930BDD" w:rsidRPr="00CD35A2" w:rsidRDefault="00930BDD" w:rsidP="00025509">
            <w:pPr>
              <w:numPr>
                <w:ilvl w:val="0"/>
                <w:numId w:val="34"/>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Направляет пострадавшего в медицинское учреждение. В том случае, если у работника возникает утрата трудоспособности (выдан больничный листок в связи с несчастным случаем на производстве или пострадавший госпитализирован), а также, если травма влечет необходимость перевода работника на другую работу.</w:t>
            </w:r>
          </w:p>
          <w:p w:rsidR="00930BDD" w:rsidRPr="00CD35A2" w:rsidRDefault="00930BDD" w:rsidP="00025509">
            <w:pPr>
              <w:numPr>
                <w:ilvl w:val="0"/>
                <w:numId w:val="34"/>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Сообщает в течение суток о происшедшем несчастном случае по установленной форме в филиал регионального отделения ФСС РФ, где организация зарегистрирована в качестве страхователя.</w:t>
            </w:r>
          </w:p>
          <w:p w:rsidR="00930BDD" w:rsidRPr="00CD35A2" w:rsidRDefault="00930BDD" w:rsidP="00025509">
            <w:pPr>
              <w:numPr>
                <w:ilvl w:val="0"/>
                <w:numId w:val="34"/>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Подготавливает и направляет письменный запрос в медицинское учреждение (по месту лечения пострадавшего) о характере, тяжести несчастного случая и нахождении пострадавшего в состоянии алкогольного (наркотического опьянения) при поступлении в учреждение.</w:t>
            </w:r>
          </w:p>
          <w:p w:rsidR="00930BDD" w:rsidRPr="00CD35A2" w:rsidRDefault="00930BDD" w:rsidP="00025509">
            <w:pPr>
              <w:numPr>
                <w:ilvl w:val="0"/>
                <w:numId w:val="34"/>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На основании заключения медицинского учреждения выясняет, к какой категории относится производственная травма.</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 Несчастный случай с </w:t>
            </w:r>
            <w:r w:rsidRPr="00CD35A2">
              <w:rPr>
                <w:rFonts w:ascii="Times New Roman" w:eastAsia="Times New Roman" w:hAnsi="Times New Roman" w:cs="Times New Roman"/>
                <w:b/>
                <w:bCs/>
                <w:color w:val="555555"/>
                <w:sz w:val="28"/>
                <w:szCs w:val="28"/>
                <w:lang w:eastAsia="ru-RU"/>
              </w:rPr>
              <w:t xml:space="preserve">тяжелым, смертельным исходом, групповой несчастный случай </w:t>
            </w:r>
            <w:r w:rsidRPr="00CD35A2">
              <w:rPr>
                <w:rFonts w:ascii="Times New Roman" w:eastAsia="Times New Roman" w:hAnsi="Times New Roman" w:cs="Times New Roman"/>
                <w:color w:val="555555"/>
                <w:sz w:val="28"/>
                <w:szCs w:val="28"/>
                <w:lang w:eastAsia="ru-RU"/>
              </w:rPr>
              <w:t>(пострадали 2 человека и более)</w:t>
            </w:r>
          </w:p>
          <w:p w:rsidR="00930BDD" w:rsidRPr="00CD35A2" w:rsidRDefault="00930BDD" w:rsidP="00025509">
            <w:pPr>
              <w:numPr>
                <w:ilvl w:val="0"/>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Передает в течение суток сообщение по установленной форме о несчастном случае с тяжелым, смертельным исходом, групповом несчастном случае:</w:t>
            </w:r>
          </w:p>
          <w:p w:rsidR="00930BDD" w:rsidRPr="00CD35A2" w:rsidRDefault="00930BDD" w:rsidP="00025509">
            <w:pPr>
              <w:numPr>
                <w:ilvl w:val="1"/>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в филиал регионального отделения ФСС РФ, где организация зарегистрирована как страхователь;</w:t>
            </w:r>
          </w:p>
          <w:p w:rsidR="00930BDD" w:rsidRPr="00CD35A2" w:rsidRDefault="00930BDD" w:rsidP="00025509">
            <w:pPr>
              <w:numPr>
                <w:ilvl w:val="1"/>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в Государственную инспекцию труда;</w:t>
            </w:r>
          </w:p>
          <w:p w:rsidR="00930BDD" w:rsidRPr="00CD35A2" w:rsidRDefault="00930BDD" w:rsidP="00025509">
            <w:pPr>
              <w:numPr>
                <w:ilvl w:val="1"/>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в прокуратуру (по месту происшествия несчастного случая);</w:t>
            </w:r>
          </w:p>
          <w:p w:rsidR="00930BDD" w:rsidRPr="00CD35A2" w:rsidRDefault="00930BDD" w:rsidP="00025509">
            <w:pPr>
              <w:numPr>
                <w:ilvl w:val="1"/>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в орган исполнительной власти субъекта РФ;</w:t>
            </w:r>
          </w:p>
          <w:p w:rsidR="00930BDD" w:rsidRPr="00CD35A2" w:rsidRDefault="00930BDD" w:rsidP="00025509">
            <w:pPr>
              <w:numPr>
                <w:ilvl w:val="1"/>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в организацию, направившую работника (если несчастный случай произошел с командированным работником или работником, выполняющим поручение своего руко</w:t>
            </w:r>
            <w:r w:rsidR="00FA7EE5">
              <w:rPr>
                <w:rFonts w:ascii="Times New Roman" w:eastAsia="Times New Roman" w:hAnsi="Times New Roman" w:cs="Times New Roman"/>
                <w:color w:val="555555"/>
                <w:sz w:val="28"/>
                <w:szCs w:val="28"/>
                <w:lang w:eastAsia="ru-RU"/>
              </w:rPr>
              <w:t xml:space="preserve">водителя в другой организации и </w:t>
            </w:r>
            <w:r w:rsidRPr="00CD35A2">
              <w:rPr>
                <w:rFonts w:ascii="Times New Roman" w:eastAsia="Times New Roman" w:hAnsi="Times New Roman" w:cs="Times New Roman"/>
                <w:color w:val="555555"/>
                <w:sz w:val="28"/>
                <w:szCs w:val="28"/>
                <w:lang w:eastAsia="ru-RU"/>
              </w:rPr>
              <w:t>т.д.);</w:t>
            </w:r>
          </w:p>
          <w:p w:rsidR="00930BDD" w:rsidRPr="00CD35A2" w:rsidRDefault="00930BDD" w:rsidP="00025509">
            <w:pPr>
              <w:numPr>
                <w:ilvl w:val="1"/>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в территориальное объединение профсоюза;</w:t>
            </w:r>
          </w:p>
          <w:p w:rsidR="00930BDD" w:rsidRPr="00CD35A2" w:rsidRDefault="00930BDD" w:rsidP="00025509">
            <w:pPr>
              <w:numPr>
                <w:ilvl w:val="1"/>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в Гос</w:t>
            </w:r>
            <w:r w:rsidR="00FA7EE5">
              <w:rPr>
                <w:rFonts w:ascii="Times New Roman" w:eastAsia="Times New Roman" w:hAnsi="Times New Roman" w:cs="Times New Roman"/>
                <w:color w:val="555555"/>
                <w:sz w:val="28"/>
                <w:szCs w:val="28"/>
                <w:lang w:eastAsia="ru-RU"/>
              </w:rPr>
              <w:t xml:space="preserve">гортехнадзор, Госэнергонадзор и </w:t>
            </w:r>
            <w:r w:rsidRPr="00CD35A2">
              <w:rPr>
                <w:rFonts w:ascii="Times New Roman" w:eastAsia="Times New Roman" w:hAnsi="Times New Roman" w:cs="Times New Roman"/>
                <w:color w:val="555555"/>
                <w:sz w:val="28"/>
                <w:szCs w:val="28"/>
                <w:lang w:eastAsia="ru-RU"/>
              </w:rPr>
              <w:t>т.д. (если несчастный случай произошел в организации или на объектах подконтрольных этим органам)</w:t>
            </w:r>
          </w:p>
          <w:p w:rsidR="00930BDD" w:rsidRPr="00CD35A2" w:rsidRDefault="00930BDD" w:rsidP="00025509">
            <w:pPr>
              <w:numPr>
                <w:ilvl w:val="0"/>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Подготавливает приказ по организации о создании комиссии по расследованию тяжелого, смертельного, группового несчастного случая с тяжелым или смертельным исходом, включив в нее:</w:t>
            </w:r>
          </w:p>
          <w:p w:rsidR="00930BDD" w:rsidRPr="00CD35A2" w:rsidRDefault="00930BDD" w:rsidP="00025509">
            <w:pPr>
              <w:numPr>
                <w:ilvl w:val="1"/>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государственного инспектора по охране труда;</w:t>
            </w:r>
          </w:p>
          <w:p w:rsidR="00930BDD" w:rsidRPr="00CD35A2" w:rsidRDefault="00930BDD" w:rsidP="00025509">
            <w:pPr>
              <w:numPr>
                <w:ilvl w:val="1"/>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представителя исполнительного органа страховщика (филиала РО ФСС РФ, где зарегистрирован страхователь);</w:t>
            </w:r>
          </w:p>
          <w:p w:rsidR="00930BDD" w:rsidRPr="00CD35A2" w:rsidRDefault="00930BDD" w:rsidP="00025509">
            <w:pPr>
              <w:numPr>
                <w:ilvl w:val="1"/>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представителя органа исполнительной власти субъекта Российской Федерации или органа местного самоуправления;</w:t>
            </w:r>
          </w:p>
          <w:p w:rsidR="00930BDD" w:rsidRPr="00CD35A2" w:rsidRDefault="00930BDD" w:rsidP="00025509">
            <w:pPr>
              <w:numPr>
                <w:ilvl w:val="1"/>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представителя территориального объединения профсоюза;</w:t>
            </w:r>
          </w:p>
          <w:p w:rsidR="00930BDD" w:rsidRPr="00CD35A2" w:rsidRDefault="00930BDD" w:rsidP="00025509">
            <w:pPr>
              <w:numPr>
                <w:ilvl w:val="1"/>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представителей работодателя (в составе, как при расследовании легкого несчастного случая).</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 Возглавляет комиссию государственный инспектор по охране труда. (При несчастном случае, происшедшем в организациях и на объектах, подконтрольных территориальным органам федерального горного и промышленного надзора, состав комиссии утверждается руководителем соответствующего территориального органа, возглавляет комиссию представитель этого органа).</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Несчастный случай с </w:t>
            </w:r>
            <w:r w:rsidRPr="00CD35A2">
              <w:rPr>
                <w:rFonts w:ascii="Times New Roman" w:eastAsia="Times New Roman" w:hAnsi="Times New Roman" w:cs="Times New Roman"/>
                <w:b/>
                <w:bCs/>
                <w:color w:val="555555"/>
                <w:sz w:val="28"/>
                <w:szCs w:val="28"/>
                <w:lang w:eastAsia="ru-RU"/>
              </w:rPr>
              <w:t>легким</w:t>
            </w:r>
            <w:r w:rsidRPr="00CD35A2">
              <w:rPr>
                <w:rFonts w:ascii="Times New Roman" w:eastAsia="Times New Roman" w:hAnsi="Times New Roman" w:cs="Times New Roman"/>
                <w:color w:val="555555"/>
                <w:sz w:val="28"/>
                <w:szCs w:val="28"/>
                <w:lang w:eastAsia="ru-RU"/>
              </w:rPr>
              <w:t> исходом</w:t>
            </w:r>
          </w:p>
          <w:p w:rsidR="00930BDD" w:rsidRPr="00CD35A2" w:rsidRDefault="00930BDD" w:rsidP="00025509">
            <w:pPr>
              <w:numPr>
                <w:ilvl w:val="0"/>
                <w:numId w:val="36"/>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Подготавливает приказ по организации о создании комиссии по расследованию несчастного случая (с легким исходом или группового несчастного случая с легким исходом), включив в нее:</w:t>
            </w:r>
          </w:p>
          <w:p w:rsidR="00930BDD" w:rsidRPr="00CD35A2" w:rsidRDefault="00930BDD" w:rsidP="00025509">
            <w:pPr>
              <w:numPr>
                <w:ilvl w:val="1"/>
                <w:numId w:val="36"/>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специалиста по охране труда организации или лицо, назначенное ответственным за проведение этой работы в организации;</w:t>
            </w:r>
          </w:p>
          <w:p w:rsidR="00930BDD" w:rsidRPr="00CD35A2" w:rsidRDefault="00930BDD" w:rsidP="00025509">
            <w:pPr>
              <w:numPr>
                <w:ilvl w:val="1"/>
                <w:numId w:val="36"/>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представителей работодателя;</w:t>
            </w:r>
          </w:p>
          <w:p w:rsidR="00930BDD" w:rsidRPr="00CD35A2" w:rsidRDefault="00930BDD" w:rsidP="00025509">
            <w:pPr>
              <w:numPr>
                <w:ilvl w:val="1"/>
                <w:numId w:val="36"/>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представителя профсоюзного комитета организации или другого уполномоченного работниками представительного органа (уполномоченный по охране труда);</w:t>
            </w:r>
          </w:p>
          <w:p w:rsidR="00930BDD" w:rsidRPr="00CD35A2" w:rsidRDefault="00930BDD" w:rsidP="00025509">
            <w:pPr>
              <w:numPr>
                <w:ilvl w:val="1"/>
                <w:numId w:val="36"/>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целесообразно также включать в состав комиссии председателя комиссии (уполномоченного) по социальному страхованию организации.</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 Руководитель, непосредственно отвечающий за безопасность труда на участке (объекте), где произошел несчастный случай, в состав комиссии не включается. Возглавляет комиссию работодатель (уполномоченный им представитель).</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Комиссия по расследованию проводит расследование обстоятельств несчастного случая.</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Квалифицирует несчастный случай:</w:t>
            </w:r>
          </w:p>
          <w:p w:rsidR="00930BDD" w:rsidRPr="00CD35A2" w:rsidRDefault="00930BDD" w:rsidP="00025509">
            <w:pPr>
              <w:numPr>
                <w:ilvl w:val="0"/>
                <w:numId w:val="37"/>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как несчастный случай на производстве;</w:t>
            </w:r>
          </w:p>
          <w:p w:rsidR="00930BDD" w:rsidRPr="00CD35A2" w:rsidRDefault="00930BDD" w:rsidP="00025509">
            <w:pPr>
              <w:numPr>
                <w:ilvl w:val="0"/>
                <w:numId w:val="37"/>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или как несчастный случай, не связанный с производством.</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При квалификации несчастного случая как несчастного случая на производстве, </w:t>
            </w:r>
            <w:r w:rsidRPr="00CD35A2">
              <w:rPr>
                <w:rFonts w:ascii="Times New Roman" w:eastAsia="Times New Roman" w:hAnsi="Times New Roman" w:cs="Times New Roman"/>
                <w:b/>
                <w:bCs/>
                <w:color w:val="555555"/>
                <w:sz w:val="28"/>
                <w:szCs w:val="28"/>
                <w:lang w:eastAsia="ru-RU"/>
              </w:rPr>
              <w:t>комиссия:</w:t>
            </w:r>
          </w:p>
          <w:p w:rsidR="00930BDD" w:rsidRPr="00CD35A2" w:rsidRDefault="00930BDD" w:rsidP="00025509">
            <w:pPr>
              <w:numPr>
                <w:ilvl w:val="0"/>
                <w:numId w:val="38"/>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выявляет причины несчастного случая и лиц, допустивших нарушения требований по охране труда;</w:t>
            </w:r>
          </w:p>
          <w:p w:rsidR="00930BDD" w:rsidRPr="0058065E" w:rsidRDefault="00930BDD" w:rsidP="00025509">
            <w:pPr>
              <w:numPr>
                <w:ilvl w:val="0"/>
                <w:numId w:val="38"/>
              </w:numPr>
              <w:spacing w:before="100" w:beforeAutospacing="1" w:after="100" w:afterAutospacing="1" w:line="240" w:lineRule="auto"/>
              <w:rPr>
                <w:rFonts w:ascii="Times New Roman" w:eastAsia="Times New Roman" w:hAnsi="Times New Roman" w:cs="Times New Roman"/>
                <w:sz w:val="28"/>
                <w:szCs w:val="28"/>
                <w:lang w:eastAsia="ru-RU"/>
              </w:rPr>
            </w:pPr>
            <w:r w:rsidRPr="00CD35A2">
              <w:rPr>
                <w:rFonts w:ascii="Times New Roman" w:eastAsia="Times New Roman" w:hAnsi="Times New Roman" w:cs="Times New Roman"/>
                <w:color w:val="555555"/>
                <w:sz w:val="28"/>
                <w:szCs w:val="28"/>
                <w:lang w:eastAsia="ru-RU"/>
              </w:rPr>
              <w:t>устанавливает степень вины пострадавшего в %. (при его </w:t>
            </w:r>
            <w:hyperlink r:id="rId26" w:anchor="bmark#bmark" w:history="1">
              <w:r w:rsidRPr="0058065E">
                <w:rPr>
                  <w:rFonts w:ascii="Times New Roman" w:eastAsia="Times New Roman" w:hAnsi="Times New Roman" w:cs="Times New Roman"/>
                  <w:sz w:val="28"/>
                  <w:szCs w:val="28"/>
                  <w:lang w:eastAsia="ru-RU"/>
                </w:rPr>
                <w:t>грубой неосторожности</w:t>
              </w:r>
            </w:hyperlink>
            <w:r w:rsidRPr="0058065E">
              <w:rPr>
                <w:rFonts w:ascii="Times New Roman" w:eastAsia="Times New Roman" w:hAnsi="Times New Roman" w:cs="Times New Roman"/>
                <w:sz w:val="28"/>
                <w:szCs w:val="28"/>
                <w:lang w:eastAsia="ru-RU"/>
              </w:rPr>
              <w:t>);</w:t>
            </w:r>
          </w:p>
          <w:p w:rsidR="00930BDD" w:rsidRPr="00CD35A2" w:rsidRDefault="00930BDD" w:rsidP="00025509">
            <w:pPr>
              <w:numPr>
                <w:ilvl w:val="0"/>
                <w:numId w:val="38"/>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разрабатывает мероприятия по устранению причин несчастного случая. Оформляет и подписывает акты:</w:t>
            </w:r>
          </w:p>
          <w:p w:rsidR="00930BDD" w:rsidRPr="00CD35A2" w:rsidRDefault="00930BDD" w:rsidP="00025509">
            <w:pPr>
              <w:numPr>
                <w:ilvl w:val="1"/>
                <w:numId w:val="38"/>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о расследовании группового несчастного случая (тяжелого несчастного случая, несчастного случая со смертельным исходом) в 2-х экземплярах;</w:t>
            </w:r>
          </w:p>
          <w:p w:rsidR="00930BDD" w:rsidRPr="00CD35A2" w:rsidRDefault="00930BDD" w:rsidP="00025509">
            <w:pPr>
              <w:numPr>
                <w:ilvl w:val="1"/>
                <w:numId w:val="38"/>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акт формы Н-1 (Н-1ПС) в 3-х экземпляр.</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b/>
                <w:bCs/>
                <w:color w:val="555555"/>
                <w:sz w:val="28"/>
                <w:szCs w:val="28"/>
                <w:lang w:eastAsia="ru-RU"/>
              </w:rPr>
              <w:t> Председатель комиссии</w:t>
            </w:r>
            <w:r w:rsidRPr="00CD35A2">
              <w:rPr>
                <w:rFonts w:ascii="Times New Roman" w:eastAsia="Times New Roman" w:hAnsi="Times New Roman" w:cs="Times New Roman"/>
                <w:color w:val="555555"/>
                <w:sz w:val="28"/>
                <w:szCs w:val="28"/>
                <w:lang w:eastAsia="ru-RU"/>
              </w:rPr>
              <w:t> направляет подписанные акты и материалы расследования работодателю, с которым пострадавший состоял в трудовых отношениях, для рассмотрения и утверждения.</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b/>
                <w:bCs/>
                <w:color w:val="555555"/>
                <w:sz w:val="28"/>
                <w:szCs w:val="28"/>
                <w:lang w:eastAsia="ru-RU"/>
              </w:rPr>
              <w:t> Работодатель</w:t>
            </w:r>
            <w:r w:rsidRPr="00CD35A2">
              <w:rPr>
                <w:rFonts w:ascii="Times New Roman" w:eastAsia="Times New Roman" w:hAnsi="Times New Roman" w:cs="Times New Roman"/>
                <w:color w:val="555555"/>
                <w:sz w:val="28"/>
                <w:szCs w:val="28"/>
                <w:lang w:eastAsia="ru-RU"/>
              </w:rPr>
              <w:t>, в 3-х дневный срок утверждает, заверяет печатью 3 экз. акта Н-1 (Н-1ПС) и выдает один экземпляр акта пострадавшему (в случае смерти пострадавшего — родственникам, либо доверенному лицу, по их требованию).</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b/>
                <w:bCs/>
                <w:color w:val="555555"/>
                <w:sz w:val="28"/>
                <w:szCs w:val="28"/>
                <w:lang w:eastAsia="ru-RU"/>
              </w:rPr>
              <w:t> Председатель комиссии</w:t>
            </w:r>
            <w:r w:rsidRPr="00CD35A2">
              <w:rPr>
                <w:rFonts w:ascii="Times New Roman" w:eastAsia="Times New Roman" w:hAnsi="Times New Roman" w:cs="Times New Roman"/>
                <w:color w:val="555555"/>
                <w:sz w:val="28"/>
                <w:szCs w:val="28"/>
                <w:lang w:eastAsia="ru-RU"/>
              </w:rPr>
              <w:t> в 3-х дневный срок после утверждения работодателем акта Н-1 (Н-1ПС) направляет акт и копии материалов расследования в исполнительный орган страховщика (по месту регистрации страхователя) и в другие инстанции, предусмотренные Трудовым Кодексом РФ.</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b/>
                <w:bCs/>
                <w:color w:val="555555"/>
                <w:sz w:val="28"/>
                <w:szCs w:val="28"/>
                <w:lang w:eastAsia="ru-RU"/>
              </w:rPr>
              <w:t>Работодатель:</w:t>
            </w:r>
          </w:p>
          <w:p w:rsidR="00930BDD" w:rsidRPr="00CD35A2" w:rsidRDefault="00930BDD" w:rsidP="00025509">
            <w:pPr>
              <w:numPr>
                <w:ilvl w:val="0"/>
                <w:numId w:val="39"/>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регистрирует происшедший случай в журнале регистрации несчастных случаев на производстве;</w:t>
            </w:r>
          </w:p>
          <w:p w:rsidR="00930BDD" w:rsidRPr="00CD35A2" w:rsidRDefault="00930BDD" w:rsidP="00025509">
            <w:pPr>
              <w:numPr>
                <w:ilvl w:val="0"/>
                <w:numId w:val="39"/>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по окончании временной нетрудоспособности пострадавшего направляет сообщение о последствиях несчастного случая по установленной форме страховщику (в филиал РО по месту регистрации страхователя) и в государственную инспекцию труда;</w:t>
            </w:r>
          </w:p>
          <w:p w:rsidR="00930BDD" w:rsidRPr="00CD35A2" w:rsidRDefault="00930BDD" w:rsidP="00025509">
            <w:pPr>
              <w:numPr>
                <w:ilvl w:val="0"/>
                <w:numId w:val="39"/>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если несчастный случай c тяжелым исходом переходит в категорию смертельного, направляет сообщение об этом по установленной форме страховщику и в государственную инспекцию труда;</w:t>
            </w:r>
          </w:p>
          <w:p w:rsidR="00930BDD" w:rsidRPr="00CD35A2" w:rsidRDefault="00930BDD" w:rsidP="00025509">
            <w:pPr>
              <w:numPr>
                <w:ilvl w:val="0"/>
                <w:numId w:val="39"/>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при ликвидации организации передает оригиналы актов Н-1 на хранение правопреемнику, а при его отсутствии — соответствующему государственному органу, осуществляющему данные функции, с последующим информированием об этом государственной инспекции труда.</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 По несчастным случаям (групповым, с легким, тяжелым, смертельным исходом), которые квалифицированы как несчастные случаи, не связанные с производством.</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b/>
                <w:bCs/>
                <w:color w:val="555555"/>
                <w:sz w:val="28"/>
                <w:szCs w:val="28"/>
                <w:lang w:eastAsia="ru-RU"/>
              </w:rPr>
              <w:t>Комиссия:</w:t>
            </w:r>
          </w:p>
          <w:p w:rsidR="00930BDD" w:rsidRPr="00CD35A2" w:rsidRDefault="00930BDD" w:rsidP="00025509">
            <w:pPr>
              <w:numPr>
                <w:ilvl w:val="0"/>
                <w:numId w:val="40"/>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оформляет и подписывает акт расследования произвольной формы;</w:t>
            </w:r>
          </w:p>
          <w:p w:rsidR="00930BDD" w:rsidRPr="00CD35A2" w:rsidRDefault="00930BDD" w:rsidP="00025509">
            <w:pPr>
              <w:numPr>
                <w:ilvl w:val="0"/>
                <w:numId w:val="40"/>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передает акт вместе с материалами расследования работодателю.</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b/>
                <w:bCs/>
                <w:color w:val="555555"/>
                <w:sz w:val="28"/>
                <w:szCs w:val="28"/>
                <w:lang w:eastAsia="ru-RU"/>
              </w:rPr>
              <w:t>Председатель комиссии</w:t>
            </w:r>
            <w:r w:rsidRPr="00CD35A2">
              <w:rPr>
                <w:rFonts w:ascii="Times New Roman" w:eastAsia="Times New Roman" w:hAnsi="Times New Roman" w:cs="Times New Roman"/>
                <w:color w:val="555555"/>
                <w:sz w:val="28"/>
                <w:szCs w:val="28"/>
                <w:lang w:eastAsia="ru-RU"/>
              </w:rPr>
              <w:t> направляет копию акта в государственную инспекцию труда.</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b/>
                <w:bCs/>
                <w:color w:val="555555"/>
                <w:sz w:val="28"/>
                <w:szCs w:val="28"/>
                <w:lang w:eastAsia="ru-RU"/>
              </w:rPr>
              <w:t>Работодатель</w:t>
            </w:r>
            <w:r w:rsidRPr="00CD35A2">
              <w:rPr>
                <w:rFonts w:ascii="Times New Roman" w:eastAsia="Times New Roman" w:hAnsi="Times New Roman" w:cs="Times New Roman"/>
                <w:color w:val="555555"/>
                <w:sz w:val="28"/>
                <w:szCs w:val="28"/>
                <w:lang w:eastAsia="ru-RU"/>
              </w:rPr>
              <w:t> обеспечивает сохранность в течение 45 лет акта произвольной формы и материалов расследования несчастного случая, не связанного с производством.</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 Настоящая схема расследования несчастных случаев на производстве составлена в соответствии с Трудовым Кодексом Российской Федерации (Федеральный Закон от 30.12.2001г. № 197-ФЗ) и Положением об особенностях расследования несчастных случаев на производстве в отдельных отраслях и организациях (Постановление Министерства труда и социального развития РФ от 24.10.2002г. № 73). </w:t>
            </w:r>
          </w:p>
          <w:p w:rsidR="00FA7EE5" w:rsidRDefault="00930BDD" w:rsidP="00FA7EE5">
            <w:pPr>
              <w:spacing w:after="0"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 Согласно ст. 1083 Гражданского кодекса Российской Федерации и комментариями к ней, отнесение допущенной потерпевшим неосторожности к грубой или простой, в каждом случае должно решаться конкретно, с учетом фактических обстоятельств дела (характера деятельности, обстановки причинения вреда, индивидуальных особенностей потерпевшего).</w:t>
            </w:r>
          </w:p>
          <w:p w:rsidR="00930BDD" w:rsidRPr="00CD35A2" w:rsidRDefault="00930BDD" w:rsidP="00FA7EE5">
            <w:pPr>
              <w:spacing w:after="0"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 Грубой неосторожностью является нарушение пострадавшим обычных, очевидных для всех требований, предъявляемых к лицу, осуществляющему определенную деятельность.</w:t>
            </w:r>
          </w:p>
          <w:p w:rsidR="00930BDD" w:rsidRPr="00CD35A2" w:rsidRDefault="00930BDD" w:rsidP="00FA7EE5">
            <w:pPr>
              <w:spacing w:after="0"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 Критерием разграничения грубой и простой неосторожности могут служить не только различные факторы, характеризующие поведение лица, но и различная степень предвидения последствий в сочетании с различной степенью долженствования такого предвидения. При предвидении последствий, соединенном с легкомысленным расчетом избежать их, хотя можно и должно было предвидеть неизбежность вреда, — налицо грубая неосторожность.</w:t>
            </w:r>
          </w:p>
          <w:p w:rsidR="00930BDD" w:rsidRPr="00CD35A2" w:rsidRDefault="00930BDD" w:rsidP="00FA7EE5">
            <w:pPr>
              <w:spacing w:after="0"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 В частности, грубой неосторожностью должно быть признано нетрезвое состояние потерпевшего, содействовавшее причинению вреда его здоровью при исполнении им трудовых обязанностей (п.23 Постановления Пленума Верховного суда РФ от 28.04.1994г. № 3 «О судебной практике по делам о возмещении вреда, причиненного повреждением здоровья».</w:t>
            </w:r>
          </w:p>
          <w:p w:rsidR="00930BDD" w:rsidRDefault="00930BDD" w:rsidP="00930BDD">
            <w:pPr>
              <w:rPr>
                <w:sz w:val="28"/>
                <w:szCs w:val="28"/>
              </w:rPr>
            </w:pPr>
          </w:p>
          <w:p w:rsidR="00930BDD" w:rsidRPr="004E6A6F" w:rsidRDefault="00930BDD" w:rsidP="00930BDD">
            <w:pPr>
              <w:jc w:val="center"/>
              <w:rPr>
                <w:b/>
                <w:sz w:val="32"/>
                <w:szCs w:val="32"/>
              </w:rPr>
            </w:pPr>
            <w:r w:rsidRPr="004E6A6F">
              <w:rPr>
                <w:b/>
                <w:sz w:val="32"/>
                <w:szCs w:val="32"/>
              </w:rPr>
              <w:t>Формы документов, необходимых для расследования и учета несчастных случаев на производстве</w:t>
            </w:r>
          </w:p>
          <w:p w:rsidR="00930BDD" w:rsidRPr="004E6A6F" w:rsidRDefault="00930BDD" w:rsidP="00930BDD">
            <w:pPr>
              <w:shd w:val="clear" w:color="auto" w:fill="FFFFFF"/>
              <w:spacing w:after="144" w:line="242" w:lineRule="atLeast"/>
              <w:jc w:val="both"/>
              <w:outlineLvl w:val="0"/>
              <w:rPr>
                <w:rFonts w:ascii="Arial" w:eastAsia="Times New Roman" w:hAnsi="Arial" w:cs="Arial"/>
                <w:bCs/>
                <w:color w:val="333333"/>
                <w:kern w:val="36"/>
                <w:sz w:val="24"/>
                <w:szCs w:val="24"/>
                <w:lang w:eastAsia="ru-RU"/>
              </w:rPr>
            </w:pPr>
            <w:r>
              <w:rPr>
                <w:rFonts w:ascii="Arial" w:eastAsia="Times New Roman" w:hAnsi="Arial" w:cs="Arial"/>
                <w:b/>
                <w:bCs/>
                <w:color w:val="333333"/>
                <w:kern w:val="36"/>
                <w:sz w:val="24"/>
                <w:szCs w:val="24"/>
                <w:lang w:eastAsia="ru-RU"/>
              </w:rPr>
              <w:t xml:space="preserve"> </w:t>
            </w:r>
            <w:r w:rsidRPr="00F92C0F">
              <w:rPr>
                <w:rFonts w:ascii="Arial" w:eastAsia="Times New Roman" w:hAnsi="Arial" w:cs="Arial"/>
                <w:b/>
                <w:bCs/>
                <w:color w:val="333333"/>
                <w:kern w:val="36"/>
                <w:sz w:val="44"/>
                <w:szCs w:val="44"/>
                <w:lang w:eastAsia="ru-RU"/>
              </w:rPr>
              <w:t>СМОТРИТЕ!!!!!!!!!!!!!</w:t>
            </w:r>
            <w:r>
              <w:rPr>
                <w:rFonts w:ascii="Arial" w:eastAsia="Times New Roman" w:hAnsi="Arial" w:cs="Arial"/>
                <w:b/>
                <w:bCs/>
                <w:color w:val="333333"/>
                <w:kern w:val="36"/>
                <w:sz w:val="24"/>
                <w:szCs w:val="24"/>
                <w:lang w:eastAsia="ru-RU"/>
              </w:rPr>
              <w:t xml:space="preserve">   </w:t>
            </w:r>
            <w:r w:rsidRPr="004E6A6F">
              <w:rPr>
                <w:rFonts w:ascii="Arial" w:eastAsia="Times New Roman" w:hAnsi="Arial" w:cs="Arial"/>
                <w:bCs/>
                <w:color w:val="333333"/>
                <w:kern w:val="36"/>
                <w:sz w:val="24"/>
                <w:szCs w:val="24"/>
                <w:lang w:eastAsia="ru-RU"/>
              </w:rPr>
              <w:t>Постановление Минтруда России от 24.10.2002 N 73 (ред. от 20.02.2014)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в Минюсте России 05.12.2002 N 3999)</w:t>
            </w:r>
          </w:p>
          <w:p w:rsidR="00930BDD" w:rsidRPr="0013523B" w:rsidRDefault="00930BDD" w:rsidP="00930BDD">
            <w:pPr>
              <w:shd w:val="clear" w:color="auto" w:fill="FFFFFF"/>
              <w:spacing w:after="0" w:line="290" w:lineRule="atLeast"/>
              <w:jc w:val="both"/>
              <w:rPr>
                <w:rFonts w:ascii="Arial" w:eastAsia="Times New Roman" w:hAnsi="Arial" w:cs="Arial"/>
                <w:color w:val="000000"/>
                <w:sz w:val="24"/>
                <w:szCs w:val="24"/>
                <w:lang w:eastAsia="ru-RU"/>
              </w:rPr>
            </w:pPr>
            <w:r w:rsidRPr="0013523B">
              <w:rPr>
                <w:rFonts w:ascii="Arial" w:eastAsia="Times New Roman" w:hAnsi="Arial" w:cs="Arial"/>
                <w:color w:val="000000"/>
                <w:sz w:val="24"/>
                <w:szCs w:val="24"/>
                <w:lang w:eastAsia="ru-RU"/>
              </w:rPr>
              <w:t> </w:t>
            </w:r>
          </w:p>
          <w:p w:rsidR="00930BDD" w:rsidRPr="004E6A6F" w:rsidRDefault="00322553" w:rsidP="00025509">
            <w:pPr>
              <w:numPr>
                <w:ilvl w:val="0"/>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27" w:history="1">
              <w:r w:rsidR="00930BDD" w:rsidRPr="004E6A6F">
                <w:rPr>
                  <w:rFonts w:ascii="Times New Roman" w:eastAsia="Times New Roman" w:hAnsi="Times New Roman" w:cs="Times New Roman"/>
                  <w:sz w:val="28"/>
                  <w:szCs w:val="28"/>
                  <w:u w:val="single"/>
                  <w:lang w:eastAsia="ru-RU"/>
                </w:rPr>
                <w:t>Постановление</w:t>
              </w:r>
            </w:hyperlink>
          </w:p>
          <w:p w:rsidR="00930BDD" w:rsidRPr="004E6A6F" w:rsidRDefault="00322553" w:rsidP="00025509">
            <w:pPr>
              <w:numPr>
                <w:ilvl w:val="0"/>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28" w:history="1">
              <w:r w:rsidR="00930BDD" w:rsidRPr="004E6A6F">
                <w:rPr>
                  <w:rFonts w:ascii="Times New Roman" w:eastAsia="Times New Roman" w:hAnsi="Times New Roman" w:cs="Times New Roman"/>
                  <w:sz w:val="28"/>
                  <w:szCs w:val="28"/>
                  <w:u w:val="single"/>
                  <w:lang w:eastAsia="ru-RU"/>
                </w:rPr>
                <w:t>Приложение N 1. Формы документов, необходимых для расследования и учета несчастных случаев на производстве (Формы 1 - 9)</w:t>
              </w:r>
            </w:hyperlink>
          </w:p>
          <w:p w:rsidR="00930BDD" w:rsidRPr="004E6A6F" w:rsidRDefault="00322553"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29" w:history="1">
              <w:r w:rsidR="00930BDD" w:rsidRPr="004E6A6F">
                <w:rPr>
                  <w:rFonts w:ascii="Times New Roman" w:eastAsia="Times New Roman" w:hAnsi="Times New Roman" w:cs="Times New Roman"/>
                  <w:sz w:val="28"/>
                  <w:szCs w:val="28"/>
                  <w:u w:val="single"/>
                  <w:lang w:eastAsia="ru-RU"/>
                </w:rPr>
                <w:t>Извещение о групповом несчастном случае (тяжелом несчастном случае, несчастном случае со смертельным исходом) (Форма 1)</w:t>
              </w:r>
            </w:hyperlink>
          </w:p>
          <w:p w:rsidR="00930BDD" w:rsidRPr="004E6A6F" w:rsidRDefault="00322553"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30" w:history="1">
              <w:r w:rsidR="00930BDD" w:rsidRPr="004E6A6F">
                <w:rPr>
                  <w:rFonts w:ascii="Times New Roman" w:eastAsia="Times New Roman" w:hAnsi="Times New Roman" w:cs="Times New Roman"/>
                  <w:sz w:val="28"/>
                  <w:szCs w:val="28"/>
                  <w:u w:val="single"/>
                  <w:lang w:eastAsia="ru-RU"/>
                </w:rPr>
                <w:t>Акт о несчастном случае на производстве (Форма 2 (Форма Н-1))</w:t>
              </w:r>
            </w:hyperlink>
          </w:p>
          <w:p w:rsidR="00930BDD" w:rsidRPr="004E6A6F" w:rsidRDefault="00322553"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31" w:history="1">
              <w:r w:rsidR="00930BDD" w:rsidRPr="004E6A6F">
                <w:rPr>
                  <w:rFonts w:ascii="Times New Roman" w:eastAsia="Times New Roman" w:hAnsi="Times New Roman" w:cs="Times New Roman"/>
                  <w:sz w:val="28"/>
                  <w:szCs w:val="28"/>
                  <w:u w:val="single"/>
                  <w:lang w:eastAsia="ru-RU"/>
                </w:rPr>
                <w:t>Акт о несчастном случае на производстве (Форма 3 (Форма Н-1ПС))</w:t>
              </w:r>
            </w:hyperlink>
          </w:p>
          <w:p w:rsidR="00930BDD" w:rsidRPr="004E6A6F" w:rsidRDefault="00322553"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32" w:history="1">
              <w:r w:rsidR="00930BDD" w:rsidRPr="004E6A6F">
                <w:rPr>
                  <w:rFonts w:ascii="Times New Roman" w:eastAsia="Times New Roman" w:hAnsi="Times New Roman" w:cs="Times New Roman"/>
                  <w:sz w:val="28"/>
                  <w:szCs w:val="28"/>
                  <w:u w:val="single"/>
                  <w:lang w:eastAsia="ru-RU"/>
                </w:rPr>
                <w:t>Акт о расследовании группового несчастного случая (тяжелого несчастного случая, несчастного случая со смертельным исходом) (Форма 4)</w:t>
              </w:r>
            </w:hyperlink>
          </w:p>
          <w:p w:rsidR="00930BDD" w:rsidRPr="004E6A6F" w:rsidRDefault="00322553"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33" w:history="1">
              <w:r w:rsidR="00930BDD" w:rsidRPr="004E6A6F">
                <w:rPr>
                  <w:rFonts w:ascii="Times New Roman" w:eastAsia="Times New Roman" w:hAnsi="Times New Roman" w:cs="Times New Roman"/>
                  <w:sz w:val="28"/>
                  <w:szCs w:val="28"/>
                  <w:u w:val="single"/>
                  <w:lang w:eastAsia="ru-RU"/>
                </w:rPr>
                <w:t>Заключение государственного инспектора труда (Форма 5)</w:t>
              </w:r>
            </w:hyperlink>
          </w:p>
          <w:p w:rsidR="00930BDD" w:rsidRPr="004E6A6F" w:rsidRDefault="00322553"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34" w:history="1">
              <w:r w:rsidR="00930BDD" w:rsidRPr="004E6A6F">
                <w:rPr>
                  <w:rFonts w:ascii="Times New Roman" w:eastAsia="Times New Roman" w:hAnsi="Times New Roman" w:cs="Times New Roman"/>
                  <w:sz w:val="28"/>
                  <w:szCs w:val="28"/>
                  <w:u w:val="single"/>
                  <w:lang w:eastAsia="ru-RU"/>
                </w:rPr>
                <w:t>Протокол опроса пострадавшего при несчастном случае (очевидца несчастного случая, должностного лица) (Форма 6)</w:t>
              </w:r>
            </w:hyperlink>
          </w:p>
          <w:p w:rsidR="00930BDD" w:rsidRPr="004E6A6F" w:rsidRDefault="00322553"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35" w:history="1">
              <w:r w:rsidR="00930BDD" w:rsidRPr="004E6A6F">
                <w:rPr>
                  <w:rFonts w:ascii="Times New Roman" w:eastAsia="Times New Roman" w:hAnsi="Times New Roman" w:cs="Times New Roman"/>
                  <w:sz w:val="28"/>
                  <w:szCs w:val="28"/>
                  <w:u w:val="single"/>
                  <w:lang w:eastAsia="ru-RU"/>
                </w:rPr>
                <w:t>Протокол осмотра места несчастного случая, происшедшего (Форма 7)</w:t>
              </w:r>
            </w:hyperlink>
          </w:p>
          <w:p w:rsidR="00930BDD" w:rsidRPr="004E6A6F" w:rsidRDefault="00322553"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36" w:history="1">
              <w:r w:rsidR="00930BDD" w:rsidRPr="004E6A6F">
                <w:rPr>
                  <w:rFonts w:ascii="Times New Roman" w:eastAsia="Times New Roman" w:hAnsi="Times New Roman" w:cs="Times New Roman"/>
                  <w:sz w:val="28"/>
                  <w:szCs w:val="28"/>
                  <w:u w:val="single"/>
                  <w:lang w:eastAsia="ru-RU"/>
                </w:rPr>
                <w:t>Сообщение о последствиях несчастного случая на производстве и принятых мерах (Форма 8)</w:t>
              </w:r>
            </w:hyperlink>
          </w:p>
          <w:p w:rsidR="00930BDD" w:rsidRPr="004E6A6F" w:rsidRDefault="00322553"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37" w:history="1">
              <w:r w:rsidR="00930BDD" w:rsidRPr="004E6A6F">
                <w:rPr>
                  <w:rFonts w:ascii="Times New Roman" w:eastAsia="Times New Roman" w:hAnsi="Times New Roman" w:cs="Times New Roman"/>
                  <w:sz w:val="28"/>
                  <w:szCs w:val="28"/>
                  <w:u w:val="single"/>
                  <w:lang w:eastAsia="ru-RU"/>
                </w:rPr>
                <w:t>Журнал регистрации несчастных случаев на производстве (Форма 9)</w:t>
              </w:r>
            </w:hyperlink>
          </w:p>
          <w:p w:rsidR="00930BDD" w:rsidRPr="004E6A6F" w:rsidRDefault="00322553" w:rsidP="00025509">
            <w:pPr>
              <w:numPr>
                <w:ilvl w:val="0"/>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38" w:history="1">
              <w:r w:rsidR="00930BDD" w:rsidRPr="004E6A6F">
                <w:rPr>
                  <w:rFonts w:ascii="Times New Roman" w:eastAsia="Times New Roman" w:hAnsi="Times New Roman" w:cs="Times New Roman"/>
                  <w:sz w:val="28"/>
                  <w:szCs w:val="28"/>
                  <w:u w:val="single"/>
                  <w:lang w:eastAsia="ru-RU"/>
                </w:rPr>
                <w:t>Приложение N 2. Положение об особенностях расследования несчастных случаев на производстве в отдельных отраслях и организациях</w:t>
              </w:r>
            </w:hyperlink>
          </w:p>
          <w:p w:rsidR="00930BDD" w:rsidRPr="004E6A6F" w:rsidRDefault="00322553"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39" w:history="1">
              <w:r w:rsidR="00930BDD" w:rsidRPr="004E6A6F">
                <w:rPr>
                  <w:rFonts w:ascii="Times New Roman" w:eastAsia="Times New Roman" w:hAnsi="Times New Roman" w:cs="Times New Roman"/>
                  <w:sz w:val="28"/>
                  <w:szCs w:val="28"/>
                  <w:u w:val="single"/>
                  <w:lang w:eastAsia="ru-RU"/>
                </w:rPr>
                <w:t>I. Общие положения</w:t>
              </w:r>
            </w:hyperlink>
          </w:p>
          <w:p w:rsidR="00930BDD" w:rsidRPr="004E6A6F" w:rsidRDefault="00322553"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40" w:history="1">
              <w:r w:rsidR="00930BDD" w:rsidRPr="004E6A6F">
                <w:rPr>
                  <w:rFonts w:ascii="Times New Roman" w:eastAsia="Times New Roman" w:hAnsi="Times New Roman" w:cs="Times New Roman"/>
                  <w:sz w:val="28"/>
                  <w:szCs w:val="28"/>
                  <w:u w:val="single"/>
                  <w:lang w:eastAsia="ru-RU"/>
                </w:rPr>
                <w:t>II. Особенности формирования комиссий по расследованию несчастных случаев, происшедших в отдельных отраслях и организациях с отдельными категориями работников (граждан)</w:t>
              </w:r>
            </w:hyperlink>
          </w:p>
          <w:p w:rsidR="00930BDD" w:rsidRPr="004E6A6F" w:rsidRDefault="00322553"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41" w:history="1">
              <w:r w:rsidR="00930BDD" w:rsidRPr="004E6A6F">
                <w:rPr>
                  <w:rFonts w:ascii="Times New Roman" w:eastAsia="Times New Roman" w:hAnsi="Times New Roman" w:cs="Times New Roman"/>
                  <w:sz w:val="28"/>
                  <w:szCs w:val="28"/>
                  <w:u w:val="single"/>
                  <w:lang w:eastAsia="ru-RU"/>
                </w:rPr>
                <w:t>III. Особенности проведения расследования несчастных случаев, происшедших в организациях и у работодателя - физического лица</w:t>
              </w:r>
            </w:hyperlink>
          </w:p>
          <w:p w:rsidR="00930BDD" w:rsidRPr="004E6A6F" w:rsidRDefault="00322553"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42" w:history="1">
              <w:r w:rsidR="00930BDD" w:rsidRPr="004E6A6F">
                <w:rPr>
                  <w:rFonts w:ascii="Times New Roman" w:eastAsia="Times New Roman" w:hAnsi="Times New Roman" w:cs="Times New Roman"/>
                  <w:sz w:val="28"/>
                  <w:szCs w:val="28"/>
                  <w:u w:val="single"/>
                  <w:lang w:eastAsia="ru-RU"/>
                </w:rPr>
                <w:t>IV. Особенности оформления, регистрации и учета несчастных случаев на производстве, происшедших в отдельных отраслях и организациях с отдельными категориями работников (граждан)</w:t>
              </w:r>
            </w:hyperlink>
          </w:p>
          <w:p w:rsidR="00930BDD" w:rsidRPr="0013523B" w:rsidRDefault="00322553"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43" w:history="1">
              <w:r w:rsidR="00930BDD" w:rsidRPr="004E6A6F">
                <w:rPr>
                  <w:rFonts w:ascii="Times New Roman" w:eastAsia="Times New Roman" w:hAnsi="Times New Roman" w:cs="Times New Roman"/>
                  <w:sz w:val="28"/>
                  <w:szCs w:val="28"/>
                  <w:u w:val="single"/>
                  <w:lang w:eastAsia="ru-RU"/>
                </w:rPr>
                <w:t>V. Заключительные положения</w:t>
              </w:r>
            </w:hyperlink>
          </w:p>
          <w:p w:rsidR="00930BDD" w:rsidRDefault="00930BDD" w:rsidP="00930BDD">
            <w:pPr>
              <w:rPr>
                <w:sz w:val="28"/>
                <w:szCs w:val="28"/>
              </w:rPr>
            </w:pPr>
          </w:p>
          <w:p w:rsidR="00930BDD" w:rsidRDefault="00930BDD" w:rsidP="00930BDD">
            <w:pPr>
              <w:rPr>
                <w:sz w:val="28"/>
                <w:szCs w:val="28"/>
              </w:rPr>
            </w:pPr>
          </w:p>
          <w:p w:rsidR="00930BDD" w:rsidRDefault="00930BDD" w:rsidP="00930BDD">
            <w:pPr>
              <w:rPr>
                <w:sz w:val="28"/>
                <w:szCs w:val="28"/>
              </w:rPr>
            </w:pPr>
          </w:p>
          <w:p w:rsidR="00930BDD" w:rsidRDefault="00930BDD" w:rsidP="00930BDD">
            <w:pPr>
              <w:rPr>
                <w:sz w:val="28"/>
                <w:szCs w:val="28"/>
              </w:rPr>
            </w:pPr>
          </w:p>
          <w:p w:rsidR="00930BDD" w:rsidRDefault="00930BDD" w:rsidP="00930BDD">
            <w:pPr>
              <w:rPr>
                <w:sz w:val="28"/>
                <w:szCs w:val="28"/>
              </w:rPr>
            </w:pPr>
          </w:p>
          <w:p w:rsidR="009A4BB4" w:rsidRDefault="009A4BB4" w:rsidP="00930BDD">
            <w:pPr>
              <w:rPr>
                <w:sz w:val="28"/>
                <w:szCs w:val="28"/>
              </w:rPr>
            </w:pPr>
          </w:p>
          <w:p w:rsidR="009A4BB4" w:rsidRDefault="009A4BB4" w:rsidP="00930BDD">
            <w:pPr>
              <w:rPr>
                <w:sz w:val="28"/>
                <w:szCs w:val="28"/>
              </w:rPr>
            </w:pPr>
          </w:p>
          <w:p w:rsidR="009A4BB4" w:rsidRDefault="009A4BB4" w:rsidP="00930BDD">
            <w:pPr>
              <w:rPr>
                <w:sz w:val="28"/>
                <w:szCs w:val="28"/>
              </w:rPr>
            </w:pPr>
          </w:p>
          <w:p w:rsidR="00930BDD" w:rsidRDefault="00930BDD" w:rsidP="00930BDD">
            <w:pPr>
              <w:rPr>
                <w:sz w:val="28"/>
                <w:szCs w:val="28"/>
              </w:rPr>
            </w:pPr>
          </w:p>
          <w:p w:rsidR="008458B9" w:rsidRDefault="008458B9" w:rsidP="008458B9">
            <w:pPr>
              <w:spacing w:after="0" w:line="240" w:lineRule="auto"/>
              <w:rPr>
                <w:rFonts w:ascii="Times New Roman" w:eastAsia="Times New Roman" w:hAnsi="Times New Roman" w:cs="Times New Roman"/>
                <w:b/>
                <w:sz w:val="28"/>
                <w:szCs w:val="28"/>
                <w:lang w:val="en-US" w:eastAsia="ru-RU"/>
              </w:rPr>
            </w:pPr>
          </w:p>
          <w:p w:rsidR="008458B9" w:rsidRDefault="008458B9" w:rsidP="008458B9">
            <w:pPr>
              <w:spacing w:after="0" w:line="240" w:lineRule="auto"/>
              <w:rPr>
                <w:rFonts w:ascii="Times New Roman" w:eastAsia="Times New Roman" w:hAnsi="Times New Roman" w:cs="Times New Roman"/>
                <w:b/>
                <w:sz w:val="28"/>
                <w:szCs w:val="28"/>
                <w:lang w:val="en-US" w:eastAsia="ru-RU"/>
              </w:rPr>
            </w:pPr>
          </w:p>
          <w:p w:rsidR="008458B9" w:rsidRDefault="008458B9" w:rsidP="008458B9">
            <w:pPr>
              <w:spacing w:after="0" w:line="240" w:lineRule="auto"/>
              <w:rPr>
                <w:rFonts w:ascii="Times New Roman" w:eastAsia="Times New Roman" w:hAnsi="Times New Roman" w:cs="Times New Roman"/>
                <w:b/>
                <w:sz w:val="28"/>
                <w:szCs w:val="28"/>
                <w:lang w:val="en-US" w:eastAsia="ru-RU"/>
              </w:rPr>
            </w:pPr>
          </w:p>
          <w:p w:rsidR="008458B9" w:rsidRDefault="008458B9" w:rsidP="008458B9">
            <w:pPr>
              <w:spacing w:after="0" w:line="240" w:lineRule="auto"/>
              <w:rPr>
                <w:rFonts w:ascii="Times New Roman" w:eastAsia="Times New Roman" w:hAnsi="Times New Roman" w:cs="Times New Roman"/>
                <w:b/>
                <w:sz w:val="28"/>
                <w:szCs w:val="28"/>
                <w:lang w:val="en-US" w:eastAsia="ru-RU"/>
              </w:rPr>
            </w:pPr>
          </w:p>
          <w:p w:rsidR="00E20BC4" w:rsidRPr="008458B9" w:rsidRDefault="009A4BB4" w:rsidP="008458B9">
            <w:pPr>
              <w:spacing w:after="0" w:line="240" w:lineRule="auto"/>
              <w:rPr>
                <w:rFonts w:ascii="Times New Roman" w:eastAsia="Times New Roman" w:hAnsi="Times New Roman" w:cs="Times New Roman"/>
                <w:b/>
                <w:sz w:val="56"/>
                <w:szCs w:val="56"/>
                <w:lang w:eastAsia="ru-RU"/>
              </w:rPr>
            </w:pPr>
            <w:r w:rsidRPr="008458B9">
              <w:rPr>
                <w:rFonts w:ascii="Times New Roman" w:eastAsia="Times New Roman" w:hAnsi="Times New Roman" w:cs="Times New Roman"/>
                <w:b/>
                <w:sz w:val="56"/>
                <w:szCs w:val="56"/>
                <w:lang w:val="en-US" w:eastAsia="ru-RU"/>
              </w:rPr>
              <w:t xml:space="preserve">VI </w:t>
            </w:r>
            <w:r w:rsidRPr="008458B9">
              <w:rPr>
                <w:rFonts w:ascii="Times New Roman" w:eastAsia="Times New Roman" w:hAnsi="Times New Roman" w:cs="Times New Roman"/>
                <w:b/>
                <w:sz w:val="56"/>
                <w:szCs w:val="56"/>
                <w:lang w:eastAsia="ru-RU"/>
              </w:rPr>
              <w:t xml:space="preserve">раздел </w:t>
            </w:r>
          </w:p>
        </w:tc>
        <w:tc>
          <w:tcPr>
            <w:tcW w:w="2835" w:type="dxa"/>
          </w:tcPr>
          <w:p w:rsidR="00AA43D9" w:rsidRPr="00AA43D9" w:rsidRDefault="00AA43D9" w:rsidP="00AA43D9">
            <w:pPr>
              <w:spacing w:after="0" w:line="240" w:lineRule="auto"/>
              <w:jc w:val="center"/>
              <w:rPr>
                <w:rFonts w:ascii="Times New Roman" w:eastAsia="Times New Roman" w:hAnsi="Times New Roman" w:cs="Times New Roman"/>
                <w:sz w:val="28"/>
                <w:szCs w:val="28"/>
                <w:lang w:eastAsia="ru-RU"/>
              </w:rPr>
            </w:pPr>
            <w:r w:rsidRPr="00AA43D9">
              <w:rPr>
                <w:rFonts w:ascii="Times New Roman" w:eastAsia="Times New Roman" w:hAnsi="Times New Roman" w:cs="Times New Roman"/>
                <w:noProof/>
                <w:sz w:val="28"/>
                <w:szCs w:val="28"/>
                <w:lang w:eastAsia="ru-RU"/>
              </w:rPr>
              <w:drawing>
                <wp:inline distT="0" distB="0" distL="0" distR="0">
                  <wp:extent cx="1266825" cy="828675"/>
                  <wp:effectExtent l="0" t="0" r="9525" b="9525"/>
                  <wp:docPr id="5" name="Рисунок 5" descr="Без 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имени-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66825" cy="828675"/>
                          </a:xfrm>
                          <a:prstGeom prst="rect">
                            <a:avLst/>
                          </a:prstGeom>
                          <a:noFill/>
                          <a:ln>
                            <a:noFill/>
                          </a:ln>
                        </pic:spPr>
                      </pic:pic>
                    </a:graphicData>
                  </a:graphic>
                </wp:inline>
              </w:drawing>
            </w:r>
          </w:p>
        </w:tc>
      </w:tr>
    </w:tbl>
    <w:p w:rsidR="002803BB" w:rsidRDefault="0030509A" w:rsidP="008458B9">
      <w:pPr>
        <w:spacing w:after="0" w:line="240" w:lineRule="auto"/>
        <w:jc w:val="both"/>
        <w:rPr>
          <w:rFonts w:ascii="Times New Roman" w:eastAsia="Times New Roman" w:hAnsi="Times New Roman" w:cs="Times New Roman"/>
          <w:b/>
          <w:sz w:val="48"/>
          <w:szCs w:val="48"/>
          <w:lang w:eastAsia="ru-RU"/>
        </w:rPr>
      </w:pPr>
      <w:r w:rsidRPr="008458B9">
        <w:rPr>
          <w:rFonts w:ascii="Times New Roman" w:eastAsia="Times New Roman" w:hAnsi="Times New Roman" w:cs="Times New Roman"/>
          <w:b/>
          <w:sz w:val="48"/>
          <w:szCs w:val="48"/>
          <w:lang w:eastAsia="ru-RU"/>
        </w:rPr>
        <w:t>СПЕЦИАЛЬНАЯ ОЦЕНКА  УСЛОВИЙ  ТРУДА</w:t>
      </w:r>
      <w:r w:rsidR="008458B9">
        <w:rPr>
          <w:rFonts w:ascii="Times New Roman" w:eastAsia="Times New Roman" w:hAnsi="Times New Roman" w:cs="Times New Roman"/>
          <w:b/>
          <w:sz w:val="48"/>
          <w:szCs w:val="48"/>
          <w:lang w:eastAsia="ru-RU"/>
        </w:rPr>
        <w:t xml:space="preserve"> </w:t>
      </w:r>
      <w:r w:rsidRPr="008458B9">
        <w:rPr>
          <w:rFonts w:ascii="Times New Roman" w:eastAsia="Times New Roman" w:hAnsi="Times New Roman" w:cs="Times New Roman"/>
          <w:b/>
          <w:sz w:val="48"/>
          <w:szCs w:val="48"/>
          <w:lang w:eastAsia="ru-RU"/>
        </w:rPr>
        <w:tab/>
        <w:t>(СОУТ)</w:t>
      </w:r>
    </w:p>
    <w:p w:rsidR="008458B9" w:rsidRDefault="008458B9" w:rsidP="008458B9">
      <w:pPr>
        <w:spacing w:after="0" w:line="240" w:lineRule="auto"/>
        <w:jc w:val="both"/>
        <w:rPr>
          <w:rFonts w:ascii="Times New Roman" w:eastAsia="Times New Roman" w:hAnsi="Times New Roman" w:cs="Times New Roman"/>
          <w:b/>
          <w:sz w:val="48"/>
          <w:szCs w:val="48"/>
          <w:lang w:eastAsia="ru-RU"/>
        </w:rPr>
      </w:pPr>
    </w:p>
    <w:p w:rsidR="008458B9" w:rsidRDefault="008458B9" w:rsidP="008458B9">
      <w:pPr>
        <w:spacing w:after="0" w:line="240" w:lineRule="auto"/>
        <w:jc w:val="both"/>
        <w:rPr>
          <w:rFonts w:ascii="Times New Roman" w:eastAsia="Times New Roman" w:hAnsi="Times New Roman" w:cs="Times New Roman"/>
          <w:b/>
          <w:sz w:val="48"/>
          <w:szCs w:val="48"/>
          <w:lang w:eastAsia="ru-RU"/>
        </w:rPr>
      </w:pPr>
    </w:p>
    <w:p w:rsidR="008458B9" w:rsidRDefault="008458B9" w:rsidP="008458B9">
      <w:pPr>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Содержание:</w:t>
      </w:r>
    </w:p>
    <w:p w:rsidR="008458B9" w:rsidRDefault="008458B9" w:rsidP="008458B9">
      <w:pPr>
        <w:pStyle w:val="afe"/>
        <w:numPr>
          <w:ilvl w:val="1"/>
          <w:numId w:val="37"/>
        </w:numPr>
        <w:spacing w:after="0" w:line="240" w:lineRule="auto"/>
        <w:jc w:val="both"/>
        <w:rPr>
          <w:rFonts w:ascii="Times New Roman" w:hAnsi="Times New Roman"/>
          <w:b/>
          <w:sz w:val="32"/>
          <w:szCs w:val="32"/>
        </w:rPr>
      </w:pPr>
      <w:r>
        <w:rPr>
          <w:rFonts w:ascii="Times New Roman" w:hAnsi="Times New Roman"/>
          <w:b/>
          <w:sz w:val="32"/>
          <w:szCs w:val="32"/>
        </w:rPr>
        <w:t>Что такое СОУТ?</w:t>
      </w:r>
    </w:p>
    <w:p w:rsidR="008458B9" w:rsidRPr="008458B9" w:rsidRDefault="008458B9" w:rsidP="008458B9">
      <w:pPr>
        <w:pStyle w:val="afe"/>
        <w:numPr>
          <w:ilvl w:val="1"/>
          <w:numId w:val="37"/>
        </w:numPr>
        <w:spacing w:after="0" w:line="240" w:lineRule="auto"/>
        <w:jc w:val="both"/>
        <w:rPr>
          <w:rFonts w:ascii="Times New Roman" w:hAnsi="Times New Roman"/>
          <w:b/>
          <w:sz w:val="32"/>
          <w:szCs w:val="32"/>
        </w:rPr>
      </w:pPr>
      <w:r w:rsidRPr="00A76203">
        <w:rPr>
          <w:rFonts w:ascii="Helvetica" w:hAnsi="Helvetica"/>
          <w:sz w:val="28"/>
          <w:szCs w:val="28"/>
        </w:rPr>
        <w:t> </w:t>
      </w:r>
      <w:hyperlink r:id="rId45" w:history="1">
        <w:r w:rsidRPr="00A76203">
          <w:rPr>
            <w:rFonts w:ascii="Helvetica" w:hAnsi="Helvetica"/>
            <w:sz w:val="28"/>
            <w:szCs w:val="28"/>
          </w:rPr>
          <w:t>Федеральный закон от 28 декабря 2013 г. № 426-ФЗ «О специальной оценке условий труда»</w:t>
        </w:r>
      </w:hyperlink>
    </w:p>
    <w:p w:rsidR="008458B9" w:rsidRPr="00B672B0" w:rsidRDefault="008458B9" w:rsidP="008458B9">
      <w:pPr>
        <w:pStyle w:val="afe"/>
        <w:numPr>
          <w:ilvl w:val="1"/>
          <w:numId w:val="37"/>
        </w:numPr>
        <w:spacing w:after="0" w:line="240" w:lineRule="auto"/>
        <w:jc w:val="both"/>
        <w:rPr>
          <w:rFonts w:ascii="Times New Roman" w:hAnsi="Times New Roman"/>
          <w:b/>
          <w:sz w:val="32"/>
          <w:szCs w:val="32"/>
        </w:rPr>
      </w:pPr>
      <w:r>
        <w:rPr>
          <w:rFonts w:asciiTheme="minorHAnsi" w:hAnsiTheme="minorHAnsi"/>
          <w:sz w:val="28"/>
          <w:szCs w:val="28"/>
        </w:rPr>
        <w:t xml:space="preserve">Обзор изменений </w:t>
      </w:r>
      <w:r w:rsidR="00B672B0">
        <w:rPr>
          <w:rFonts w:asciiTheme="minorHAnsi" w:hAnsiTheme="minorHAnsi"/>
          <w:sz w:val="28"/>
          <w:szCs w:val="28"/>
        </w:rPr>
        <w:t>в данный Федеральный закон в 2016 г.</w:t>
      </w:r>
    </w:p>
    <w:p w:rsidR="00B672B0" w:rsidRPr="008458B9" w:rsidRDefault="00B672B0" w:rsidP="00FA7EE5">
      <w:pPr>
        <w:pStyle w:val="afe"/>
        <w:spacing w:after="0" w:line="240" w:lineRule="auto"/>
        <w:ind w:left="1440"/>
        <w:jc w:val="both"/>
        <w:rPr>
          <w:rFonts w:ascii="Times New Roman" w:hAnsi="Times New Roman"/>
          <w:b/>
          <w:sz w:val="32"/>
          <w:szCs w:val="32"/>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2803BB" w:rsidRDefault="002803BB" w:rsidP="00AA43D9">
      <w:pPr>
        <w:spacing w:after="0" w:line="240" w:lineRule="auto"/>
        <w:ind w:firstLine="284"/>
        <w:jc w:val="both"/>
        <w:rPr>
          <w:rFonts w:ascii="Times New Roman" w:eastAsia="Times New Roman" w:hAnsi="Times New Roman" w:cs="Times New Roman"/>
          <w:sz w:val="28"/>
          <w:szCs w:val="28"/>
          <w:lang w:eastAsia="ru-RU"/>
        </w:rPr>
      </w:pPr>
    </w:p>
    <w:p w:rsidR="002803BB" w:rsidRDefault="002803BB" w:rsidP="00AA43D9">
      <w:pPr>
        <w:spacing w:after="0" w:line="240" w:lineRule="auto"/>
        <w:ind w:firstLine="284"/>
        <w:jc w:val="both"/>
        <w:rPr>
          <w:rFonts w:ascii="Times New Roman" w:eastAsia="Times New Roman" w:hAnsi="Times New Roman" w:cs="Times New Roman"/>
          <w:sz w:val="28"/>
          <w:szCs w:val="28"/>
          <w:lang w:eastAsia="ru-RU"/>
        </w:rPr>
      </w:pPr>
    </w:p>
    <w:p w:rsidR="008D722E" w:rsidRPr="008D722E" w:rsidRDefault="008D722E" w:rsidP="00377530">
      <w:pPr>
        <w:spacing w:before="128" w:after="144" w:line="297" w:lineRule="atLeast"/>
        <w:jc w:val="both"/>
        <w:outlineLvl w:val="1"/>
        <w:rPr>
          <w:rFonts w:ascii="Helvetica" w:eastAsia="Times New Roman" w:hAnsi="Helvetica" w:cs="Times New Roman"/>
          <w:b/>
          <w:color w:val="666666"/>
          <w:sz w:val="36"/>
          <w:szCs w:val="36"/>
          <w:lang w:eastAsia="ru-RU"/>
        </w:rPr>
      </w:pPr>
      <w:r w:rsidRPr="008D722E">
        <w:rPr>
          <w:rFonts w:ascii="Helvetica" w:eastAsia="Times New Roman" w:hAnsi="Helvetica" w:cs="Times New Roman"/>
          <w:b/>
          <w:color w:val="666666"/>
          <w:sz w:val="36"/>
          <w:szCs w:val="36"/>
          <w:lang w:eastAsia="ru-RU"/>
        </w:rPr>
        <w:t>СОУТ и охрана труда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b/>
          <w:bCs/>
          <w:color w:val="666666"/>
          <w:sz w:val="28"/>
          <w:szCs w:val="28"/>
          <w:lang w:eastAsia="ru-RU"/>
        </w:rPr>
        <w:t>Охрана труда (ОТ) </w:t>
      </w:r>
      <w:r w:rsidRPr="002803BB">
        <w:rPr>
          <w:rFonts w:ascii="Helvetica" w:eastAsia="Times New Roman" w:hAnsi="Helvetica" w:cs="Times New Roman"/>
          <w:i/>
          <w:iCs/>
          <w:color w:val="666666"/>
          <w:sz w:val="28"/>
          <w:szCs w:val="28"/>
          <w:lang w:eastAsia="ru-RU"/>
        </w:rPr>
        <w:t>— </w:t>
      </w:r>
      <w:r w:rsidRPr="002803BB">
        <w:rPr>
          <w:rFonts w:ascii="Helvetica" w:eastAsia="Times New Roman" w:hAnsi="Helvetica" w:cs="Times New Roman"/>
          <w:color w:val="666666"/>
          <w:sz w:val="28"/>
          <w:szCs w:val="28"/>
          <w:lang w:eastAsia="ru-RU"/>
        </w:rPr>
        <w:t>система сохранения жизни и здоровья людей в ходе осуществления ими трудовой деятельности.</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Задачи по ОТ лежат в зоне ответственности административного аппарата компании, какова бы ни была ее отраслевая принадлежность, форма собственности и масштабы бизнеса.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С позиции законодательства регулирование ОТ предполагает:</w:t>
      </w:r>
    </w:p>
    <w:p w:rsidR="008D722E" w:rsidRPr="002803BB" w:rsidRDefault="008D722E" w:rsidP="00025509">
      <w:pPr>
        <w:numPr>
          <w:ilvl w:val="0"/>
          <w:numId w:val="18"/>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формирование общих норм ОТ, правил техники безопасности и промсанитарии;</w:t>
      </w:r>
    </w:p>
    <w:p w:rsidR="008D722E" w:rsidRPr="002803BB" w:rsidRDefault="008D722E" w:rsidP="00025509">
      <w:pPr>
        <w:numPr>
          <w:ilvl w:val="0"/>
          <w:numId w:val="18"/>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реализацию предупреждающих действий по предотвращению получения работниками травм на производстве и возникновения профзаболеваний;</w:t>
      </w:r>
    </w:p>
    <w:p w:rsidR="008D722E" w:rsidRPr="002803BB" w:rsidRDefault="008D722E" w:rsidP="00025509">
      <w:pPr>
        <w:numPr>
          <w:ilvl w:val="0"/>
          <w:numId w:val="18"/>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поддержание на производствах нормальных условий труда, выполнение комплекса мероприятий по его охране, необходимого для нормального исполнения персоналом своих трудовых функций;</w:t>
      </w:r>
    </w:p>
    <w:p w:rsidR="008D722E" w:rsidRPr="002803BB" w:rsidRDefault="008D722E" w:rsidP="00025509">
      <w:pPr>
        <w:numPr>
          <w:ilvl w:val="0"/>
          <w:numId w:val="18"/>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предоставление отдельным категориям персонала с более низкой трудоспособностью (в силу пола, возраста, различных обстоятельств) расширенных правовых гарантий по ОТ;</w:t>
      </w:r>
    </w:p>
    <w:p w:rsidR="008D722E" w:rsidRPr="002803BB" w:rsidRDefault="008D722E" w:rsidP="00025509">
      <w:pPr>
        <w:numPr>
          <w:ilvl w:val="0"/>
          <w:numId w:val="18"/>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общественный и госконтроль рассматриваемой сферы.</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Важнейшая роль в системе ОТ отведена СОУТ.</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b/>
          <w:bCs/>
          <w:color w:val="666666"/>
          <w:sz w:val="28"/>
          <w:szCs w:val="28"/>
          <w:lang w:eastAsia="ru-RU"/>
        </w:rPr>
        <w:t>СОУТ</w:t>
      </w:r>
      <w:r w:rsidRPr="002803BB">
        <w:rPr>
          <w:rFonts w:ascii="Helvetica" w:eastAsia="Times New Roman" w:hAnsi="Helvetica" w:cs="Times New Roman"/>
          <w:color w:val="666666"/>
          <w:sz w:val="28"/>
          <w:szCs w:val="28"/>
          <w:lang w:eastAsia="ru-RU"/>
        </w:rPr>
        <w:t> — это целостный комплекс поэтапно реализуемых мероприятий по идентификации вредных и/или опасных производственных факторов и оценке степени их влияния на работника с учетом отклонения наблюдаемых значений от нормативных.</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Результаты спецоценки применимы в разных целях:</w:t>
      </w:r>
    </w:p>
    <w:p w:rsidR="008D722E" w:rsidRPr="002803BB" w:rsidRDefault="008D722E" w:rsidP="00025509">
      <w:pPr>
        <w:numPr>
          <w:ilvl w:val="0"/>
          <w:numId w:val="19"/>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они оказывают влияние на исчисление страховых взносов во внебюджетные фонды;</w:t>
      </w:r>
    </w:p>
    <w:p w:rsidR="008D722E" w:rsidRPr="002803BB" w:rsidRDefault="008D722E" w:rsidP="00025509">
      <w:pPr>
        <w:numPr>
          <w:ilvl w:val="0"/>
          <w:numId w:val="19"/>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работодатель учитывает их при определении гарантий и компенсаций, предоставляемых сотрудникам;</w:t>
      </w:r>
    </w:p>
    <w:p w:rsidR="008D722E" w:rsidRPr="002803BB" w:rsidRDefault="008D722E" w:rsidP="00025509">
      <w:pPr>
        <w:numPr>
          <w:ilvl w:val="0"/>
          <w:numId w:val="19"/>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они требуются для правильного планирования и реализации различных мероприятий по ОТ (профосмотры, приобретение СИЗ).</w:t>
      </w:r>
    </w:p>
    <w:p w:rsidR="008D722E" w:rsidRPr="002803BB" w:rsidRDefault="008D722E" w:rsidP="00377530">
      <w:pPr>
        <w:spacing w:before="128" w:after="144" w:line="297" w:lineRule="atLeast"/>
        <w:jc w:val="both"/>
        <w:outlineLvl w:val="1"/>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ФЗ «О специальной оценке условий труда»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Существовавшую прежде аттестацию рабочих мест по условиям труда заменила спецоценка, представляющая собой значительно более прогрессивную технологию, приближенную к мировой практике.</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A76203">
        <w:rPr>
          <w:rFonts w:ascii="Helvetica" w:eastAsia="Times New Roman" w:hAnsi="Helvetica" w:cs="Times New Roman"/>
          <w:sz w:val="28"/>
          <w:szCs w:val="28"/>
          <w:lang w:eastAsia="ru-RU"/>
        </w:rPr>
        <w:t>1 января 2014 г. начал действовать </w:t>
      </w:r>
      <w:hyperlink r:id="rId46" w:history="1">
        <w:r w:rsidRPr="00A76203">
          <w:rPr>
            <w:rFonts w:ascii="Helvetica" w:eastAsia="Times New Roman" w:hAnsi="Helvetica" w:cs="Times New Roman"/>
            <w:sz w:val="28"/>
            <w:szCs w:val="28"/>
            <w:lang w:eastAsia="ru-RU"/>
          </w:rPr>
          <w:t>Федеральный закон от 28 декабря 2013 г. № 426-ФЗ «О специальной оценке условий труда»</w:t>
        </w:r>
      </w:hyperlink>
      <w:r w:rsidRPr="002803BB">
        <w:rPr>
          <w:rFonts w:ascii="Helvetica" w:eastAsia="Times New Roman" w:hAnsi="Helvetica" w:cs="Times New Roman"/>
          <w:color w:val="666666"/>
          <w:sz w:val="28"/>
          <w:szCs w:val="28"/>
          <w:lang w:eastAsia="ru-RU"/>
        </w:rPr>
        <w:t> (далее — Закон). Им регламентирован порядок проведения спецоценки, определены требования к проводящим ее организациям и специалистам, сформулированы критерии определения классов условий труда на рабочих местах, уровней профрисков.</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Вступив в силу, Закон запустил обновленную механику формирования пакета гарантий и компенсаций для «вредников» и измененный алгоритм расчета отчислений в ПФР и ФСС.</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Главное отличие спецоценки условий труда от предшествующей модели — отказ от «списочного» принципа предоставления гарантий и компенсаций персоналу на «вредных» производствах в пользу принятия в расчет фактического влияния различных негативных факторов на организм каждого сотрудника.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Среди важнейших преимуществ спецоценки над аттестацией эксперты отмечают снижение нагрузки на работодателей с нормальными условиями труда: для них отпала необходимость регулярных дорогостоящих аттестаций и отчисления страховых взносов за работников, занятых в благоприятных условиях. Применительно к владельцам «вредных» рабочих мест, напротив, произошло ужесточение требований и усиление контроля, которые в конечном итоге должны послужить мотиваторами для общего улучшения условий труда и максимального сокращения доли рабочих мест с неблагоприятной производственной обстановкой.</w:t>
      </w:r>
    </w:p>
    <w:p w:rsidR="008D722E" w:rsidRPr="002803BB" w:rsidRDefault="008D722E" w:rsidP="00377530">
      <w:pPr>
        <w:spacing w:before="128" w:after="144" w:line="297" w:lineRule="atLeast"/>
        <w:jc w:val="both"/>
        <w:outlineLvl w:val="1"/>
        <w:rPr>
          <w:rFonts w:ascii="Helvetica" w:eastAsia="Times New Roman" w:hAnsi="Helvetica" w:cs="Times New Roman"/>
          <w:b/>
          <w:color w:val="666666"/>
          <w:sz w:val="28"/>
          <w:szCs w:val="28"/>
          <w:lang w:eastAsia="ru-RU"/>
        </w:rPr>
      </w:pPr>
      <w:r w:rsidRPr="002803BB">
        <w:rPr>
          <w:rFonts w:ascii="Helvetica" w:eastAsia="Times New Roman" w:hAnsi="Helvetica" w:cs="Times New Roman"/>
          <w:b/>
          <w:color w:val="666666"/>
          <w:sz w:val="28"/>
          <w:szCs w:val="28"/>
          <w:lang w:eastAsia="ru-RU"/>
        </w:rPr>
        <w:t>Для кого СОУТ обязательна?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Проведение спецоценки — обязанность всех работодателей, при этом охватывать процесс должен рабочие места всех сотрудников кроме занятых на дому, удаленно, а также оформивших трудовой договор с работодателями-гражданами без статуса ИП.</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Для ограниченного перечня рабочих мест действуют особые условия: СОУТ на них должна вестись с учетом нормативно-правовой базы в сфере муниципальной и госслужбы, законодательства о гостайне.</w:t>
      </w:r>
    </w:p>
    <w:p w:rsidR="008D722E" w:rsidRPr="002803BB" w:rsidRDefault="008D722E" w:rsidP="00377530">
      <w:pPr>
        <w:spacing w:before="128" w:after="144" w:line="297" w:lineRule="atLeast"/>
        <w:jc w:val="both"/>
        <w:outlineLvl w:val="1"/>
        <w:rPr>
          <w:rFonts w:ascii="Helvetica" w:eastAsia="Times New Roman" w:hAnsi="Helvetica" w:cs="Times New Roman"/>
          <w:b/>
          <w:color w:val="666666"/>
          <w:sz w:val="28"/>
          <w:szCs w:val="28"/>
          <w:lang w:eastAsia="ru-RU"/>
        </w:rPr>
      </w:pPr>
      <w:r w:rsidRPr="002803BB">
        <w:rPr>
          <w:rFonts w:ascii="Helvetica" w:eastAsia="Times New Roman" w:hAnsi="Helvetica" w:cs="Times New Roman"/>
          <w:b/>
          <w:color w:val="666666"/>
          <w:sz w:val="28"/>
          <w:szCs w:val="28"/>
          <w:lang w:eastAsia="ru-RU"/>
        </w:rPr>
        <w:t>Специальная оценка условий труда и аналогичные рабочие места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Когда на предприятии много одинаковых рабочих мест, проводить СОУТ на них по сплошному принципу нерационально. Такие места признают </w:t>
      </w:r>
      <w:r w:rsidRPr="002803BB">
        <w:rPr>
          <w:rFonts w:ascii="Helvetica" w:eastAsia="Times New Roman" w:hAnsi="Helvetica" w:cs="Times New Roman"/>
          <w:i/>
          <w:iCs/>
          <w:color w:val="666666"/>
          <w:sz w:val="28"/>
          <w:szCs w:val="28"/>
          <w:lang w:eastAsia="ru-RU"/>
        </w:rPr>
        <w:t>аналогичными</w:t>
      </w:r>
      <w:r w:rsidRPr="002803BB">
        <w:rPr>
          <w:rFonts w:ascii="Helvetica" w:eastAsia="Times New Roman" w:hAnsi="Helvetica" w:cs="Times New Roman"/>
          <w:color w:val="666666"/>
          <w:sz w:val="28"/>
          <w:szCs w:val="28"/>
          <w:lang w:eastAsia="ru-RU"/>
        </w:rPr>
        <w:t>, спецоценке подвергается лишь 20% от суммарного их числа (но минимум два), а итоговые результаты транслируются на всю совокупность рассматриваемых мест.</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По Закону, признать аналогичными можно только те рабочие места, которым свойственны все перечисленные ниже признаки сразу:</w:t>
      </w:r>
    </w:p>
    <w:p w:rsidR="008D722E" w:rsidRPr="002803BB" w:rsidRDefault="008D722E" w:rsidP="00025509">
      <w:pPr>
        <w:numPr>
          <w:ilvl w:val="0"/>
          <w:numId w:val="20"/>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одни профессионально-должностные наименования;</w:t>
      </w:r>
    </w:p>
    <w:p w:rsidR="008D722E" w:rsidRPr="002803BB" w:rsidRDefault="008D722E" w:rsidP="00025509">
      <w:pPr>
        <w:numPr>
          <w:ilvl w:val="0"/>
          <w:numId w:val="20"/>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одинаковые обязанности исполнителей при ведении однотипного техпроцесса в одинаковом режиме;</w:t>
      </w:r>
    </w:p>
    <w:p w:rsidR="008D722E" w:rsidRPr="002803BB" w:rsidRDefault="008D722E" w:rsidP="00025509">
      <w:pPr>
        <w:numPr>
          <w:ilvl w:val="0"/>
          <w:numId w:val="20"/>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использование однотипных средств и предметов труда;</w:t>
      </w:r>
    </w:p>
    <w:p w:rsidR="008D722E" w:rsidRPr="002803BB" w:rsidRDefault="008D722E" w:rsidP="00025509">
      <w:pPr>
        <w:numPr>
          <w:ilvl w:val="0"/>
          <w:numId w:val="20"/>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работа в общем/нескольких однотипных помещениях;</w:t>
      </w:r>
    </w:p>
    <w:p w:rsidR="008D722E" w:rsidRPr="002803BB" w:rsidRDefault="008D722E" w:rsidP="00025509">
      <w:pPr>
        <w:numPr>
          <w:ilvl w:val="0"/>
          <w:numId w:val="20"/>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использование однотипных инженерных систем;</w:t>
      </w:r>
    </w:p>
    <w:p w:rsidR="008D722E" w:rsidRPr="002803BB" w:rsidRDefault="008D722E" w:rsidP="00025509">
      <w:pPr>
        <w:numPr>
          <w:ilvl w:val="0"/>
          <w:numId w:val="20"/>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одинаковые организация рабочих мест и наличие на них средств защиты.</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Выявление из ранее признанных аналогичными по меньшей мере одного рабочего места, не отвечающего всем условиям аналогичности, влечет за собой проведение спецоценки на всей совокупности мест, считавшихся до этого момента аналогичными.</w:t>
      </w:r>
    </w:p>
    <w:p w:rsidR="008D722E" w:rsidRPr="002803BB" w:rsidRDefault="008D722E" w:rsidP="00377530">
      <w:pPr>
        <w:spacing w:before="128" w:after="144" w:line="297" w:lineRule="atLeast"/>
        <w:jc w:val="both"/>
        <w:outlineLvl w:val="1"/>
        <w:rPr>
          <w:rFonts w:ascii="Helvetica" w:eastAsia="Times New Roman" w:hAnsi="Helvetica" w:cs="Times New Roman"/>
          <w:b/>
          <w:color w:val="666666"/>
          <w:sz w:val="28"/>
          <w:szCs w:val="28"/>
          <w:lang w:eastAsia="ru-RU"/>
        </w:rPr>
      </w:pPr>
      <w:r w:rsidRPr="002803BB">
        <w:rPr>
          <w:rFonts w:ascii="Helvetica" w:eastAsia="Times New Roman" w:hAnsi="Helvetica" w:cs="Times New Roman"/>
          <w:b/>
          <w:color w:val="666666"/>
          <w:sz w:val="28"/>
          <w:szCs w:val="28"/>
          <w:lang w:eastAsia="ru-RU"/>
        </w:rPr>
        <w:t>Права и обязанности участников трудовых отношений при специальной оценке условий труда</w:t>
      </w:r>
    </w:p>
    <w:p w:rsidR="008D722E" w:rsidRPr="002803BB" w:rsidRDefault="008D722E" w:rsidP="008458B9">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Работодатель имеет право:</w:t>
      </w:r>
      <w:r w:rsidR="00FA7EE5">
        <w:rPr>
          <w:rFonts w:eastAsia="Times New Roman" w:cs="Times New Roman"/>
          <w:color w:val="666666"/>
          <w:sz w:val="28"/>
          <w:szCs w:val="28"/>
          <w:lang w:eastAsia="ru-RU"/>
        </w:rPr>
        <w:t xml:space="preserve"> </w:t>
      </w:r>
      <w:r w:rsidRPr="002803BB">
        <w:rPr>
          <w:rFonts w:ascii="Helvetica" w:eastAsia="Times New Roman" w:hAnsi="Helvetica" w:cs="Times New Roman"/>
          <w:color w:val="666666"/>
          <w:sz w:val="28"/>
          <w:szCs w:val="28"/>
          <w:lang w:eastAsia="ru-RU"/>
        </w:rPr>
        <w:t>организовать проведение спецоценки вне плана;</w:t>
      </w:r>
    </w:p>
    <w:p w:rsidR="008D722E" w:rsidRPr="002803BB" w:rsidRDefault="008D722E" w:rsidP="00025509">
      <w:pPr>
        <w:numPr>
          <w:ilvl w:val="0"/>
          <w:numId w:val="21"/>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обращаться в проводящую СОУТ компанию с требованием предоставления документов о ее соответствии установленным критериям, а также за обоснованием итогов процедуры;</w:t>
      </w:r>
    </w:p>
    <w:p w:rsidR="008D722E" w:rsidRPr="002803BB" w:rsidRDefault="008D722E" w:rsidP="00025509">
      <w:pPr>
        <w:numPr>
          <w:ilvl w:val="0"/>
          <w:numId w:val="21"/>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обращаться за обжалованием действий компании-исполнителя СОУТ.</w:t>
      </w:r>
    </w:p>
    <w:p w:rsidR="008458B9" w:rsidRPr="008458B9" w:rsidRDefault="008D722E" w:rsidP="008458B9">
      <w:pPr>
        <w:spacing w:after="128" w:line="255" w:lineRule="atLeast"/>
        <w:jc w:val="both"/>
        <w:rPr>
          <w:rFonts w:eastAsia="Times New Roman" w:cs="Times New Roman"/>
          <w:color w:val="666666"/>
          <w:sz w:val="28"/>
          <w:szCs w:val="28"/>
          <w:lang w:eastAsia="ru-RU"/>
        </w:rPr>
      </w:pPr>
      <w:r w:rsidRPr="002803BB">
        <w:rPr>
          <w:rFonts w:ascii="Helvetica" w:eastAsia="Times New Roman" w:hAnsi="Helvetica" w:cs="Times New Roman"/>
          <w:color w:val="666666"/>
          <w:sz w:val="28"/>
          <w:szCs w:val="28"/>
          <w:lang w:eastAsia="ru-RU"/>
        </w:rPr>
        <w:t>Основные обязанности работодателя</w:t>
      </w:r>
      <w:r w:rsidR="008458B9">
        <w:rPr>
          <w:rFonts w:eastAsia="Times New Roman" w:cs="Times New Roman"/>
          <w:color w:val="666666"/>
          <w:sz w:val="28"/>
          <w:szCs w:val="28"/>
          <w:lang w:eastAsia="ru-RU"/>
        </w:rPr>
        <w:t>:</w:t>
      </w:r>
    </w:p>
    <w:p w:rsidR="008D722E" w:rsidRPr="002803BB" w:rsidRDefault="008458B9" w:rsidP="008458B9">
      <w:pPr>
        <w:spacing w:after="128" w:line="255" w:lineRule="atLeast"/>
        <w:jc w:val="both"/>
        <w:rPr>
          <w:rFonts w:ascii="Helvetica" w:eastAsia="Times New Roman" w:hAnsi="Helvetica" w:cs="Times New Roman"/>
          <w:color w:val="666666"/>
          <w:sz w:val="28"/>
          <w:szCs w:val="28"/>
          <w:lang w:eastAsia="ru-RU"/>
        </w:rPr>
      </w:pPr>
      <w:r>
        <w:rPr>
          <w:rFonts w:ascii="Helvetica" w:eastAsia="Times New Roman" w:hAnsi="Helvetica" w:cs="Times New Roman"/>
          <w:color w:val="666666"/>
          <w:sz w:val="28"/>
          <w:szCs w:val="28"/>
          <w:lang w:eastAsia="ru-RU"/>
        </w:rPr>
        <w:t>*</w:t>
      </w:r>
      <w:r w:rsidR="008D722E" w:rsidRPr="002803BB">
        <w:rPr>
          <w:rFonts w:ascii="Helvetica" w:eastAsia="Times New Roman" w:hAnsi="Helvetica" w:cs="Times New Roman"/>
          <w:color w:val="666666"/>
          <w:sz w:val="28"/>
          <w:szCs w:val="28"/>
          <w:lang w:eastAsia="ru-RU"/>
        </w:rPr>
        <w:t>обеспечение условий для осуществления СОУТ;</w:t>
      </w:r>
    </w:p>
    <w:p w:rsidR="008D722E" w:rsidRPr="002803BB" w:rsidRDefault="008D722E" w:rsidP="00025509">
      <w:pPr>
        <w:numPr>
          <w:ilvl w:val="0"/>
          <w:numId w:val="22"/>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подготовка и передача организации, проводящей СОУТ, запрашиваемой документации;</w:t>
      </w:r>
    </w:p>
    <w:p w:rsidR="008D722E" w:rsidRPr="002803BB" w:rsidRDefault="008D722E" w:rsidP="00025509">
      <w:pPr>
        <w:numPr>
          <w:ilvl w:val="0"/>
          <w:numId w:val="22"/>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проведение ознакомления работника с итоговыми результатами в письменной форме;</w:t>
      </w:r>
    </w:p>
    <w:p w:rsidR="008D722E" w:rsidRPr="002803BB" w:rsidRDefault="008D722E" w:rsidP="00025509">
      <w:pPr>
        <w:numPr>
          <w:ilvl w:val="0"/>
          <w:numId w:val="22"/>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выполнение разъяснительной работы с трудовым коллективом по вопросам СОУТ;</w:t>
      </w:r>
    </w:p>
    <w:p w:rsidR="008D722E" w:rsidRPr="002803BB" w:rsidRDefault="008D722E" w:rsidP="00025509">
      <w:pPr>
        <w:numPr>
          <w:ilvl w:val="0"/>
          <w:numId w:val="22"/>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совершенствование условий труда.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Работник имеет право лично принимать участие в процессе спецоценки условий труда, запрашивать у работодателя пояснения по ходу данной процедуры, а также обращаться за обжалованием ее результатов.</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Обязанностью работника является ознакомление с результатами СОУТ.</w:t>
      </w:r>
    </w:p>
    <w:p w:rsidR="008D722E" w:rsidRPr="002803BB" w:rsidRDefault="008D722E" w:rsidP="00377530">
      <w:pPr>
        <w:spacing w:before="128" w:after="144" w:line="297" w:lineRule="atLeast"/>
        <w:jc w:val="both"/>
        <w:outlineLvl w:val="1"/>
        <w:rPr>
          <w:rFonts w:ascii="Helvetica" w:eastAsia="Times New Roman" w:hAnsi="Helvetica" w:cs="Times New Roman"/>
          <w:b/>
          <w:color w:val="666666"/>
          <w:sz w:val="28"/>
          <w:szCs w:val="28"/>
          <w:lang w:eastAsia="ru-RU"/>
        </w:rPr>
      </w:pPr>
      <w:r w:rsidRPr="002803BB">
        <w:rPr>
          <w:rFonts w:ascii="Helvetica" w:eastAsia="Times New Roman" w:hAnsi="Helvetica" w:cs="Times New Roman"/>
          <w:b/>
          <w:color w:val="666666"/>
          <w:sz w:val="28"/>
          <w:szCs w:val="28"/>
          <w:lang w:eastAsia="ru-RU"/>
        </w:rPr>
        <w:t>Как связаны взносы на страхование и специальная оценка условий труда?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Итоги СОУТ напрямую влияют на величину страховых взносов в ПФР по дополнительному тарифу за «вредников».</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Напомним, в России действуют «вредные» списки:</w:t>
      </w:r>
    </w:p>
    <w:p w:rsidR="008D722E" w:rsidRPr="002803BB" w:rsidRDefault="008D722E" w:rsidP="00025509">
      <w:pPr>
        <w:numPr>
          <w:ilvl w:val="0"/>
          <w:numId w:val="23"/>
        </w:numPr>
        <w:spacing w:before="100" w:beforeAutospacing="1" w:after="72" w:line="255" w:lineRule="atLeast"/>
        <w:ind w:left="375"/>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работники, занятые на подземных работах и иных, для которых характерны особо вредные/тяжелые условия труда;</w:t>
      </w:r>
    </w:p>
    <w:p w:rsidR="008D722E" w:rsidRPr="002803BB" w:rsidRDefault="008D722E" w:rsidP="00025509">
      <w:pPr>
        <w:numPr>
          <w:ilvl w:val="0"/>
          <w:numId w:val="23"/>
        </w:numPr>
        <w:spacing w:before="100" w:beforeAutospacing="1" w:after="72" w:line="255" w:lineRule="atLeast"/>
        <w:ind w:left="375"/>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занятые во вредных и тяжелых условиях.</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ФЗ «О специальной оценке условий труда» привел в действие механизм корреляции тарифа отчислений и условий труда: чем благоприятнее условия, тем «дешевле» тариф; и наоборот — чем хуже обстановка на производстве, тем выше процент отчислений. Когда условия безопасны, речь о доптарифе не идет вовсе; подтвердить безопасность должна СОУТ.</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В современных условиях работодателям становится крайне невыгодно иметь «вредные» рабочие места: существующая нагрузка в виде допвзносов в будущем еще возрастет (повышение тарифов предусмотрено уже в 2015-2016 гг.)</w:t>
      </w:r>
      <w:r w:rsidR="00A94F62">
        <w:rPr>
          <w:rFonts w:eastAsia="Times New Roman" w:cs="Times New Roman"/>
          <w:color w:val="666666"/>
          <w:sz w:val="28"/>
          <w:szCs w:val="28"/>
          <w:lang w:eastAsia="ru-RU"/>
        </w:rPr>
        <w:t xml:space="preserve"> </w:t>
      </w:r>
      <w:r w:rsidRPr="002803BB">
        <w:rPr>
          <w:rFonts w:ascii="Helvetica" w:eastAsia="Times New Roman" w:hAnsi="Helvetica" w:cs="Times New Roman"/>
          <w:color w:val="666666"/>
          <w:sz w:val="28"/>
          <w:szCs w:val="28"/>
          <w:lang w:eastAsia="ru-RU"/>
        </w:rPr>
        <w:t>В совершенствовании условий, напротив, появляется материальная заинтересованность: если СОУТ покажет улучшение условий труда, сумма взносов по доптарифам уменьшится.</w:t>
      </w:r>
    </w:p>
    <w:p w:rsidR="008D722E" w:rsidRPr="009A4BB4" w:rsidRDefault="008D722E" w:rsidP="00377530">
      <w:pPr>
        <w:spacing w:after="128" w:line="255" w:lineRule="atLeast"/>
        <w:jc w:val="both"/>
        <w:rPr>
          <w:rFonts w:ascii="Helvetica" w:eastAsia="Times New Roman" w:hAnsi="Helvetica" w:cs="Times New Roman"/>
          <w:b/>
          <w:color w:val="666666"/>
          <w:sz w:val="36"/>
          <w:szCs w:val="36"/>
          <w:lang w:eastAsia="ru-RU"/>
        </w:rPr>
      </w:pPr>
      <w:r w:rsidRPr="009A4BB4">
        <w:rPr>
          <w:rFonts w:ascii="Helvetica" w:eastAsia="Times New Roman" w:hAnsi="Helvetica" w:cs="Times New Roman"/>
          <w:b/>
          <w:color w:val="666666"/>
          <w:sz w:val="36"/>
          <w:szCs w:val="36"/>
          <w:lang w:eastAsia="ru-RU"/>
        </w:rPr>
        <w:t>Условия труда по критерию вредности и опасности ранжируются по четырем классам:</w:t>
      </w:r>
    </w:p>
    <w:p w:rsidR="008D722E" w:rsidRPr="009A4BB4" w:rsidRDefault="008D722E" w:rsidP="00025509">
      <w:pPr>
        <w:numPr>
          <w:ilvl w:val="0"/>
          <w:numId w:val="24"/>
        </w:numPr>
        <w:spacing w:before="100" w:beforeAutospacing="1" w:after="72" w:line="255" w:lineRule="atLeast"/>
        <w:ind w:left="375"/>
        <w:jc w:val="both"/>
        <w:rPr>
          <w:rFonts w:ascii="Helvetica" w:eastAsia="Times New Roman" w:hAnsi="Helvetica" w:cs="Times New Roman"/>
          <w:b/>
          <w:color w:val="666666"/>
          <w:sz w:val="36"/>
          <w:szCs w:val="36"/>
          <w:lang w:eastAsia="ru-RU"/>
        </w:rPr>
      </w:pPr>
      <w:r w:rsidRPr="009A4BB4">
        <w:rPr>
          <w:rFonts w:ascii="Helvetica" w:eastAsia="Times New Roman" w:hAnsi="Helvetica" w:cs="Times New Roman"/>
          <w:b/>
          <w:color w:val="666666"/>
          <w:sz w:val="36"/>
          <w:szCs w:val="36"/>
          <w:lang w:eastAsia="ru-RU"/>
        </w:rPr>
        <w:t>оптимальные,</w:t>
      </w:r>
    </w:p>
    <w:p w:rsidR="008D722E" w:rsidRPr="009A4BB4" w:rsidRDefault="008D722E" w:rsidP="00025509">
      <w:pPr>
        <w:numPr>
          <w:ilvl w:val="0"/>
          <w:numId w:val="24"/>
        </w:numPr>
        <w:spacing w:before="100" w:beforeAutospacing="1" w:after="72" w:line="255" w:lineRule="atLeast"/>
        <w:ind w:left="375"/>
        <w:jc w:val="both"/>
        <w:rPr>
          <w:rFonts w:ascii="Helvetica" w:eastAsia="Times New Roman" w:hAnsi="Helvetica" w:cs="Times New Roman"/>
          <w:b/>
          <w:color w:val="666666"/>
          <w:sz w:val="36"/>
          <w:szCs w:val="36"/>
          <w:lang w:eastAsia="ru-RU"/>
        </w:rPr>
      </w:pPr>
      <w:r w:rsidRPr="009A4BB4">
        <w:rPr>
          <w:rFonts w:ascii="Helvetica" w:eastAsia="Times New Roman" w:hAnsi="Helvetica" w:cs="Times New Roman"/>
          <w:b/>
          <w:color w:val="666666"/>
          <w:sz w:val="36"/>
          <w:szCs w:val="36"/>
          <w:lang w:eastAsia="ru-RU"/>
        </w:rPr>
        <w:t>допустимые,</w:t>
      </w:r>
    </w:p>
    <w:p w:rsidR="008D722E" w:rsidRPr="009A4BB4" w:rsidRDefault="008D722E" w:rsidP="00025509">
      <w:pPr>
        <w:numPr>
          <w:ilvl w:val="0"/>
          <w:numId w:val="24"/>
        </w:numPr>
        <w:spacing w:before="100" w:beforeAutospacing="1" w:after="72" w:line="255" w:lineRule="atLeast"/>
        <w:ind w:left="375"/>
        <w:jc w:val="both"/>
        <w:rPr>
          <w:rFonts w:ascii="Helvetica" w:eastAsia="Times New Roman" w:hAnsi="Helvetica" w:cs="Times New Roman"/>
          <w:b/>
          <w:color w:val="666666"/>
          <w:sz w:val="36"/>
          <w:szCs w:val="36"/>
          <w:lang w:eastAsia="ru-RU"/>
        </w:rPr>
      </w:pPr>
      <w:r w:rsidRPr="009A4BB4">
        <w:rPr>
          <w:rFonts w:ascii="Helvetica" w:eastAsia="Times New Roman" w:hAnsi="Helvetica" w:cs="Times New Roman"/>
          <w:b/>
          <w:color w:val="666666"/>
          <w:sz w:val="36"/>
          <w:szCs w:val="36"/>
          <w:lang w:eastAsia="ru-RU"/>
        </w:rPr>
        <w:t>вредные (есть четыре подкласса),</w:t>
      </w:r>
    </w:p>
    <w:p w:rsidR="008D722E" w:rsidRPr="009A4BB4" w:rsidRDefault="008D722E" w:rsidP="00025509">
      <w:pPr>
        <w:numPr>
          <w:ilvl w:val="0"/>
          <w:numId w:val="24"/>
        </w:numPr>
        <w:spacing w:before="100" w:beforeAutospacing="1" w:after="72" w:line="255" w:lineRule="atLeast"/>
        <w:ind w:left="375"/>
        <w:jc w:val="both"/>
        <w:rPr>
          <w:rFonts w:ascii="Helvetica" w:eastAsia="Times New Roman" w:hAnsi="Helvetica" w:cs="Times New Roman"/>
          <w:b/>
          <w:color w:val="666666"/>
          <w:sz w:val="36"/>
          <w:szCs w:val="36"/>
          <w:lang w:eastAsia="ru-RU"/>
        </w:rPr>
      </w:pPr>
      <w:r w:rsidRPr="009A4BB4">
        <w:rPr>
          <w:rFonts w:ascii="Helvetica" w:eastAsia="Times New Roman" w:hAnsi="Helvetica" w:cs="Times New Roman"/>
          <w:b/>
          <w:color w:val="666666"/>
          <w:sz w:val="36"/>
          <w:szCs w:val="36"/>
          <w:lang w:eastAsia="ru-RU"/>
        </w:rPr>
        <w:t>опасные.</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Опираясь на установленный класс/подкласс условий труда, исчисляют размер дополнительного страхового взноса: для вредных условий он лежит в пределах 2- 7%, для опасных — равен 8%.</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Закон позволяет оптимизировать затраты на СОУТ, принимая к учету результаты исследований, проведенных в процессе производственного контроля.</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Когда вредные/опасные факторы на рабочих местах не выявляются, в отношении этих мест проводится </w:t>
      </w:r>
      <w:r w:rsidRPr="002803BB">
        <w:rPr>
          <w:rFonts w:ascii="Helvetica" w:eastAsia="Times New Roman" w:hAnsi="Helvetica" w:cs="Times New Roman"/>
          <w:i/>
          <w:iCs/>
          <w:color w:val="666666"/>
          <w:sz w:val="28"/>
          <w:szCs w:val="28"/>
          <w:lang w:eastAsia="ru-RU"/>
        </w:rPr>
        <w:t>декларирование соответствия</w:t>
      </w:r>
      <w:r w:rsidRPr="002803BB">
        <w:rPr>
          <w:rFonts w:ascii="Helvetica" w:eastAsia="Times New Roman" w:hAnsi="Helvetica" w:cs="Times New Roman"/>
          <w:color w:val="666666"/>
          <w:sz w:val="28"/>
          <w:szCs w:val="28"/>
          <w:lang w:eastAsia="ru-RU"/>
        </w:rPr>
        <w:t> условий госнормативам. Условия труда признаются допустимыми, оформленная декларация действует пять лет; если за это время не будет фактов несчастных случаев или профзаболеваний, произойдет автоматическая пролонгация срока.</w:t>
      </w:r>
    </w:p>
    <w:p w:rsidR="008D722E" w:rsidRPr="002803BB" w:rsidRDefault="008D722E" w:rsidP="00377530">
      <w:pPr>
        <w:spacing w:before="128" w:after="144" w:line="297" w:lineRule="atLeast"/>
        <w:jc w:val="both"/>
        <w:outlineLvl w:val="1"/>
        <w:rPr>
          <w:rFonts w:ascii="Helvetica" w:eastAsia="Times New Roman" w:hAnsi="Helvetica" w:cs="Times New Roman"/>
          <w:b/>
          <w:color w:val="666666"/>
          <w:sz w:val="28"/>
          <w:szCs w:val="28"/>
          <w:lang w:eastAsia="ru-RU"/>
        </w:rPr>
      </w:pPr>
      <w:r w:rsidRPr="002803BB">
        <w:rPr>
          <w:rFonts w:ascii="Helvetica" w:eastAsia="Times New Roman" w:hAnsi="Helvetica" w:cs="Times New Roman"/>
          <w:b/>
          <w:color w:val="666666"/>
          <w:sz w:val="28"/>
          <w:szCs w:val="28"/>
          <w:lang w:eastAsia="ru-RU"/>
        </w:rPr>
        <w:t>Кем проводится спецоценка?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СОУТ выполняет организация, отвечающая нескольким требованиям:</w:t>
      </w:r>
    </w:p>
    <w:p w:rsidR="008D722E" w:rsidRPr="002803BB" w:rsidRDefault="008D722E" w:rsidP="00025509">
      <w:pPr>
        <w:numPr>
          <w:ilvl w:val="0"/>
          <w:numId w:val="25"/>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в ее уставе проведение спецоценки указано как основной/один из видов деятельности;</w:t>
      </w:r>
    </w:p>
    <w:p w:rsidR="008D722E" w:rsidRPr="002803BB" w:rsidRDefault="008D722E" w:rsidP="00025509">
      <w:pPr>
        <w:numPr>
          <w:ilvl w:val="0"/>
          <w:numId w:val="25"/>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минимум пять экспертов компании, сотрудничающих с ней по трудовому договору, имеют сертификат на право проведения СОУТ, и при этом хотя бы один из их числа является дипломированным врачом по общей гигиене, гигиене труда либо санитарно-гигиеническим лабораторным исследованиям;</w:t>
      </w:r>
    </w:p>
    <w:p w:rsidR="008D722E" w:rsidRPr="002803BB" w:rsidRDefault="008D722E" w:rsidP="00025509">
      <w:pPr>
        <w:numPr>
          <w:ilvl w:val="0"/>
          <w:numId w:val="25"/>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в структуре организации присутствует аккредитованная испытательная лаборатория, область аккредитации которой — проведение исследований и измерений вредных/опасных факторов производственной среды и трудового процесса.</w:t>
      </w:r>
    </w:p>
    <w:p w:rsidR="008D722E" w:rsidRPr="002803BB" w:rsidRDefault="008D722E" w:rsidP="00377530">
      <w:pPr>
        <w:spacing w:before="128" w:after="144" w:line="297" w:lineRule="atLeast"/>
        <w:jc w:val="both"/>
        <w:outlineLvl w:val="1"/>
        <w:rPr>
          <w:rFonts w:ascii="Helvetica" w:eastAsia="Times New Roman" w:hAnsi="Helvetica" w:cs="Times New Roman"/>
          <w:b/>
          <w:color w:val="666666"/>
          <w:sz w:val="28"/>
          <w:szCs w:val="28"/>
          <w:lang w:eastAsia="ru-RU"/>
        </w:rPr>
      </w:pPr>
      <w:r w:rsidRPr="002803BB">
        <w:rPr>
          <w:rFonts w:ascii="Helvetica" w:eastAsia="Times New Roman" w:hAnsi="Helvetica" w:cs="Times New Roman"/>
          <w:b/>
          <w:color w:val="666666"/>
          <w:sz w:val="28"/>
          <w:szCs w:val="28"/>
          <w:lang w:eastAsia="ru-RU"/>
        </w:rPr>
        <w:t>Последовательность проведения специальной оценки условий труда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1. Заключив договор с выбранной профильной организацией, работодатель формирует комиссию по проведению СОУТ, утверждает план-график реализации процесса спецоценки рабочих мест. Созданная из представителей работодателя комиссия обязательно должна иметь нечетное количество членов; в нее включают специалиста по ОТ, при наличии в компании профсоюза — его представителей.</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Существуют особенности формирования комиссии работодателем-субъектом малого бизнеса. В таком случае в ее состав входят: сам частный предприниматель, руководитель фирмы, специалист по ОТ или лицо, привлеченное для выполнения данной функции по гражданско-правовому договору, члены представительного органа работников (когда такой существует).</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2. На данном этапе происходит утверждение комиссией заранее подготовленного списка рабочих мест (с перечислением аналогичных), в отношении которых пройдет процедура СОУТ. Список составляет компания-исполнитель СОУТ, и обычно работа по формированию списка завершается еще до подписания договора.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3. Эксперт компании-исполнителя проводит идентификацию вредных/опасных факторов на рабочих местах, итоги утверждаются комиссией. В большинстве случаев эти факторы выявлены еще на стадии преддоговорной работы и уже включены общим перечнем в документ.</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4. Если вредные/опасные факторы не идентифицированы, комиссия признает условия труда на данном рабочем месте допустимыми, никакие дальнейшие исследования не требуются. Оформляется декларация соответствия условий труда действующим нормативам и подается в соответствующий полномочный орган исполнительный власти.</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Когда вредные/опасные факторы идентифицированы, комиссией выносится решение о проведении их исследования в указанном Законом порядке.</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5. Выполняющая спецоценку компания анализирует рабочие места, делает запрос информации о предоставляемых персоналу компенсациях и льготах, медосмотрах, обеспеченности СИЗ и пр.</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6. Измеряются и оцениваются уровни вредных факторов. Этап существенно затягивается по времени, если нужны инструментальные измерения параметров в разные времена года.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7. Формируется отчет о результатах СОУТ, включающий:</w:t>
      </w:r>
    </w:p>
    <w:p w:rsidR="008D722E" w:rsidRPr="002803BB" w:rsidRDefault="008D722E" w:rsidP="00025509">
      <w:pPr>
        <w:numPr>
          <w:ilvl w:val="0"/>
          <w:numId w:val="26"/>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информацию об организации-исполнителе;</w:t>
      </w:r>
    </w:p>
    <w:p w:rsidR="008D722E" w:rsidRPr="002803BB" w:rsidRDefault="008D722E" w:rsidP="00025509">
      <w:pPr>
        <w:numPr>
          <w:ilvl w:val="0"/>
          <w:numId w:val="26"/>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список рабочих мест, «попавших» под спецоценку, идентифицированные на них вредные/опасные факторы;</w:t>
      </w:r>
    </w:p>
    <w:p w:rsidR="008D722E" w:rsidRPr="002803BB" w:rsidRDefault="008D722E" w:rsidP="00025509">
      <w:pPr>
        <w:numPr>
          <w:ilvl w:val="0"/>
          <w:numId w:val="26"/>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формы СОУТ с информацией о классе/подклассе условий труда на различных рабочих местах;</w:t>
      </w:r>
    </w:p>
    <w:p w:rsidR="008D722E" w:rsidRPr="002803BB" w:rsidRDefault="008D722E" w:rsidP="00025509">
      <w:pPr>
        <w:numPr>
          <w:ilvl w:val="0"/>
          <w:numId w:val="26"/>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протоколы выполнения исследований, анализа эффективности СИЗ;</w:t>
      </w:r>
    </w:p>
    <w:p w:rsidR="008D722E" w:rsidRPr="002803BB" w:rsidRDefault="008D722E" w:rsidP="00025509">
      <w:pPr>
        <w:numPr>
          <w:ilvl w:val="0"/>
          <w:numId w:val="26"/>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протокол комиссии с решением о невозможности проведения исследований по причине их опасности — если такая ситуация имеет место;</w:t>
      </w:r>
    </w:p>
    <w:p w:rsidR="008D722E" w:rsidRPr="002803BB" w:rsidRDefault="008D722E" w:rsidP="00025509">
      <w:pPr>
        <w:numPr>
          <w:ilvl w:val="0"/>
          <w:numId w:val="26"/>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сводная ведомость СОУТ;</w:t>
      </w:r>
    </w:p>
    <w:p w:rsidR="008D722E" w:rsidRPr="002803BB" w:rsidRDefault="008D722E" w:rsidP="00025509">
      <w:pPr>
        <w:numPr>
          <w:ilvl w:val="0"/>
          <w:numId w:val="26"/>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рекомендации по совершенствованию условий труда на исследованных местах;</w:t>
      </w:r>
    </w:p>
    <w:p w:rsidR="008D722E" w:rsidRPr="002803BB" w:rsidRDefault="008D722E" w:rsidP="00025509">
      <w:pPr>
        <w:numPr>
          <w:ilvl w:val="0"/>
          <w:numId w:val="26"/>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заключения эксперта компании-исполнителя СОУТ.</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8. Отчет подписывают участники комиссии, после чего его утверждает председатель. При несогласии кого-то из членов с изложенным, он вправе сформулировать свою позицию письменно, этот материал будет приобщен к отчету.</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После добавления (когда нужно) уточняющей информации, данные вносятся в специальную информационную систему учета.</w:t>
      </w:r>
    </w:p>
    <w:p w:rsidR="008D722E" w:rsidRPr="002803BB" w:rsidRDefault="008D722E" w:rsidP="00377530">
      <w:pPr>
        <w:spacing w:before="128" w:after="144" w:line="297" w:lineRule="atLeast"/>
        <w:jc w:val="both"/>
        <w:outlineLvl w:val="1"/>
        <w:rPr>
          <w:rFonts w:ascii="Helvetica" w:eastAsia="Times New Roman" w:hAnsi="Helvetica" w:cs="Times New Roman"/>
          <w:b/>
          <w:color w:val="666666"/>
          <w:sz w:val="28"/>
          <w:szCs w:val="28"/>
          <w:lang w:eastAsia="ru-RU"/>
        </w:rPr>
      </w:pPr>
      <w:r w:rsidRPr="002803BB">
        <w:rPr>
          <w:rFonts w:ascii="Helvetica" w:eastAsia="Times New Roman" w:hAnsi="Helvetica" w:cs="Times New Roman"/>
          <w:b/>
          <w:color w:val="666666"/>
          <w:sz w:val="28"/>
          <w:szCs w:val="28"/>
          <w:lang w:eastAsia="ru-RU"/>
        </w:rPr>
        <w:t>СОУТ вне плана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Спецоценка может стать внеплановой. Провести процедуру работодатель обязан, если:</w:t>
      </w:r>
    </w:p>
    <w:p w:rsidR="008D722E" w:rsidRPr="002803BB" w:rsidRDefault="008D722E" w:rsidP="00025509">
      <w:pPr>
        <w:numPr>
          <w:ilvl w:val="0"/>
          <w:numId w:val="27"/>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начинают эксплуатироваться вновь созданные рабочие места;</w:t>
      </w:r>
    </w:p>
    <w:p w:rsidR="008D722E" w:rsidRPr="002803BB" w:rsidRDefault="008D722E" w:rsidP="00025509">
      <w:pPr>
        <w:numPr>
          <w:ilvl w:val="0"/>
          <w:numId w:val="27"/>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поступило предписание трудинспекции;</w:t>
      </w:r>
    </w:p>
    <w:p w:rsidR="008D722E" w:rsidRPr="002803BB" w:rsidRDefault="008D722E" w:rsidP="00025509">
      <w:pPr>
        <w:numPr>
          <w:ilvl w:val="0"/>
          <w:numId w:val="27"/>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изменения претерпел техпроцесс, было заменено оборудование;</w:t>
      </w:r>
    </w:p>
    <w:p w:rsidR="008D722E" w:rsidRPr="002803BB" w:rsidRDefault="008D722E" w:rsidP="00025509">
      <w:pPr>
        <w:numPr>
          <w:ilvl w:val="0"/>
          <w:numId w:val="27"/>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произошел переход на другое сырье, материалы;</w:t>
      </w:r>
    </w:p>
    <w:p w:rsidR="008D722E" w:rsidRPr="002803BB" w:rsidRDefault="008D722E" w:rsidP="00025509">
      <w:pPr>
        <w:numPr>
          <w:ilvl w:val="0"/>
          <w:numId w:val="27"/>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изменились используемые СИЗ;</w:t>
      </w:r>
    </w:p>
    <w:p w:rsidR="008D722E" w:rsidRPr="002803BB" w:rsidRDefault="008D722E" w:rsidP="00025509">
      <w:pPr>
        <w:numPr>
          <w:ilvl w:val="0"/>
          <w:numId w:val="27"/>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был несчастный случай (исключая происшествия, в которых виновны третьи лица) либо диагностировано профзаболевание, спровоцированное «вредностью»;</w:t>
      </w:r>
    </w:p>
    <w:p w:rsidR="008D722E" w:rsidRPr="002803BB" w:rsidRDefault="008D722E" w:rsidP="00025509">
      <w:pPr>
        <w:numPr>
          <w:ilvl w:val="0"/>
          <w:numId w:val="27"/>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поступило предложение профсоюзной ячейки (любого другого органа, представляющего интересы сотрудников) о внеочередной СОУТ с подробным обоснованием ее необходимости.</w:t>
      </w:r>
    </w:p>
    <w:p w:rsidR="008D722E" w:rsidRPr="002803BB" w:rsidRDefault="008D722E" w:rsidP="00377530">
      <w:pPr>
        <w:spacing w:before="128" w:after="144" w:line="297" w:lineRule="atLeast"/>
        <w:jc w:val="both"/>
        <w:outlineLvl w:val="1"/>
        <w:rPr>
          <w:rFonts w:ascii="Helvetica" w:eastAsia="Times New Roman" w:hAnsi="Helvetica" w:cs="Times New Roman"/>
          <w:b/>
          <w:color w:val="666666"/>
          <w:sz w:val="28"/>
          <w:szCs w:val="28"/>
          <w:lang w:eastAsia="ru-RU"/>
        </w:rPr>
      </w:pPr>
      <w:r w:rsidRPr="002803BB">
        <w:rPr>
          <w:rFonts w:ascii="Helvetica" w:eastAsia="Times New Roman" w:hAnsi="Helvetica" w:cs="Times New Roman"/>
          <w:b/>
          <w:color w:val="666666"/>
          <w:sz w:val="28"/>
          <w:szCs w:val="28"/>
          <w:lang w:eastAsia="ru-RU"/>
        </w:rPr>
        <w:t>Каковы последствия не проведени</w:t>
      </w:r>
      <w:r w:rsidRPr="002803BB">
        <w:rPr>
          <w:rFonts w:ascii="Helvetica" w:eastAsia="Times New Roman" w:hAnsi="Helvetica" w:cs="Times New Roman" w:hint="eastAsia"/>
          <w:b/>
          <w:color w:val="666666"/>
          <w:sz w:val="28"/>
          <w:szCs w:val="28"/>
          <w:lang w:eastAsia="ru-RU"/>
        </w:rPr>
        <w:t>я</w:t>
      </w:r>
      <w:r w:rsidRPr="002803BB">
        <w:rPr>
          <w:rFonts w:ascii="Helvetica" w:eastAsia="Times New Roman" w:hAnsi="Helvetica" w:cs="Times New Roman"/>
          <w:b/>
          <w:color w:val="666666"/>
          <w:sz w:val="28"/>
          <w:szCs w:val="28"/>
          <w:lang w:eastAsia="ru-RU"/>
        </w:rPr>
        <w:t xml:space="preserve"> специальной оценки условий труда?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Отечественным законодательством установлена ответственность работодателя за связанные с СОУТ нарушения, включая не</w:t>
      </w:r>
      <w:r w:rsidRPr="002803BB">
        <w:rPr>
          <w:rFonts w:eastAsia="Times New Roman" w:cs="Times New Roman"/>
          <w:color w:val="666666"/>
          <w:sz w:val="28"/>
          <w:szCs w:val="28"/>
          <w:lang w:eastAsia="ru-RU"/>
        </w:rPr>
        <w:t xml:space="preserve"> </w:t>
      </w:r>
      <w:r w:rsidRPr="002803BB">
        <w:rPr>
          <w:rFonts w:ascii="Helvetica" w:eastAsia="Times New Roman" w:hAnsi="Helvetica" w:cs="Times New Roman"/>
          <w:color w:val="666666"/>
          <w:sz w:val="28"/>
          <w:szCs w:val="28"/>
          <w:lang w:eastAsia="ru-RU"/>
        </w:rPr>
        <w:t xml:space="preserve">проведение </w:t>
      </w:r>
      <w:r w:rsidRPr="002803BB">
        <w:rPr>
          <w:rFonts w:eastAsia="Times New Roman" w:cs="Times New Roman"/>
          <w:color w:val="666666"/>
          <w:sz w:val="28"/>
          <w:szCs w:val="28"/>
          <w:lang w:eastAsia="ru-RU"/>
        </w:rPr>
        <w:t xml:space="preserve"> </w:t>
      </w:r>
      <w:r w:rsidRPr="002803BB">
        <w:rPr>
          <w:rFonts w:ascii="Helvetica" w:eastAsia="Times New Roman" w:hAnsi="Helvetica" w:cs="Times New Roman"/>
          <w:color w:val="666666"/>
          <w:sz w:val="28"/>
          <w:szCs w:val="28"/>
          <w:lang w:eastAsia="ru-RU"/>
        </w:rPr>
        <w:t>спецоценки. Соответствующие положения внесены в КоАП РФ.</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С начала 2015 г. применяется ст. 5.27.1 КоАП РФ, содержащая информацию о размерах налагаемых штрафов. Диапазон их таков:</w:t>
      </w:r>
    </w:p>
    <w:p w:rsidR="008D722E" w:rsidRPr="002803BB" w:rsidRDefault="008D722E" w:rsidP="00025509">
      <w:pPr>
        <w:numPr>
          <w:ilvl w:val="0"/>
          <w:numId w:val="28"/>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5-10 тыс. руб. для должностных лиц и ИП;</w:t>
      </w:r>
    </w:p>
    <w:p w:rsidR="008D722E" w:rsidRPr="002803BB" w:rsidRDefault="008D722E" w:rsidP="00025509">
      <w:pPr>
        <w:numPr>
          <w:ilvl w:val="0"/>
          <w:numId w:val="28"/>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60-80 тыс. руб. для организаций.</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Выявление правонарушения во второй раз грозит применением более серьезных санкций: штраф для юридического лица будет исчисляться суммой в 100-200 тыс. руб. или возможно приостановление его работы на период до 90 дней.</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Для должностных лиц, не выполнивших соответствующее предписание, выполнивших его ненадлежащим образом либо с нарушением сроков, предусматривается штрафование (30-50 тыс. руб.) или дисквалификация длительностью 1-3 года.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Таким образом, уклоняться от проведения спецоценки либо откладывать ее на далекое будущее не стоит: риски, возникающие при этом, достаточно велики. Целесообразнее не дожидаться поступления претензий от проверяющих органов и оперативно провести данное мероприятие по собственной инициативе.</w:t>
      </w:r>
    </w:p>
    <w:p w:rsidR="00CD4A8D" w:rsidRPr="002803BB" w:rsidRDefault="00CD4A8D" w:rsidP="00377530">
      <w:pPr>
        <w:spacing w:after="128" w:line="255" w:lineRule="atLeast"/>
        <w:jc w:val="both"/>
        <w:rPr>
          <w:rFonts w:eastAsia="Times New Roman" w:cs="Times New Roman"/>
          <w:color w:val="666666"/>
          <w:sz w:val="28"/>
          <w:szCs w:val="28"/>
          <w:lang w:eastAsia="ru-RU"/>
        </w:rPr>
      </w:pPr>
    </w:p>
    <w:p w:rsidR="00CD4A8D" w:rsidRDefault="00CD4A8D" w:rsidP="00377530">
      <w:pPr>
        <w:spacing w:after="128" w:line="255" w:lineRule="atLeast"/>
        <w:jc w:val="both"/>
        <w:rPr>
          <w:rFonts w:eastAsia="Times New Roman" w:cs="Times New Roman"/>
          <w:color w:val="666666"/>
          <w:sz w:val="28"/>
          <w:szCs w:val="28"/>
          <w:lang w:eastAsia="ru-RU"/>
        </w:rPr>
      </w:pPr>
    </w:p>
    <w:p w:rsidR="00A11E04" w:rsidRPr="00A11E04" w:rsidRDefault="00A11E04" w:rsidP="00A11E04">
      <w:pPr>
        <w:spacing w:after="0" w:line="360" w:lineRule="auto"/>
        <w:jc w:val="center"/>
        <w:rPr>
          <w:rFonts w:ascii="Verdana" w:eastAsia="Times New Roman" w:hAnsi="Verdana" w:cs="Times New Roman"/>
          <w:b/>
          <w:bCs/>
          <w:sz w:val="21"/>
          <w:szCs w:val="21"/>
          <w:lang w:eastAsia="ru-RU"/>
        </w:rPr>
      </w:pPr>
      <w:bookmarkStart w:id="65" w:name="section2"/>
      <w:bookmarkEnd w:id="65"/>
      <w:r w:rsidRPr="00A11E04">
        <w:rPr>
          <w:rFonts w:ascii="Verdana" w:eastAsia="Times New Roman" w:hAnsi="Verdana" w:cs="Times New Roman"/>
          <w:b/>
          <w:bCs/>
          <w:sz w:val="21"/>
          <w:szCs w:val="21"/>
          <w:lang w:eastAsia="ru-RU"/>
        </w:rPr>
        <w:t>РОССИЙСКАЯ ФЕДЕРАЦИЯ</w:t>
      </w:r>
    </w:p>
    <w:p w:rsidR="00A11E04" w:rsidRDefault="00A11E04" w:rsidP="00A11E04">
      <w:pPr>
        <w:spacing w:after="0" w:line="360" w:lineRule="auto"/>
        <w:jc w:val="center"/>
        <w:rPr>
          <w:rFonts w:ascii="Verdana" w:eastAsia="Times New Roman" w:hAnsi="Verdana" w:cs="Times New Roman"/>
          <w:b/>
          <w:bCs/>
          <w:sz w:val="21"/>
          <w:szCs w:val="21"/>
          <w:lang w:eastAsia="ru-RU"/>
        </w:rPr>
      </w:pPr>
      <w:r w:rsidRPr="00A11E04">
        <w:rPr>
          <w:rFonts w:ascii="Verdana" w:eastAsia="Times New Roman" w:hAnsi="Verdana" w:cs="Times New Roman"/>
          <w:b/>
          <w:bCs/>
          <w:sz w:val="21"/>
          <w:szCs w:val="21"/>
          <w:lang w:eastAsia="ru-RU"/>
        </w:rPr>
        <w:t> ФЕДЕРАЛЬНЫЙ ЗАКОН</w:t>
      </w:r>
    </w:p>
    <w:p w:rsidR="009A4BB4" w:rsidRPr="00A11E04" w:rsidRDefault="009A4BB4" w:rsidP="00A11E04">
      <w:pPr>
        <w:spacing w:after="0" w:line="360" w:lineRule="auto"/>
        <w:jc w:val="center"/>
        <w:rPr>
          <w:rFonts w:ascii="Verdana" w:eastAsia="Times New Roman" w:hAnsi="Verdana" w:cs="Times New Roman"/>
          <w:b/>
          <w:bCs/>
          <w:sz w:val="21"/>
          <w:szCs w:val="21"/>
          <w:lang w:eastAsia="ru-RU"/>
        </w:rPr>
      </w:pPr>
      <w:r w:rsidRPr="009A4BB4">
        <w:rPr>
          <w:rFonts w:ascii="Verdana" w:eastAsia="Times New Roman" w:hAnsi="Verdana" w:cs="Times New Roman"/>
          <w:b/>
          <w:bCs/>
          <w:sz w:val="21"/>
          <w:szCs w:val="21"/>
          <w:lang w:eastAsia="ru-RU"/>
        </w:rPr>
        <w:t>от 28 декабря 2013 г. № 426-ФЗ</w:t>
      </w:r>
    </w:p>
    <w:p w:rsidR="00A11E04" w:rsidRPr="00A11E04" w:rsidRDefault="00A11E04" w:rsidP="00A11E04">
      <w:pPr>
        <w:spacing w:after="0" w:line="360" w:lineRule="auto"/>
        <w:jc w:val="center"/>
        <w:rPr>
          <w:rFonts w:ascii="Verdana" w:eastAsia="Times New Roman" w:hAnsi="Verdana" w:cs="Times New Roman"/>
          <w:b/>
          <w:bCs/>
          <w:sz w:val="21"/>
          <w:szCs w:val="21"/>
          <w:lang w:eastAsia="ru-RU"/>
        </w:rPr>
      </w:pPr>
      <w:r w:rsidRPr="00A11E04">
        <w:rPr>
          <w:rFonts w:ascii="Verdana" w:eastAsia="Times New Roman" w:hAnsi="Verdana" w:cs="Times New Roman"/>
          <w:b/>
          <w:bCs/>
          <w:sz w:val="21"/>
          <w:szCs w:val="21"/>
          <w:lang w:eastAsia="ru-RU"/>
        </w:rPr>
        <w:t> </w:t>
      </w:r>
    </w:p>
    <w:p w:rsidR="00A11E04" w:rsidRPr="00A11E04" w:rsidRDefault="00A11E04" w:rsidP="00A11E04">
      <w:pPr>
        <w:spacing w:after="0" w:line="360" w:lineRule="auto"/>
        <w:jc w:val="center"/>
        <w:rPr>
          <w:rFonts w:ascii="Verdana" w:eastAsia="Times New Roman" w:hAnsi="Verdana" w:cs="Times New Roman"/>
          <w:b/>
          <w:bCs/>
          <w:sz w:val="21"/>
          <w:szCs w:val="21"/>
          <w:lang w:eastAsia="ru-RU"/>
        </w:rPr>
      </w:pPr>
      <w:r w:rsidRPr="00A11E04">
        <w:rPr>
          <w:rFonts w:ascii="Verdana" w:eastAsia="Times New Roman" w:hAnsi="Verdana" w:cs="Times New Roman"/>
          <w:b/>
          <w:bCs/>
          <w:sz w:val="21"/>
          <w:szCs w:val="21"/>
          <w:lang w:eastAsia="ru-RU"/>
        </w:rPr>
        <w:t>О СПЕЦИАЛЬНОЙ ОЦЕНКЕ УСЛОВИЙ ТРУДА</w:t>
      </w:r>
    </w:p>
    <w:p w:rsidR="00A11E04" w:rsidRPr="00A11E04" w:rsidRDefault="00A11E04" w:rsidP="00A11E04">
      <w:pPr>
        <w:spacing w:after="0" w:line="240" w:lineRule="auto"/>
        <w:jc w:val="center"/>
        <w:rPr>
          <w:rFonts w:ascii="Verdana" w:eastAsia="Times New Roman" w:hAnsi="Verdana" w:cs="Times New Roman"/>
          <w:sz w:val="21"/>
          <w:szCs w:val="21"/>
          <w:lang w:eastAsia="ru-RU"/>
        </w:rPr>
      </w:pPr>
      <w:r w:rsidRPr="00A11E04">
        <w:rPr>
          <w:rFonts w:ascii="Verdana" w:eastAsia="Times New Roman" w:hAnsi="Verdana" w:cs="Times New Roman"/>
          <w:sz w:val="21"/>
          <w:szCs w:val="21"/>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60" w:lineRule="auto"/>
        <w:jc w:val="center"/>
        <w:rPr>
          <w:rFonts w:ascii="Verdana" w:eastAsia="Times New Roman" w:hAnsi="Verdana" w:cs="Times New Roman"/>
          <w:b/>
          <w:bCs/>
          <w:sz w:val="24"/>
          <w:szCs w:val="24"/>
          <w:lang w:eastAsia="ru-RU"/>
        </w:rPr>
      </w:pPr>
      <w:r w:rsidRPr="009A4BB4">
        <w:rPr>
          <w:rFonts w:ascii="Verdana" w:eastAsia="Times New Roman" w:hAnsi="Verdana" w:cs="Times New Roman"/>
          <w:b/>
          <w:bCs/>
          <w:sz w:val="24"/>
          <w:szCs w:val="24"/>
          <w:lang w:eastAsia="ru-RU"/>
        </w:rPr>
        <w:t>Глава 1. ОБЩИЕ ПОЛОЖЕНИЯ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1. Предмет регулирования настоящего Федерального закона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2. Регулирование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Регулирование специальной оценки условий труда осуществляется Трудовым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кодекса Российской Федерации и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3. Специальная оценка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По результатам проведения специальной оценки условий труда устанавливаются классы (подклассы) условий труда на рабочих местах.</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4. Права и обязанности работодателя в связи с проведением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Работодатель вправе: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требовать от организации, проводящей специальную оценку условий труда, обоснования результатов ее проведения;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проводить внеплановую специальную оценку условий труда в порядке, установленном настоящим Федеральным законом;</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требовать от организации, проводящей специальную оценку условий труда, документы, подтверждающие ее соответствие требованиям, установленным статьей 19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обжаловать в порядке, установленном статьей 26 настоящего Федерального закона, действия (бездействие) организации, проводящей специальную оценку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Работодатель обязан:</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ознакомить в письменной форме работника с результатами проведения специальной оценки условий труда на его рабочем месте;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давать работнику необходимые разъяснения по вопросам проведения специальной оценки условий труда на его рабочем месте;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реализовывать мероприятия, направленные на улучшение условий труда работников, с учетом результатов проведения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5. Права и обязанности работника в связи с проведением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Работник вправе: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присутствовать при проведении специальной оценки условий труда на его рабочем месте;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обжаловать результаты проведения специальной оценки условий труда на его рабочем месте в соответствии со статьей 26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Работник обязан ознакомиться с результатами проведенной на его рабочем месте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6. Права и обязанности организации, проводящей специальную оценку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Организация, проводящая специальную оценку условий труда, вправе: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Организация, проводящая специальную оценку условий труда, обязана: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предоставлять по требованию работодателя документы, подтверждающие соответствие этой организации требованиям, установленным статьей 19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не приступать к проведению специальной оценки условий труда либо приостанавливать ее проведение в случаях:</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а) </w:t>
      </w:r>
      <w:r w:rsidR="004C3BC8" w:rsidRPr="009A4BB4">
        <w:rPr>
          <w:rFonts w:ascii="Verdana" w:eastAsia="Times New Roman" w:hAnsi="Verdana" w:cs="Times New Roman"/>
          <w:sz w:val="24"/>
          <w:szCs w:val="24"/>
          <w:lang w:eastAsia="ru-RU"/>
        </w:rPr>
        <w:t>непредставления</w:t>
      </w:r>
      <w:r w:rsidRPr="009A4BB4">
        <w:rPr>
          <w:rFonts w:ascii="Verdana" w:eastAsia="Times New Roman" w:hAnsi="Verdana" w:cs="Times New Roman"/>
          <w:sz w:val="24"/>
          <w:szCs w:val="24"/>
          <w:lang w:eastAsia="ru-RU"/>
        </w:rPr>
        <w:t xml:space="preserve"> работодателем необходимых сведений, документов и информации,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части 2 статьи 8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7. Применение результатов проведения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Результаты проведения специальной оценки условий труда могут применяться для: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разработки и реализации мероприятий, направленных на улучшение условий труда работников;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обеспечения работников средствами индивидуальной защиты, а также оснащения рабочих мест средствами коллективной защиты;</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осуществления контроля за состоянием условий труда на рабочих местах;</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установления работникам предусмотренных Трудовым кодексом Российской Федерации гарантий и компенсаций;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10) подготовки статистической отчетности об условиях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14) принятия решения об установлении предусмотренных трудовым законодательством ограничений для отдельных категорий работников;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15) оценки уровней профессиональных рисков;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16) иных целей, предусмотренных федеральными законами и иными нормативными правовыми актами Российской Федерации.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60" w:lineRule="auto"/>
        <w:jc w:val="center"/>
        <w:rPr>
          <w:rFonts w:ascii="Verdana" w:eastAsia="Times New Roman" w:hAnsi="Verdana" w:cs="Times New Roman"/>
          <w:b/>
          <w:bCs/>
          <w:sz w:val="24"/>
          <w:szCs w:val="24"/>
          <w:lang w:eastAsia="ru-RU"/>
        </w:rPr>
      </w:pPr>
      <w:r w:rsidRPr="009A4BB4">
        <w:rPr>
          <w:rFonts w:ascii="Verdana" w:eastAsia="Times New Roman" w:hAnsi="Verdana" w:cs="Times New Roman"/>
          <w:b/>
          <w:bCs/>
          <w:sz w:val="24"/>
          <w:szCs w:val="24"/>
          <w:lang w:eastAsia="ru-RU"/>
        </w:rPr>
        <w:t>Глава 2. ПОРЯДОК ПРОВЕДЕНИЯ СПЕЦИАЛЬНОЙ ОЦЕНКИ</w:t>
      </w:r>
    </w:p>
    <w:p w:rsidR="00A11E04" w:rsidRPr="009A4BB4" w:rsidRDefault="00A11E04" w:rsidP="00A11E04">
      <w:pPr>
        <w:spacing w:after="0" w:line="360" w:lineRule="auto"/>
        <w:jc w:val="center"/>
        <w:rPr>
          <w:rFonts w:ascii="Verdana" w:eastAsia="Times New Roman" w:hAnsi="Verdana" w:cs="Times New Roman"/>
          <w:b/>
          <w:bCs/>
          <w:sz w:val="24"/>
          <w:szCs w:val="24"/>
          <w:lang w:eastAsia="ru-RU"/>
        </w:rPr>
      </w:pPr>
      <w:r w:rsidRPr="009A4BB4">
        <w:rPr>
          <w:rFonts w:ascii="Verdana" w:eastAsia="Times New Roman" w:hAnsi="Verdana" w:cs="Times New Roman"/>
          <w:b/>
          <w:bCs/>
          <w:sz w:val="24"/>
          <w:szCs w:val="24"/>
          <w:lang w:eastAsia="ru-RU"/>
        </w:rPr>
        <w:t>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8. Организация проведения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Обязанности по организации и финансированию проведения специальной оценки условий труда возлагаются на работодателя.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9. Подготовка к проведению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Комиссию возглавляет работодатель или его представитель.</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A11E04" w:rsidRPr="009A4BB4" w:rsidRDefault="00A11E04" w:rsidP="00A11E04">
      <w:pPr>
        <w:spacing w:after="0" w:line="240" w:lineRule="auto"/>
        <w:jc w:val="both"/>
        <w:rPr>
          <w:rFonts w:ascii="Verdana" w:eastAsia="Times New Roman" w:hAnsi="Verdana" w:cs="Times New Roman"/>
          <w:b/>
          <w:i/>
          <w:sz w:val="24"/>
          <w:szCs w:val="24"/>
          <w:u w:val="single"/>
          <w:lang w:eastAsia="ru-RU"/>
        </w:rPr>
      </w:pPr>
      <w:r w:rsidRPr="009A4BB4">
        <w:rPr>
          <w:rFonts w:ascii="Verdana" w:eastAsia="Times New Roman" w:hAnsi="Verdana" w:cs="Times New Roman"/>
          <w:b/>
          <w:i/>
          <w:sz w:val="24"/>
          <w:szCs w:val="24"/>
          <w:u w:val="single"/>
          <w:lang w:eastAsia="ru-RU"/>
        </w:rPr>
        <w:t>КонсультантПлюс: примечание.</w:t>
      </w:r>
    </w:p>
    <w:p w:rsidR="00A11E04" w:rsidRPr="008458B9" w:rsidRDefault="00A11E04" w:rsidP="00A11E04">
      <w:pPr>
        <w:spacing w:after="96" w:line="240" w:lineRule="auto"/>
        <w:jc w:val="both"/>
        <w:rPr>
          <w:rFonts w:ascii="Verdana" w:eastAsia="Times New Roman" w:hAnsi="Verdana" w:cs="Times New Roman"/>
          <w:i/>
          <w:lang w:eastAsia="ru-RU"/>
        </w:rPr>
      </w:pPr>
      <w:r w:rsidRPr="008458B9">
        <w:rPr>
          <w:rFonts w:ascii="Verdana" w:eastAsia="Times New Roman" w:hAnsi="Verdana" w:cs="Times New Roman"/>
          <w:i/>
          <w:lang w:eastAsia="ru-RU"/>
        </w:rPr>
        <w:t>В отношении рабочих мест, указанных в части 7 статьи 9,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 (часть 5 статьи 27 данного документа).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A11E04" w:rsidRPr="009A4BB4" w:rsidRDefault="00A11E04" w:rsidP="008458B9">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13.07.2015 N 216-ФЗ)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10. Идентификация потенциально вредных и (или) опасных производственных факторов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частью 3 статьи 8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статьей 9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При осуществлении на рабочих местах идентификации потенциально вредных и (или) опасных производственных факторов должны учитываться: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настоящего Федерального закона.</w:t>
      </w:r>
    </w:p>
    <w:p w:rsidR="00A11E04" w:rsidRPr="009A4BB4" w:rsidRDefault="00A11E04" w:rsidP="00A11E04">
      <w:pPr>
        <w:spacing w:after="0" w:line="240" w:lineRule="auto"/>
        <w:jc w:val="both"/>
        <w:rPr>
          <w:rFonts w:ascii="Verdana" w:eastAsia="Times New Roman" w:hAnsi="Verdana" w:cs="Times New Roman"/>
          <w:b/>
          <w:sz w:val="24"/>
          <w:szCs w:val="24"/>
          <w:u w:val="single"/>
          <w:lang w:eastAsia="ru-RU"/>
        </w:rPr>
      </w:pPr>
      <w:r w:rsidRPr="009A4BB4">
        <w:rPr>
          <w:rFonts w:ascii="Verdana" w:eastAsia="Times New Roman" w:hAnsi="Verdana" w:cs="Times New Roman"/>
          <w:b/>
          <w:sz w:val="24"/>
          <w:szCs w:val="24"/>
          <w:u w:val="single"/>
          <w:lang w:eastAsia="ru-RU"/>
        </w:rPr>
        <w:t>Консультант</w:t>
      </w:r>
      <w:r w:rsidR="00DE328C" w:rsidRPr="009A4BB4">
        <w:rPr>
          <w:rFonts w:ascii="Verdana" w:eastAsia="Times New Roman" w:hAnsi="Verdana" w:cs="Times New Roman"/>
          <w:b/>
          <w:sz w:val="24"/>
          <w:szCs w:val="24"/>
          <w:u w:val="single"/>
          <w:lang w:eastAsia="ru-RU"/>
        </w:rPr>
        <w:t xml:space="preserve"> </w:t>
      </w:r>
      <w:r w:rsidRPr="009A4BB4">
        <w:rPr>
          <w:rFonts w:ascii="Verdana" w:eastAsia="Times New Roman" w:hAnsi="Verdana" w:cs="Times New Roman"/>
          <w:b/>
          <w:sz w:val="24"/>
          <w:szCs w:val="24"/>
          <w:u w:val="single"/>
          <w:lang w:eastAsia="ru-RU"/>
        </w:rPr>
        <w:t>Плюс: примечание.</w:t>
      </w:r>
    </w:p>
    <w:p w:rsidR="00A11E04" w:rsidRPr="008458B9" w:rsidRDefault="00A11E04" w:rsidP="00A11E04">
      <w:pPr>
        <w:spacing w:after="96" w:line="240" w:lineRule="auto"/>
        <w:jc w:val="both"/>
        <w:rPr>
          <w:rFonts w:ascii="Verdana" w:eastAsia="Times New Roman" w:hAnsi="Verdana" w:cs="Times New Roman"/>
          <w:i/>
          <w:lang w:eastAsia="ru-RU"/>
        </w:rPr>
      </w:pPr>
      <w:r w:rsidRPr="008458B9">
        <w:rPr>
          <w:rFonts w:ascii="Verdana" w:eastAsia="Times New Roman" w:hAnsi="Verdana" w:cs="Times New Roman"/>
          <w:i/>
          <w:lang w:eastAsia="ru-RU"/>
        </w:rPr>
        <w:t>В отношении рабочих мест, не указанных в части 6 статьи 10, специальная оценка условий труда может проводиться поэтапно и должна быть завершена не позднее чем 31 декабря 2018 года (часть 6 статьи 27 данного документа).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Идентификация потенциально вредных и (или) опасных производственных факторов не осуществляется в отношении: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7. 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8. Эксперт организации, проводящей специальную оценку условий труда, в целях определения перечня, указанного в части 7 настоящей статьи, может осуществлять:</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обследование рабочего места;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ознакомление с работами, фактически выполняемыми работником на рабочем месте;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(часть 8 введена Федеральным законом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11. Декларирование соответствия условий труда государственным нормативным требованиям охраны труда </w:t>
      </w:r>
    </w:p>
    <w:p w:rsidR="00A11E04" w:rsidRPr="009A4BB4" w:rsidRDefault="00A11E04" w:rsidP="00A11E04">
      <w:pPr>
        <w:spacing w:after="0" w:line="240" w:lineRule="auto"/>
        <w:jc w:val="both"/>
        <w:rPr>
          <w:rFonts w:ascii="Verdana" w:eastAsia="Times New Roman" w:hAnsi="Verdana" w:cs="Times New Roman"/>
          <w:b/>
          <w:i/>
          <w:sz w:val="24"/>
          <w:szCs w:val="24"/>
          <w:u w:val="single"/>
          <w:lang w:eastAsia="ru-RU"/>
        </w:rPr>
      </w:pPr>
      <w:r w:rsidRPr="009A4BB4">
        <w:rPr>
          <w:rFonts w:ascii="Verdana" w:eastAsia="Times New Roman" w:hAnsi="Verdana" w:cs="Times New Roman"/>
          <w:b/>
          <w:i/>
          <w:sz w:val="24"/>
          <w:szCs w:val="24"/>
          <w:u w:val="single"/>
          <w:lang w:eastAsia="ru-RU"/>
        </w:rPr>
        <w:t>Консультант</w:t>
      </w:r>
      <w:r w:rsidR="00DE328C" w:rsidRPr="009A4BB4">
        <w:rPr>
          <w:rFonts w:ascii="Verdana" w:eastAsia="Times New Roman" w:hAnsi="Verdana" w:cs="Times New Roman"/>
          <w:b/>
          <w:i/>
          <w:sz w:val="24"/>
          <w:szCs w:val="24"/>
          <w:u w:val="single"/>
          <w:lang w:eastAsia="ru-RU"/>
        </w:rPr>
        <w:t xml:space="preserve"> </w:t>
      </w:r>
      <w:r w:rsidRPr="009A4BB4">
        <w:rPr>
          <w:rFonts w:ascii="Verdana" w:eastAsia="Times New Roman" w:hAnsi="Verdana" w:cs="Times New Roman"/>
          <w:b/>
          <w:i/>
          <w:sz w:val="24"/>
          <w:szCs w:val="24"/>
          <w:u w:val="single"/>
          <w:lang w:eastAsia="ru-RU"/>
        </w:rPr>
        <w:t>Плюс: примечание.</w:t>
      </w:r>
    </w:p>
    <w:p w:rsidR="00A11E04" w:rsidRPr="008458B9" w:rsidRDefault="00A11E04" w:rsidP="00A11E04">
      <w:pPr>
        <w:spacing w:line="240" w:lineRule="auto"/>
        <w:jc w:val="both"/>
        <w:rPr>
          <w:rFonts w:ascii="Verdana" w:eastAsia="Times New Roman" w:hAnsi="Verdana" w:cs="Times New Roman"/>
          <w:i/>
          <w:lang w:eastAsia="ru-RU"/>
        </w:rPr>
      </w:pPr>
      <w:r w:rsidRPr="008458B9">
        <w:rPr>
          <w:rFonts w:ascii="Verdana" w:eastAsia="Times New Roman" w:hAnsi="Verdana" w:cs="Times New Roman"/>
          <w:i/>
          <w:lang w:eastAsia="ru-RU"/>
        </w:rPr>
        <w:t>В отношении рабочих мест, условия труда на которых на 1 мая 2016 года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части 6 статьи 10 данного документа, работодателем подается уточненная декларация соответствия условий труда государственным нормативным требованиям охраны труда с включением в нее данных рабочих мест (Федеральный закон от 01.05.2016 N 136-ФЗ).</w:t>
      </w:r>
    </w:p>
    <w:p w:rsidR="00A11E04" w:rsidRPr="009A4BB4" w:rsidRDefault="00A11E04" w:rsidP="00A11E04">
      <w:pPr>
        <w:spacing w:after="0" w:line="240" w:lineRule="auto"/>
        <w:jc w:val="both"/>
        <w:rPr>
          <w:rFonts w:ascii="Verdana" w:eastAsia="Times New Roman" w:hAnsi="Verdana" w:cs="Times New Roman"/>
          <w:b/>
          <w:i/>
          <w:sz w:val="24"/>
          <w:szCs w:val="24"/>
          <w:u w:val="single"/>
          <w:lang w:eastAsia="ru-RU"/>
        </w:rPr>
      </w:pPr>
      <w:r w:rsidRPr="009A4BB4">
        <w:rPr>
          <w:rFonts w:ascii="Verdana" w:eastAsia="Times New Roman" w:hAnsi="Verdana" w:cs="Times New Roman"/>
          <w:b/>
          <w:i/>
          <w:sz w:val="24"/>
          <w:szCs w:val="24"/>
          <w:u w:val="single"/>
          <w:lang w:eastAsia="ru-RU"/>
        </w:rPr>
        <w:t>Консультант</w:t>
      </w:r>
      <w:r w:rsidR="00DE328C" w:rsidRPr="009A4BB4">
        <w:rPr>
          <w:rFonts w:ascii="Verdana" w:eastAsia="Times New Roman" w:hAnsi="Verdana" w:cs="Times New Roman"/>
          <w:b/>
          <w:i/>
          <w:sz w:val="24"/>
          <w:szCs w:val="24"/>
          <w:u w:val="single"/>
          <w:lang w:eastAsia="ru-RU"/>
        </w:rPr>
        <w:t xml:space="preserve"> </w:t>
      </w:r>
      <w:r w:rsidRPr="009A4BB4">
        <w:rPr>
          <w:rFonts w:ascii="Verdana" w:eastAsia="Times New Roman" w:hAnsi="Verdana" w:cs="Times New Roman"/>
          <w:b/>
          <w:i/>
          <w:sz w:val="24"/>
          <w:szCs w:val="24"/>
          <w:u w:val="single"/>
          <w:lang w:eastAsia="ru-RU"/>
        </w:rPr>
        <w:t>Плюс: примечание.</w:t>
      </w:r>
    </w:p>
    <w:p w:rsidR="00A11E04" w:rsidRPr="008458B9" w:rsidRDefault="00A11E04" w:rsidP="00A11E04">
      <w:pPr>
        <w:spacing w:after="96" w:line="240" w:lineRule="auto"/>
        <w:jc w:val="both"/>
        <w:rPr>
          <w:rFonts w:ascii="Verdana" w:eastAsia="Times New Roman" w:hAnsi="Verdana" w:cs="Times New Roman"/>
          <w:i/>
          <w:lang w:eastAsia="ru-RU"/>
        </w:rPr>
      </w:pPr>
      <w:r w:rsidRPr="008458B9">
        <w:rPr>
          <w:rFonts w:ascii="Verdana" w:eastAsia="Times New Roman" w:hAnsi="Verdana" w:cs="Times New Roman"/>
          <w:i/>
          <w:lang w:eastAsia="ru-RU"/>
        </w:rPr>
        <w:t>Действие положений части 1 статьи 11 (в редакции Федерального закона от 01.05.2016 N 136-ФЗ) распространяется на правоотношения, возникшие с 1 января 2014 года.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части 6 статьи 10 настоящего Федерального закона,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внеплановая специальная оценка условий труда.</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части 5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части 5 настоящей статьи, срок действия данной декларации считается продленным на следующие пять лет.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12. Исследования (испытания) и измерения вредных и (или) опасных производственных факторов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A11E04" w:rsidRPr="009A4BB4" w:rsidRDefault="00A11E04" w:rsidP="00A11E04">
      <w:pPr>
        <w:spacing w:after="0" w:line="264" w:lineRule="auto"/>
        <w:jc w:val="both"/>
        <w:rPr>
          <w:rFonts w:ascii="Verdana" w:eastAsia="Times New Roman" w:hAnsi="Verdana" w:cs="Times New Roman"/>
          <w:i/>
          <w:sz w:val="24"/>
          <w:szCs w:val="24"/>
          <w:lang w:eastAsia="ru-RU"/>
        </w:rPr>
      </w:pPr>
      <w:r w:rsidRPr="009A4BB4">
        <w:rPr>
          <w:rFonts w:ascii="Verdana" w:eastAsia="Times New Roman" w:hAnsi="Verdana" w:cs="Times New Roman"/>
          <w:i/>
          <w:sz w:val="24"/>
          <w:szCs w:val="24"/>
          <w:lang w:eastAsia="ru-RU"/>
        </w:rPr>
        <w:t>(в ред. Федерального закона от 01.05.2016 N 136-ФЗ)</w:t>
      </w:r>
    </w:p>
    <w:p w:rsidR="00A11E04" w:rsidRPr="009A4BB4" w:rsidRDefault="00A11E04" w:rsidP="00A11E04">
      <w:pPr>
        <w:spacing w:after="0" w:line="240" w:lineRule="auto"/>
        <w:jc w:val="both"/>
        <w:rPr>
          <w:rFonts w:ascii="Verdana" w:eastAsia="Times New Roman" w:hAnsi="Verdana" w:cs="Times New Roman"/>
          <w:b/>
          <w:i/>
          <w:sz w:val="24"/>
          <w:szCs w:val="24"/>
          <w:u w:val="single"/>
          <w:lang w:eastAsia="ru-RU"/>
        </w:rPr>
      </w:pPr>
      <w:r w:rsidRPr="009A4BB4">
        <w:rPr>
          <w:rFonts w:ascii="Verdana" w:eastAsia="Times New Roman" w:hAnsi="Verdana" w:cs="Times New Roman"/>
          <w:b/>
          <w:i/>
          <w:sz w:val="24"/>
          <w:szCs w:val="24"/>
          <w:u w:val="single"/>
          <w:lang w:eastAsia="ru-RU"/>
        </w:rPr>
        <w:t>КонсультантПлюс: примечание.</w:t>
      </w:r>
    </w:p>
    <w:p w:rsidR="00A11E04" w:rsidRPr="009A4BB4" w:rsidRDefault="00A11E04" w:rsidP="00A11E04">
      <w:pPr>
        <w:spacing w:after="96" w:line="240" w:lineRule="auto"/>
        <w:jc w:val="both"/>
        <w:rPr>
          <w:rFonts w:ascii="Verdana" w:eastAsia="Times New Roman" w:hAnsi="Verdana" w:cs="Times New Roman"/>
          <w:i/>
          <w:sz w:val="24"/>
          <w:szCs w:val="24"/>
          <w:lang w:eastAsia="ru-RU"/>
        </w:rPr>
      </w:pPr>
      <w:r w:rsidRPr="008458B9">
        <w:rPr>
          <w:rFonts w:ascii="Verdana" w:eastAsia="Times New Roman" w:hAnsi="Verdana" w:cs="Times New Roman"/>
          <w:i/>
          <w:lang w:eastAsia="ru-RU"/>
        </w:rPr>
        <w:t xml:space="preserve">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w:t>
      </w:r>
      <w:r w:rsidRPr="008458B9">
        <w:rPr>
          <w:rFonts w:ascii="Verdana" w:eastAsia="Times New Roman" w:hAnsi="Verdana" w:cs="Times New Roman"/>
          <w:i/>
          <w:u w:val="single"/>
          <w:lang w:eastAsia="ru-RU"/>
        </w:rPr>
        <w:t>порядке</w:t>
      </w:r>
      <w:r w:rsidRPr="008458B9">
        <w:rPr>
          <w:rFonts w:ascii="Verdana" w:eastAsia="Times New Roman" w:hAnsi="Verdana" w:cs="Times New Roman"/>
          <w:i/>
          <w:lang w:eastAsia="ru-RU"/>
        </w:rPr>
        <w:t>, установленном до 30 декабря 2008 года. Аттестация вышеуказанных методик (методов) измерений должна быть завершена не позднее 31 декабря 2020 года (часть 7 статьи 27 данного документа</w:t>
      </w:r>
      <w:r w:rsidRPr="009A4BB4">
        <w:rPr>
          <w:rFonts w:ascii="Verdana" w:eastAsia="Times New Roman" w:hAnsi="Verdana" w:cs="Times New Roman"/>
          <w:i/>
          <w:sz w:val="24"/>
          <w:szCs w:val="24"/>
          <w:lang w:eastAsia="ru-RU"/>
        </w:rPr>
        <w:t>).</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Методики (методы) измерений вредных и (или) опасных производственных факторов,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(часть 5 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7. 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23.06.2014 N 160-ФЗ)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10. Решение о невозможности проведения исследований (испытаний) и измерений по основанию, указанному в части 9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11. 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напряженность трудового процесса - показатели сенсорной нагрузки на центральную нервную систему и органы чувств работника.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температура воздуха;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относительная влажность воздуха;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скорость движения воздуха;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интенсивность и экспозиционная доза инфракрасного излучения;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напряженность переменного электрического поля промышленной частоты (50 Герц);</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напряженность переменного магнитного поля промышленной частоты (50 Герц);</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7) напряженность переменного электрического поля электромагнитных излучений радиочастотного диапазона;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8) напряженность переменного магнитного поля электромагнитных излучений радиочастотного диапазона;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9) напряженность электростатического поля и постоянного магнитного поля;</w:t>
      </w:r>
    </w:p>
    <w:p w:rsidR="008458B9" w:rsidRDefault="00A11E04" w:rsidP="008458B9">
      <w:pPr>
        <w:spacing w:after="0" w:line="312" w:lineRule="auto"/>
        <w:ind w:firstLine="544"/>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10) интенсивность источников ультрафиолетового излучения в диапазоне длин волн 200 - 400 нанометров;</w:t>
      </w:r>
    </w:p>
    <w:p w:rsidR="00A11E04" w:rsidRPr="009A4BB4" w:rsidRDefault="00A11E04" w:rsidP="008458B9">
      <w:pPr>
        <w:spacing w:after="0" w:line="312" w:lineRule="auto"/>
        <w:ind w:firstLine="544"/>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11) энергетическая освещенность в диапазонах длин волн УФ-A (</w:t>
      </w:r>
      <w:r w:rsidRPr="009A4BB4">
        <w:rPr>
          <w:rFonts w:ascii="Verdana" w:eastAsia="Times New Roman" w:hAnsi="Verdana" w:cs="Times New Roman"/>
          <w:noProof/>
          <w:sz w:val="24"/>
          <w:szCs w:val="24"/>
          <w:lang w:eastAsia="ru-RU"/>
        </w:rPr>
        <mc:AlternateContent>
          <mc:Choice Requires="wps">
            <w:drawing>
              <wp:inline distT="0" distB="0" distL="0" distR="0" wp14:anchorId="4261681D" wp14:editId="18F69767">
                <wp:extent cx="304800" cy="304800"/>
                <wp:effectExtent l="0" t="0" r="0" b="0"/>
                <wp:docPr id="3" name="AutoShape 1" descr="Рисуно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04B510" id="AutoShape 1" o:spid="_x0000_s1026" alt="Рисунок 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LUa3m9QCAADQBQAADgAAAAAAAAAAAAAAAAAuAgAAZHJzL2Uyb0RvYy54&#10;bWxQSwECLQAUAAYACAAAACEATKDpLNgAAAADAQAADwAAAAAAAAAAAAAAAAAuBQAAZHJzL2Rvd25y&#10;ZXYueG1sUEsFBgAAAAAEAAQA8wAAADMGAAAAAA==&#10;" filled="f" stroked="f">
                <o:lock v:ext="edit" aspectratio="t"/>
                <w10:anchorlock/>
              </v:rect>
            </w:pict>
          </mc:Fallback>
        </mc:AlternateContent>
      </w:r>
      <w:r w:rsidRPr="009A4BB4">
        <w:rPr>
          <w:rFonts w:ascii="Verdana" w:eastAsia="Times New Roman" w:hAnsi="Verdana" w:cs="Times New Roman"/>
          <w:sz w:val="24"/>
          <w:szCs w:val="24"/>
          <w:lang w:eastAsia="ru-RU"/>
        </w:rPr>
        <w:t> = 400 - 315 нанометров), УФ-B (</w:t>
      </w:r>
      <w:r w:rsidRPr="009A4BB4">
        <w:rPr>
          <w:rFonts w:ascii="Verdana" w:eastAsia="Times New Roman" w:hAnsi="Verdana" w:cs="Times New Roman"/>
          <w:noProof/>
          <w:sz w:val="24"/>
          <w:szCs w:val="24"/>
          <w:lang w:eastAsia="ru-RU"/>
        </w:rPr>
        <mc:AlternateContent>
          <mc:Choice Requires="wps">
            <w:drawing>
              <wp:inline distT="0" distB="0" distL="0" distR="0" wp14:anchorId="2DE3E7A5" wp14:editId="424B9635">
                <wp:extent cx="304800" cy="304800"/>
                <wp:effectExtent l="0" t="0" r="0" b="0"/>
                <wp:docPr id="4" name="AutoShape 2" descr="Рисуно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D79505" id="AutoShape 2" o:spid="_x0000_s1026" alt="Рисунок 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J90gl0wIAANAFAAAOAAAAAAAAAAAAAAAAAC4CAABkcnMvZTJvRG9jLnht&#10;bFBLAQItABQABgAIAAAAIQBMoOks2AAAAAMBAAAPAAAAAAAAAAAAAAAAAC0FAABkcnMvZG93bnJl&#10;di54bWxQSwUGAAAAAAQABADzAAAAMgYAAAAA&#10;" filled="f" stroked="f">
                <o:lock v:ext="edit" aspectratio="t"/>
                <w10:anchorlock/>
              </v:rect>
            </w:pict>
          </mc:Fallback>
        </mc:AlternateContent>
      </w:r>
      <w:r w:rsidRPr="009A4BB4">
        <w:rPr>
          <w:rFonts w:ascii="Verdana" w:eastAsia="Times New Roman" w:hAnsi="Verdana" w:cs="Times New Roman"/>
          <w:sz w:val="24"/>
          <w:szCs w:val="24"/>
          <w:lang w:eastAsia="ru-RU"/>
        </w:rPr>
        <w:t> = 315 - 280 нанометров), УФ-C (</w:t>
      </w:r>
      <w:r w:rsidRPr="009A4BB4">
        <w:rPr>
          <w:rFonts w:ascii="Verdana" w:eastAsia="Times New Roman" w:hAnsi="Verdana" w:cs="Times New Roman"/>
          <w:noProof/>
          <w:sz w:val="24"/>
          <w:szCs w:val="24"/>
          <w:lang w:eastAsia="ru-RU"/>
        </w:rPr>
        <mc:AlternateContent>
          <mc:Choice Requires="wps">
            <w:drawing>
              <wp:inline distT="0" distB="0" distL="0" distR="0" wp14:anchorId="1B3A7DE2" wp14:editId="54A70EF3">
                <wp:extent cx="304800" cy="304800"/>
                <wp:effectExtent l="0" t="0" r="0" b="0"/>
                <wp:docPr id="7" name="AutoShape 3" descr="Рисуно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779E7C" id="AutoShape 3" o:spid="_x0000_s1026" alt="Рисунок 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ngcX/tQCAADQBQAADgAAAAAAAAAAAAAAAAAuAgAAZHJzL2Uyb0RvYy54&#10;bWxQSwECLQAUAAYACAAAACEATKDpLNgAAAADAQAADwAAAAAAAAAAAAAAAAAuBQAAZHJzL2Rvd25y&#10;ZXYueG1sUEsFBgAAAAAEAAQA8wAAADMGAAAAAA==&#10;" filled="f" stroked="f">
                <o:lock v:ext="edit" aspectratio="t"/>
                <w10:anchorlock/>
              </v:rect>
            </w:pict>
          </mc:Fallback>
        </mc:AlternateContent>
      </w:r>
      <w:r w:rsidRPr="009A4BB4">
        <w:rPr>
          <w:rFonts w:ascii="Verdana" w:eastAsia="Times New Roman" w:hAnsi="Verdana" w:cs="Times New Roman"/>
          <w:sz w:val="24"/>
          <w:szCs w:val="24"/>
          <w:lang w:eastAsia="ru-RU"/>
        </w:rPr>
        <w:t> = 280 - 200 нанометров);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12) энергетическая экспозиция лазерного излучения;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13) мощность амбиентного эквивалента дозы гамма-излучения, рентгеновского и нейтронного излучений;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15) уровень звука;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16) общий уровень звукового давления инфразвука;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17) ультразвук воздушный;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18) вибрация общая и локальная;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19) освещенность рабочей поверхности;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21) массовая концентрация аэрозолей в воздухе рабочей зоны;</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23) напряженность трудового процесса работников, трудовая функция которых:</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связана с длительной работой с оптическими приборами;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г) связана с постоянной нагрузкой на голосовой аппарат;</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24) биологические факторы (в соответствии с областью аккредитации испытательной лаборатории (центра).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A11E04" w:rsidRPr="009A4BB4" w:rsidRDefault="00A11E04" w:rsidP="008458B9">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13.07.2015 N 216-ФЗ)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14. Классификация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методикой, указанной в части 6 настоящей статьи.</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9. 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15. Результаты проведения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протоколы проведения исследований (испытаний) и измерений идентифицированных вредных и (или) опасных производственных факторов;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(п. 5 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7) сводная ведомость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9) заключения эксперта организации, проводящей специальную оценку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пунктами 1 - 4, 7 и 9 части 1 настоящей статьи.</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r w:rsidR="00DE328C" w:rsidRPr="009A4BB4">
        <w:rPr>
          <w:rFonts w:ascii="Verdana" w:eastAsia="Times New Roman" w:hAnsi="Verdana" w:cs="Times New Roman"/>
          <w:sz w:val="24"/>
          <w:szCs w:val="24"/>
          <w:lang w:eastAsia="ru-RU"/>
        </w:rPr>
        <w:t>между вахтового</w:t>
      </w:r>
      <w:r w:rsidRPr="009A4BB4">
        <w:rPr>
          <w:rFonts w:ascii="Verdana" w:eastAsia="Times New Roman" w:hAnsi="Verdana" w:cs="Times New Roman"/>
          <w:sz w:val="24"/>
          <w:szCs w:val="24"/>
          <w:lang w:eastAsia="ru-RU"/>
        </w:rPr>
        <w:t xml:space="preserve"> отдыха.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A11E04" w:rsidRPr="009A4BB4" w:rsidRDefault="00A11E04" w:rsidP="00A11E04">
      <w:pPr>
        <w:spacing w:after="48"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(часть 5.1 введена Федеральным законом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16. Особенности проведения специальной оценки условий труда на отдельных рабочих местах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На аналогичные рабочие места заполняется одна карта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В отношении аналогичных рабочих мест разрабатывается единый перечень мероприятий по улучшению условий и охраны труда работников.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r w:rsidR="00DE328C" w:rsidRPr="009A4BB4">
        <w:rPr>
          <w:rFonts w:ascii="Verdana" w:eastAsia="Times New Roman" w:hAnsi="Verdana" w:cs="Times New Roman"/>
          <w:sz w:val="24"/>
          <w:szCs w:val="24"/>
          <w:lang w:eastAsia="ru-RU"/>
        </w:rPr>
        <w:t>хронометрированы</w:t>
      </w:r>
      <w:r w:rsidRPr="009A4BB4">
        <w:rPr>
          <w:rFonts w:ascii="Verdana" w:eastAsia="Times New Roman" w:hAnsi="Verdana" w:cs="Times New Roman"/>
          <w:sz w:val="24"/>
          <w:szCs w:val="24"/>
          <w:lang w:eastAsia="ru-RU"/>
        </w:rPr>
        <w:t>.</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статьей 9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17. Проведение внеплановой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Внеплановая специальная оценка условий труда должна проводиться в следующих случаях:</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ввод в эксплуатацию вновь организованных рабочих мест;</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пунктах 1 и 3 части 1 настоящей статьи, и в течение шести месяцев со дня наступления случаев, указанных в пунктах 2, 4 - 7 части 1 настоящей статьи.</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(часть 2 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пунктами 3 - 5 и 7 части 1 настоящей статьи, внеплановая специальная оценка условий труда может не проводиться. Решение о </w:t>
      </w:r>
      <w:r w:rsidR="00DE328C" w:rsidRPr="009A4BB4">
        <w:rPr>
          <w:rFonts w:ascii="Verdana" w:eastAsia="Times New Roman" w:hAnsi="Verdana" w:cs="Times New Roman"/>
          <w:sz w:val="24"/>
          <w:szCs w:val="24"/>
          <w:lang w:eastAsia="ru-RU"/>
        </w:rPr>
        <w:t>не проведении</w:t>
      </w:r>
      <w:r w:rsidRPr="009A4BB4">
        <w:rPr>
          <w:rFonts w:ascii="Verdana" w:eastAsia="Times New Roman" w:hAnsi="Verdana" w:cs="Times New Roman"/>
          <w:sz w:val="24"/>
          <w:szCs w:val="24"/>
          <w:lang w:eastAsia="ru-RU"/>
        </w:rPr>
        <w:t xml:space="preserve"> внеплановой специальной оценки условий труда должно приниматься комиссией.</w:t>
      </w:r>
    </w:p>
    <w:p w:rsidR="00A11E04" w:rsidRPr="009A4BB4" w:rsidRDefault="00A11E04" w:rsidP="00A11E04">
      <w:pPr>
        <w:spacing w:after="48"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(часть 3 введена Федеральным законом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В случае проведения внеплановой специальной оценки условий труда, предусмотренном пунктом 2 части 1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A11E04" w:rsidRPr="009A4BB4" w:rsidRDefault="00A11E04" w:rsidP="009A4BB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(часть 4 введена Федеральным законом от 01.05.2016 N 136-ФЗ)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18. Федеральная государственная информационная система учета результатов проведения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(часть 1 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В информационной системе учета объектами учета являются следующие сведения: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в отношении работодателя: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а) полное наименование;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б) место нахождения и место осуществления деятельности;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идентификационный номер налогоплательщика;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г) основной государственный регистрационный номер;</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д) код по Общероссийскому </w:t>
      </w:r>
      <w:r w:rsidRPr="009A4BB4">
        <w:rPr>
          <w:rFonts w:ascii="Verdana" w:eastAsia="Times New Roman" w:hAnsi="Verdana" w:cs="Times New Roman"/>
          <w:sz w:val="24"/>
          <w:szCs w:val="24"/>
          <w:u w:val="single"/>
          <w:lang w:eastAsia="ru-RU"/>
        </w:rPr>
        <w:t>классификатору</w:t>
      </w:r>
      <w:r w:rsidRPr="009A4BB4">
        <w:rPr>
          <w:rFonts w:ascii="Verdana" w:eastAsia="Times New Roman" w:hAnsi="Verdana" w:cs="Times New Roman"/>
          <w:sz w:val="24"/>
          <w:szCs w:val="24"/>
          <w:lang w:eastAsia="ru-RU"/>
        </w:rPr>
        <w:t xml:space="preserve"> видов экономической деятельности;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е) количество рабочих мест;</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ж) количество рабочих мест, на которых проведена специальная оценка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з) распределение рабочих мест по классам (подклассам)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в отношении рабочего места: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а) индивидуальный номер рабочего места;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б) код профессии работника или работников, занятых на данном рабочем месте, в соответствии с Общероссийским </w:t>
      </w:r>
      <w:r w:rsidRPr="009A4BB4">
        <w:rPr>
          <w:rFonts w:ascii="Verdana" w:eastAsia="Times New Roman" w:hAnsi="Verdana" w:cs="Times New Roman"/>
          <w:sz w:val="24"/>
          <w:szCs w:val="24"/>
          <w:u w:val="single"/>
          <w:lang w:eastAsia="ru-RU"/>
        </w:rPr>
        <w:t>классификатором</w:t>
      </w:r>
      <w:r w:rsidRPr="009A4BB4">
        <w:rPr>
          <w:rFonts w:ascii="Verdana" w:eastAsia="Times New Roman" w:hAnsi="Verdana" w:cs="Times New Roman"/>
          <w:sz w:val="24"/>
          <w:szCs w:val="24"/>
          <w:lang w:eastAsia="ru-RU"/>
        </w:rPr>
        <w:t xml:space="preserve"> профессий рабочих, должностей служащих и тарифных разрядов;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страховой номер индивидуального лицевого счета работника или работников, занятых на данном рабочем месте;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г) численность работников, занятых на данном рабочем месте;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(пп. "д" 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(пп. "е" 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A11E04" w:rsidRPr="009A4BB4" w:rsidRDefault="00A11E04" w:rsidP="00A11E04">
      <w:pPr>
        <w:spacing w:after="48"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(пп. "и" введен Федеральным законом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в отношении организации, проводившей специальную оценку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а) полное наименование;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б) регистрационный номер записи в реестре организаций, проводящих специальную оценку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идентификационный номер налогоплательщика;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г) основной государственный регистрационный номер;</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w:t>
      </w:r>
      <w:r w:rsidRPr="009A4BB4">
        <w:rPr>
          <w:rFonts w:ascii="Verdana" w:eastAsia="Times New Roman" w:hAnsi="Verdana" w:cs="Times New Roman"/>
          <w:sz w:val="24"/>
          <w:szCs w:val="24"/>
          <w:u w:val="single"/>
          <w:lang w:eastAsia="ru-RU"/>
        </w:rPr>
        <w:t>частью 2</w:t>
      </w:r>
      <w:r w:rsidRPr="009A4BB4">
        <w:rPr>
          <w:rFonts w:ascii="Verdana" w:eastAsia="Times New Roman" w:hAnsi="Verdana" w:cs="Times New Roman"/>
          <w:sz w:val="24"/>
          <w:szCs w:val="24"/>
          <w:lang w:eastAsia="ru-RU"/>
        </w:rPr>
        <w:t xml:space="preserve"> настоящей статьи.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4. В случае невыполнения организацией, проводящей специальную оценку условий труда, обязанностей, предусмотренных </w:t>
      </w:r>
      <w:r w:rsidRPr="009A4BB4">
        <w:rPr>
          <w:rFonts w:ascii="Verdana" w:eastAsia="Times New Roman" w:hAnsi="Verdana" w:cs="Times New Roman"/>
          <w:sz w:val="24"/>
          <w:szCs w:val="24"/>
          <w:u w:val="single"/>
          <w:lang w:eastAsia="ru-RU"/>
        </w:rPr>
        <w:t>частью 1</w:t>
      </w:r>
      <w:r w:rsidRPr="009A4BB4">
        <w:rPr>
          <w:rFonts w:ascii="Verdana" w:eastAsia="Times New Roman" w:hAnsi="Verdana" w:cs="Times New Roman"/>
          <w:sz w:val="24"/>
          <w:szCs w:val="24"/>
          <w:lang w:eastAsia="ru-RU"/>
        </w:rP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r w:rsidRPr="009A4BB4">
        <w:rPr>
          <w:rFonts w:ascii="Verdana" w:eastAsia="Times New Roman" w:hAnsi="Verdana" w:cs="Times New Roman"/>
          <w:sz w:val="24"/>
          <w:szCs w:val="24"/>
          <w:u w:val="single"/>
          <w:lang w:eastAsia="ru-RU"/>
        </w:rPr>
        <w:t>части 2</w:t>
      </w:r>
      <w:r w:rsidRPr="009A4BB4">
        <w:rPr>
          <w:rFonts w:ascii="Verdana" w:eastAsia="Times New Roman" w:hAnsi="Verdana" w:cs="Times New Roman"/>
          <w:sz w:val="24"/>
          <w:szCs w:val="24"/>
          <w:lang w:eastAsia="ru-RU"/>
        </w:rPr>
        <w:t xml:space="preserve"> настоящей статьи.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5. В случае, указанном в </w:t>
      </w:r>
      <w:r w:rsidRPr="009A4BB4">
        <w:rPr>
          <w:rFonts w:ascii="Verdana" w:eastAsia="Times New Roman" w:hAnsi="Verdana" w:cs="Times New Roman"/>
          <w:sz w:val="24"/>
          <w:szCs w:val="24"/>
          <w:u w:val="single"/>
          <w:lang w:eastAsia="ru-RU"/>
        </w:rPr>
        <w:t>части 4</w:t>
      </w:r>
      <w:r w:rsidRPr="009A4BB4">
        <w:rPr>
          <w:rFonts w:ascii="Verdana" w:eastAsia="Times New Roman" w:hAnsi="Verdana" w:cs="Times New Roman"/>
          <w:sz w:val="24"/>
          <w:szCs w:val="24"/>
          <w:lang w:eastAsia="ru-RU"/>
        </w:rP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w:t>
      </w:r>
      <w:r w:rsidRPr="009A4BB4">
        <w:rPr>
          <w:rFonts w:ascii="Verdana" w:eastAsia="Times New Roman" w:hAnsi="Verdana" w:cs="Times New Roman"/>
          <w:sz w:val="24"/>
          <w:szCs w:val="24"/>
          <w:u w:val="single"/>
          <w:lang w:eastAsia="ru-RU"/>
        </w:rPr>
        <w:t>части 2</w:t>
      </w:r>
      <w:r w:rsidRPr="009A4BB4">
        <w:rPr>
          <w:rFonts w:ascii="Verdana" w:eastAsia="Times New Roman" w:hAnsi="Verdana" w:cs="Times New Roman"/>
          <w:sz w:val="24"/>
          <w:szCs w:val="24"/>
          <w:lang w:eastAsia="ru-RU"/>
        </w:rPr>
        <w:t xml:space="preserve"> настоящей статьи.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r w:rsidRPr="009A4BB4">
        <w:rPr>
          <w:rFonts w:ascii="Verdana" w:eastAsia="Times New Roman" w:hAnsi="Verdana" w:cs="Times New Roman"/>
          <w:sz w:val="24"/>
          <w:szCs w:val="24"/>
          <w:u w:val="single"/>
          <w:lang w:eastAsia="ru-RU"/>
        </w:rPr>
        <w:t>статье 7</w:t>
      </w:r>
      <w:r w:rsidRPr="009A4BB4">
        <w:rPr>
          <w:rFonts w:ascii="Verdana" w:eastAsia="Times New Roman" w:hAnsi="Verdana" w:cs="Times New Roman"/>
          <w:sz w:val="24"/>
          <w:szCs w:val="24"/>
          <w:lang w:eastAsia="ru-RU"/>
        </w:rPr>
        <w:t xml:space="preserve">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7. </w:t>
      </w:r>
      <w:r w:rsidRPr="009A4BB4">
        <w:rPr>
          <w:rFonts w:ascii="Verdana" w:eastAsia="Times New Roman" w:hAnsi="Verdana" w:cs="Times New Roman"/>
          <w:sz w:val="24"/>
          <w:szCs w:val="24"/>
          <w:u w:val="single"/>
          <w:lang w:eastAsia="ru-RU"/>
        </w:rPr>
        <w:t>Порядок</w:t>
      </w:r>
      <w:r w:rsidRPr="009A4BB4">
        <w:rPr>
          <w:rFonts w:ascii="Verdana" w:eastAsia="Times New Roman" w:hAnsi="Verdana" w:cs="Times New Roman"/>
          <w:sz w:val="24"/>
          <w:szCs w:val="24"/>
          <w:lang w:eastAsia="ru-RU"/>
        </w:rPr>
        <w:t xml:space="preserve">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9A4BB4">
      <w:pPr>
        <w:spacing w:after="0" w:line="360" w:lineRule="auto"/>
        <w:jc w:val="both"/>
        <w:rPr>
          <w:rFonts w:ascii="Verdana" w:eastAsia="Times New Roman" w:hAnsi="Verdana" w:cs="Times New Roman"/>
          <w:sz w:val="24"/>
          <w:szCs w:val="24"/>
          <w:lang w:eastAsia="ru-RU"/>
        </w:rPr>
      </w:pPr>
      <w:r w:rsidRPr="009A4BB4">
        <w:rPr>
          <w:rFonts w:ascii="Verdana" w:eastAsia="Times New Roman" w:hAnsi="Verdana" w:cs="Times New Roman"/>
          <w:b/>
          <w:bCs/>
          <w:sz w:val="24"/>
          <w:szCs w:val="24"/>
          <w:lang w:eastAsia="ru-RU"/>
        </w:rPr>
        <w:t>Глава 3. ОРГАНИЗАЦИИ, ПРОВОДЯЩИЕ СПЕЦИАЛЬНУЮ ОЦЕНКУ</w:t>
      </w:r>
      <w:r w:rsidR="00CD5E72" w:rsidRPr="009A4BB4">
        <w:rPr>
          <w:rFonts w:ascii="Verdana" w:eastAsia="Times New Roman" w:hAnsi="Verdana" w:cs="Times New Roman"/>
          <w:b/>
          <w:bCs/>
          <w:sz w:val="24"/>
          <w:szCs w:val="24"/>
          <w:lang w:eastAsia="ru-RU"/>
        </w:rPr>
        <w:t xml:space="preserve"> </w:t>
      </w:r>
      <w:r w:rsidRPr="009A4BB4">
        <w:rPr>
          <w:rFonts w:ascii="Verdana" w:eastAsia="Times New Roman" w:hAnsi="Verdana" w:cs="Times New Roman"/>
          <w:b/>
          <w:bCs/>
          <w:sz w:val="24"/>
          <w:szCs w:val="24"/>
          <w:lang w:eastAsia="ru-RU"/>
        </w:rPr>
        <w:t>УСЛОВИЙ ТРУДА, И ЭКСПЕРТЫ ОРГАНИЗАЦИЙ, ПРОВОДЯЩИХ</w:t>
      </w:r>
      <w:r w:rsidR="00CD5E72" w:rsidRPr="009A4BB4">
        <w:rPr>
          <w:rFonts w:ascii="Verdana" w:eastAsia="Times New Roman" w:hAnsi="Verdana" w:cs="Times New Roman"/>
          <w:b/>
          <w:bCs/>
          <w:sz w:val="24"/>
          <w:szCs w:val="24"/>
          <w:lang w:eastAsia="ru-RU"/>
        </w:rPr>
        <w:t xml:space="preserve"> </w:t>
      </w:r>
      <w:r w:rsidRPr="009A4BB4">
        <w:rPr>
          <w:rFonts w:ascii="Verdana" w:eastAsia="Times New Roman" w:hAnsi="Verdana" w:cs="Times New Roman"/>
          <w:b/>
          <w:bCs/>
          <w:sz w:val="24"/>
          <w:szCs w:val="24"/>
          <w:lang w:eastAsia="ru-RU"/>
        </w:rPr>
        <w:t>СПЕЦИАЛЬНУЮ ОЦЕНКУ УСЛОВИЙ ТРУДА</w:t>
      </w: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19. Организация, проводящая специальную оценку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Организация, проводящая специальную оценку условий труда, должна соответствовать следующим требованиям:</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2) наличие в организации не менее пяти экспертов, работающих по трудовому договору и имеющих сертификат эксперта на право выполнения </w:t>
      </w:r>
      <w:r w:rsidR="00DE328C" w:rsidRPr="009A4BB4">
        <w:rPr>
          <w:rFonts w:ascii="Verdana" w:eastAsia="Times New Roman" w:hAnsi="Verdana" w:cs="Times New Roman"/>
          <w:sz w:val="24"/>
          <w:szCs w:val="24"/>
          <w:lang w:eastAsia="ru-RU"/>
        </w:rPr>
        <w:t>работ, по специальной оценке,</w:t>
      </w:r>
      <w:r w:rsidRPr="009A4BB4">
        <w:rPr>
          <w:rFonts w:ascii="Verdana" w:eastAsia="Times New Roman" w:hAnsi="Verdana" w:cs="Times New Roman"/>
          <w:sz w:val="24"/>
          <w:szCs w:val="24"/>
          <w:lang w:eastAsia="ru-RU"/>
        </w:rPr>
        <w:t xml:space="preserve">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(п. 2 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r w:rsidRPr="009A4BB4">
        <w:rPr>
          <w:rFonts w:ascii="Verdana" w:eastAsia="Times New Roman" w:hAnsi="Verdana" w:cs="Times New Roman"/>
          <w:sz w:val="24"/>
          <w:szCs w:val="24"/>
          <w:u w:val="single"/>
          <w:lang w:eastAsia="ru-RU"/>
        </w:rPr>
        <w:t>законодательством</w:t>
      </w:r>
      <w:r w:rsidRPr="009A4BB4">
        <w:rPr>
          <w:rFonts w:ascii="Verdana" w:eastAsia="Times New Roman" w:hAnsi="Verdana" w:cs="Times New Roman"/>
          <w:sz w:val="24"/>
          <w:szCs w:val="24"/>
          <w:lang w:eastAsia="ru-RU"/>
        </w:rP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r w:rsidRPr="009A4BB4">
        <w:rPr>
          <w:rFonts w:ascii="Verdana" w:eastAsia="Times New Roman" w:hAnsi="Verdana" w:cs="Times New Roman"/>
          <w:sz w:val="24"/>
          <w:szCs w:val="24"/>
          <w:u w:val="single"/>
          <w:lang w:eastAsia="ru-RU"/>
        </w:rPr>
        <w:t>пунктами 1</w:t>
      </w:r>
      <w:r w:rsidRPr="009A4BB4">
        <w:rPr>
          <w:rFonts w:ascii="Verdana" w:eastAsia="Times New Roman" w:hAnsi="Verdana" w:cs="Times New Roman"/>
          <w:sz w:val="24"/>
          <w:szCs w:val="24"/>
          <w:lang w:eastAsia="ru-RU"/>
        </w:rPr>
        <w:t xml:space="preserve"> - </w:t>
      </w:r>
      <w:r w:rsidRPr="009A4BB4">
        <w:rPr>
          <w:rFonts w:ascii="Verdana" w:eastAsia="Times New Roman" w:hAnsi="Verdana" w:cs="Times New Roman"/>
          <w:sz w:val="24"/>
          <w:szCs w:val="24"/>
          <w:u w:val="single"/>
          <w:lang w:eastAsia="ru-RU"/>
        </w:rPr>
        <w:t>11</w:t>
      </w:r>
      <w:r w:rsidRPr="009A4BB4">
        <w:rPr>
          <w:rFonts w:ascii="Verdana" w:eastAsia="Times New Roman" w:hAnsi="Verdana" w:cs="Times New Roman"/>
          <w:sz w:val="24"/>
          <w:szCs w:val="24"/>
          <w:lang w:eastAsia="ru-RU"/>
        </w:rPr>
        <w:t xml:space="preserve"> и </w:t>
      </w:r>
      <w:r w:rsidRPr="009A4BB4">
        <w:rPr>
          <w:rFonts w:ascii="Verdana" w:eastAsia="Times New Roman" w:hAnsi="Verdana" w:cs="Times New Roman"/>
          <w:sz w:val="24"/>
          <w:szCs w:val="24"/>
          <w:u w:val="single"/>
          <w:lang w:eastAsia="ru-RU"/>
        </w:rPr>
        <w:t>15</w:t>
      </w:r>
      <w:r w:rsidRPr="009A4BB4">
        <w:rPr>
          <w:rFonts w:ascii="Verdana" w:eastAsia="Times New Roman" w:hAnsi="Verdana" w:cs="Times New Roman"/>
          <w:sz w:val="24"/>
          <w:szCs w:val="24"/>
          <w:lang w:eastAsia="ru-RU"/>
        </w:rPr>
        <w:t xml:space="preserve"> - </w:t>
      </w:r>
      <w:r w:rsidRPr="009A4BB4">
        <w:rPr>
          <w:rFonts w:ascii="Verdana" w:eastAsia="Times New Roman" w:hAnsi="Verdana" w:cs="Times New Roman"/>
          <w:sz w:val="24"/>
          <w:szCs w:val="24"/>
          <w:u w:val="single"/>
          <w:lang w:eastAsia="ru-RU"/>
        </w:rPr>
        <w:t>23 части 3 статьи 13</w:t>
      </w:r>
      <w:r w:rsidRPr="009A4BB4">
        <w:rPr>
          <w:rFonts w:ascii="Verdana" w:eastAsia="Times New Roman" w:hAnsi="Verdana" w:cs="Times New Roman"/>
          <w:sz w:val="24"/>
          <w:szCs w:val="24"/>
          <w:lang w:eastAsia="ru-RU"/>
        </w:rPr>
        <w:t xml:space="preserve"> настоящего Федерального закона.</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23.06.2014 N 160-ФЗ)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r w:rsidRPr="009A4BB4">
        <w:rPr>
          <w:rFonts w:ascii="Verdana" w:eastAsia="Times New Roman" w:hAnsi="Verdana" w:cs="Times New Roman"/>
          <w:sz w:val="24"/>
          <w:szCs w:val="24"/>
          <w:u w:val="single"/>
          <w:lang w:eastAsia="ru-RU"/>
        </w:rPr>
        <w:t>пунктами 12</w:t>
      </w:r>
      <w:r w:rsidRPr="009A4BB4">
        <w:rPr>
          <w:rFonts w:ascii="Verdana" w:eastAsia="Times New Roman" w:hAnsi="Verdana" w:cs="Times New Roman"/>
          <w:sz w:val="24"/>
          <w:szCs w:val="24"/>
          <w:lang w:eastAsia="ru-RU"/>
        </w:rPr>
        <w:t xml:space="preserve"> - </w:t>
      </w:r>
      <w:r w:rsidRPr="009A4BB4">
        <w:rPr>
          <w:rFonts w:ascii="Verdana" w:eastAsia="Times New Roman" w:hAnsi="Verdana" w:cs="Times New Roman"/>
          <w:sz w:val="24"/>
          <w:szCs w:val="24"/>
          <w:u w:val="single"/>
          <w:lang w:eastAsia="ru-RU"/>
        </w:rPr>
        <w:t>14</w:t>
      </w:r>
      <w:r w:rsidRPr="009A4BB4">
        <w:rPr>
          <w:rFonts w:ascii="Verdana" w:eastAsia="Times New Roman" w:hAnsi="Verdana" w:cs="Times New Roman"/>
          <w:sz w:val="24"/>
          <w:szCs w:val="24"/>
          <w:lang w:eastAsia="ru-RU"/>
        </w:rPr>
        <w:t xml:space="preserve"> и </w:t>
      </w:r>
      <w:r w:rsidRPr="009A4BB4">
        <w:rPr>
          <w:rFonts w:ascii="Verdana" w:eastAsia="Times New Roman" w:hAnsi="Verdana" w:cs="Times New Roman"/>
          <w:sz w:val="24"/>
          <w:szCs w:val="24"/>
          <w:u w:val="single"/>
          <w:lang w:eastAsia="ru-RU"/>
        </w:rPr>
        <w:t>24 части 3 статьи 13</w:t>
      </w:r>
      <w:r w:rsidRPr="009A4BB4">
        <w:rPr>
          <w:rFonts w:ascii="Verdana" w:eastAsia="Times New Roman" w:hAnsi="Verdana" w:cs="Times New Roman"/>
          <w:sz w:val="24"/>
          <w:szCs w:val="24"/>
          <w:lang w:eastAsia="ru-RU"/>
        </w:rP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23.06.2014 N 160-ФЗ)</w:t>
      </w:r>
    </w:p>
    <w:p w:rsidR="00A11E04" w:rsidRPr="009A4BB4" w:rsidRDefault="00A11E04" w:rsidP="00A11E04">
      <w:pPr>
        <w:spacing w:after="0" w:line="240" w:lineRule="auto"/>
        <w:jc w:val="both"/>
        <w:rPr>
          <w:rFonts w:ascii="Verdana" w:eastAsia="Times New Roman" w:hAnsi="Verdana" w:cs="Times New Roman"/>
          <w:b/>
          <w:sz w:val="24"/>
          <w:szCs w:val="24"/>
          <w:u w:val="single"/>
          <w:lang w:eastAsia="ru-RU"/>
        </w:rPr>
      </w:pPr>
      <w:r w:rsidRPr="009A4BB4">
        <w:rPr>
          <w:rFonts w:ascii="Verdana" w:eastAsia="Times New Roman" w:hAnsi="Verdana" w:cs="Times New Roman"/>
          <w:b/>
          <w:sz w:val="24"/>
          <w:szCs w:val="24"/>
          <w:u w:val="single"/>
          <w:lang w:eastAsia="ru-RU"/>
        </w:rPr>
        <w:t>КонсультантПлюс: примечание.</w:t>
      </w:r>
    </w:p>
    <w:p w:rsidR="00A11E04" w:rsidRPr="009A4BB4" w:rsidRDefault="00A11E04" w:rsidP="00A11E04">
      <w:pPr>
        <w:spacing w:after="96" w:line="240" w:lineRule="auto"/>
        <w:jc w:val="both"/>
        <w:rPr>
          <w:rFonts w:ascii="Verdana" w:eastAsia="Times New Roman" w:hAnsi="Verdana" w:cs="Times New Roman"/>
          <w:i/>
          <w:lang w:eastAsia="ru-RU"/>
        </w:rPr>
      </w:pPr>
      <w:r w:rsidRPr="009A4BB4">
        <w:rPr>
          <w:rFonts w:ascii="Verdana" w:eastAsia="Times New Roman" w:hAnsi="Verdana" w:cs="Times New Roman"/>
          <w:i/>
          <w:lang w:eastAsia="ru-RU"/>
        </w:rPr>
        <w:t>Организации, ранее аккредитованные в сфере оказания услуг по аттестации рабочих мест по условиям труда, вправе проводить специальную оценку условий труда в порядке, предусмотренном частями 1 - 3 статьи 27 данного документа.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3. </w:t>
      </w:r>
      <w:r w:rsidRPr="009A4BB4">
        <w:rPr>
          <w:rFonts w:ascii="Verdana" w:eastAsia="Times New Roman" w:hAnsi="Verdana" w:cs="Times New Roman"/>
          <w:sz w:val="24"/>
          <w:szCs w:val="24"/>
          <w:u w:val="single"/>
          <w:lang w:eastAsia="ru-RU"/>
        </w:rPr>
        <w:t>Порядок</w:t>
      </w:r>
      <w:r w:rsidRPr="009A4BB4">
        <w:rPr>
          <w:rFonts w:ascii="Verdana" w:eastAsia="Times New Roman" w:hAnsi="Verdana" w:cs="Times New Roman"/>
          <w:sz w:val="24"/>
          <w:szCs w:val="24"/>
          <w:lang w:eastAsia="ru-RU"/>
        </w:rP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20. Эксперты организаций, проводящих специальную оценку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240" w:lineRule="auto"/>
        <w:rPr>
          <w:rFonts w:ascii="Verdana" w:eastAsia="Times New Roman" w:hAnsi="Verdana" w:cs="Times New Roman"/>
          <w:i/>
          <w:sz w:val="24"/>
          <w:szCs w:val="24"/>
          <w:lang w:eastAsia="ru-RU"/>
        </w:rPr>
      </w:pPr>
      <w:r w:rsidRPr="009A4BB4">
        <w:rPr>
          <w:rFonts w:ascii="Verdana" w:eastAsia="Times New Roman" w:hAnsi="Verdana" w:cs="Times New Roman"/>
          <w:b/>
          <w:i/>
          <w:sz w:val="24"/>
          <w:szCs w:val="24"/>
          <w:lang w:eastAsia="ru-RU"/>
        </w:rPr>
        <w:t>КонсультантПлюс:</w:t>
      </w:r>
      <w:r w:rsidRPr="009A4BB4">
        <w:rPr>
          <w:rFonts w:ascii="Verdana" w:eastAsia="Times New Roman" w:hAnsi="Verdana" w:cs="Times New Roman"/>
          <w:i/>
          <w:sz w:val="24"/>
          <w:szCs w:val="24"/>
          <w:lang w:eastAsia="ru-RU"/>
        </w:rPr>
        <w:t xml:space="preserve"> </w:t>
      </w:r>
      <w:r w:rsidRPr="009A4BB4">
        <w:rPr>
          <w:rFonts w:ascii="Verdana" w:eastAsia="Times New Roman" w:hAnsi="Verdana" w:cs="Times New Roman"/>
          <w:b/>
          <w:i/>
          <w:sz w:val="24"/>
          <w:szCs w:val="24"/>
          <w:lang w:eastAsia="ru-RU"/>
        </w:rPr>
        <w:t>примечание.</w:t>
      </w:r>
    </w:p>
    <w:p w:rsidR="00A11E04" w:rsidRPr="009A4BB4" w:rsidRDefault="00A11E04" w:rsidP="00CD5E72">
      <w:pPr>
        <w:spacing w:after="96" w:line="240" w:lineRule="auto"/>
        <w:jc w:val="both"/>
        <w:rPr>
          <w:rFonts w:ascii="Verdana" w:eastAsia="Times New Roman" w:hAnsi="Verdana" w:cs="Times New Roman"/>
          <w:i/>
          <w:lang w:eastAsia="ru-RU"/>
        </w:rPr>
      </w:pPr>
      <w:r w:rsidRPr="009A4BB4">
        <w:rPr>
          <w:rFonts w:ascii="Verdana" w:eastAsia="Times New Roman" w:hAnsi="Verdana" w:cs="Times New Roman"/>
          <w:i/>
          <w:lang w:eastAsia="ru-RU"/>
        </w:rPr>
        <w:t>Обязанности экспертов организаций, указанных в частях 1 и 2 статьи 27, вправе выполнять лица, работающие в этих организациях по трудовому договору и допущенные в порядке, установленном законодательством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установленных указанными частями сроков (часть 3 статьи 27 данного документа).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w:t>
      </w:r>
      <w:r w:rsidRPr="009A4BB4">
        <w:rPr>
          <w:rFonts w:ascii="Verdana" w:eastAsia="Times New Roman" w:hAnsi="Verdana" w:cs="Times New Roman"/>
          <w:sz w:val="24"/>
          <w:szCs w:val="24"/>
          <w:u w:val="single"/>
          <w:lang w:eastAsia="ru-RU"/>
        </w:rPr>
        <w:t>порядке</w:t>
      </w:r>
      <w:r w:rsidRPr="009A4BB4">
        <w:rPr>
          <w:rFonts w:ascii="Verdana" w:eastAsia="Times New Roman" w:hAnsi="Verdana" w:cs="Times New Roman"/>
          <w:sz w:val="24"/>
          <w:szCs w:val="24"/>
          <w:lang w:eastAsia="ru-RU"/>
        </w:rPr>
        <w:t>, установленном Правительством Российской Федерации.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Лица, претендующие на получение сертификата эксперта, должны соответствовать следующим требованиям:</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наличие высшего образования;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4. </w:t>
      </w:r>
      <w:r w:rsidRPr="009A4BB4">
        <w:rPr>
          <w:rFonts w:ascii="Verdana" w:eastAsia="Times New Roman" w:hAnsi="Verdana" w:cs="Times New Roman"/>
          <w:sz w:val="24"/>
          <w:szCs w:val="24"/>
          <w:u w:val="single"/>
          <w:lang w:eastAsia="ru-RU"/>
        </w:rPr>
        <w:t>Форма</w:t>
      </w:r>
      <w:r w:rsidRPr="009A4BB4">
        <w:rPr>
          <w:rFonts w:ascii="Verdana" w:eastAsia="Times New Roman" w:hAnsi="Verdana" w:cs="Times New Roman"/>
          <w:sz w:val="24"/>
          <w:szCs w:val="24"/>
          <w:lang w:eastAsia="ru-RU"/>
        </w:rPr>
        <w:t xml:space="preserve"> сертификата эксперта, технические </w:t>
      </w:r>
      <w:r w:rsidRPr="009A4BB4">
        <w:rPr>
          <w:rFonts w:ascii="Verdana" w:eastAsia="Times New Roman" w:hAnsi="Verdana" w:cs="Times New Roman"/>
          <w:sz w:val="24"/>
          <w:szCs w:val="24"/>
          <w:u w:val="single"/>
          <w:lang w:eastAsia="ru-RU"/>
        </w:rPr>
        <w:t>требования</w:t>
      </w:r>
      <w:r w:rsidRPr="009A4BB4">
        <w:rPr>
          <w:rFonts w:ascii="Verdana" w:eastAsia="Times New Roman" w:hAnsi="Verdana" w:cs="Times New Roman"/>
          <w:sz w:val="24"/>
          <w:szCs w:val="24"/>
          <w:lang w:eastAsia="ru-RU"/>
        </w:rPr>
        <w:t xml:space="preserve"> к нему и </w:t>
      </w:r>
      <w:r w:rsidRPr="009A4BB4">
        <w:rPr>
          <w:rFonts w:ascii="Verdana" w:eastAsia="Times New Roman" w:hAnsi="Verdana" w:cs="Times New Roman"/>
          <w:sz w:val="24"/>
          <w:szCs w:val="24"/>
          <w:u w:val="single"/>
          <w:lang w:eastAsia="ru-RU"/>
        </w:rPr>
        <w:t>инструкция</w:t>
      </w:r>
      <w:r w:rsidRPr="009A4BB4">
        <w:rPr>
          <w:rFonts w:ascii="Verdana" w:eastAsia="Times New Roman" w:hAnsi="Verdana" w:cs="Times New Roman"/>
          <w:sz w:val="24"/>
          <w:szCs w:val="24"/>
          <w:lang w:eastAsia="ru-RU"/>
        </w:rP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2. </w:t>
      </w:r>
      <w:r w:rsidRPr="009A4BB4">
        <w:rPr>
          <w:rFonts w:ascii="Verdana" w:eastAsia="Times New Roman" w:hAnsi="Verdana" w:cs="Times New Roman"/>
          <w:sz w:val="24"/>
          <w:szCs w:val="24"/>
          <w:u w:val="single"/>
          <w:lang w:eastAsia="ru-RU"/>
        </w:rPr>
        <w:t>Порядок</w:t>
      </w:r>
      <w:r w:rsidRPr="009A4BB4">
        <w:rPr>
          <w:rFonts w:ascii="Verdana" w:eastAsia="Times New Roman" w:hAnsi="Verdana" w:cs="Times New Roman"/>
          <w:sz w:val="24"/>
          <w:szCs w:val="24"/>
          <w:lang w:eastAsia="ru-RU"/>
        </w:rPr>
        <w:t xml:space="preserve"> формирования и ведения реестра организаций устанавливается Правительством Российской Федерации.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3. </w:t>
      </w:r>
      <w:r w:rsidRPr="009A4BB4">
        <w:rPr>
          <w:rFonts w:ascii="Verdana" w:eastAsia="Times New Roman" w:hAnsi="Verdana" w:cs="Times New Roman"/>
          <w:sz w:val="24"/>
          <w:szCs w:val="24"/>
          <w:u w:val="single"/>
          <w:lang w:eastAsia="ru-RU"/>
        </w:rPr>
        <w:t>Порядок</w:t>
      </w:r>
      <w:r w:rsidRPr="009A4BB4">
        <w:rPr>
          <w:rFonts w:ascii="Verdana" w:eastAsia="Times New Roman" w:hAnsi="Verdana" w:cs="Times New Roman"/>
          <w:sz w:val="24"/>
          <w:szCs w:val="24"/>
          <w:lang w:eastAsia="ru-RU"/>
        </w:rP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В реестр организаций вносятся следующие сведения: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(п. 1 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идентификационный номер налогоплательщика;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основной государственный регистрационный номер;</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регистрационный номер записи в реестре организаций;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дата внесения сведений об организации в реестр организаций;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В реестр экспертов вносятся следующие сведения: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фамилия, имя, отчество (при наличии) эксперта;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область или области деятельности, в рамках которых эксперт может выполнять работы по проведению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дата аннулирования сертификата эксперта.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6. Сведения, указанные в </w:t>
      </w:r>
      <w:r w:rsidRPr="009A4BB4">
        <w:rPr>
          <w:rFonts w:ascii="Verdana" w:eastAsia="Times New Roman" w:hAnsi="Verdana" w:cs="Times New Roman"/>
          <w:sz w:val="24"/>
          <w:szCs w:val="24"/>
          <w:u w:val="single"/>
          <w:lang w:eastAsia="ru-RU"/>
        </w:rPr>
        <w:t>частях 4</w:t>
      </w:r>
      <w:r w:rsidRPr="009A4BB4">
        <w:rPr>
          <w:rFonts w:ascii="Verdana" w:eastAsia="Times New Roman" w:hAnsi="Verdana" w:cs="Times New Roman"/>
          <w:sz w:val="24"/>
          <w:szCs w:val="24"/>
          <w:lang w:eastAsia="ru-RU"/>
        </w:rPr>
        <w:t xml:space="preserve"> и </w:t>
      </w:r>
      <w:r w:rsidRPr="009A4BB4">
        <w:rPr>
          <w:rFonts w:ascii="Verdana" w:eastAsia="Times New Roman" w:hAnsi="Verdana" w:cs="Times New Roman"/>
          <w:sz w:val="24"/>
          <w:szCs w:val="24"/>
          <w:u w:val="single"/>
          <w:lang w:eastAsia="ru-RU"/>
        </w:rPr>
        <w:t>5</w:t>
      </w:r>
      <w:r w:rsidRPr="009A4BB4">
        <w:rPr>
          <w:rFonts w:ascii="Verdana" w:eastAsia="Times New Roman" w:hAnsi="Verdana" w:cs="Times New Roman"/>
          <w:sz w:val="24"/>
          <w:szCs w:val="24"/>
          <w:lang w:eastAsia="ru-RU"/>
        </w:rP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Специальная оценка условий труда не может проводиться: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Кодексом Российской Федерации об административных правонарушениях.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23. Обеспечение исполнения обязательств организации, проводящей специальную оценку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24. Экспертиза качества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Экспертиза качества специальной оценки условий труда осуществляется: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r w:rsidRPr="009A4BB4">
        <w:rPr>
          <w:rFonts w:ascii="Verdana" w:eastAsia="Times New Roman" w:hAnsi="Verdana" w:cs="Times New Roman"/>
          <w:sz w:val="24"/>
          <w:szCs w:val="24"/>
          <w:u w:val="single"/>
          <w:lang w:eastAsia="ru-RU"/>
        </w:rPr>
        <w:t>частью 1</w:t>
      </w:r>
      <w:r w:rsidRPr="009A4BB4">
        <w:rPr>
          <w:rFonts w:ascii="Verdana" w:eastAsia="Times New Roman" w:hAnsi="Verdana" w:cs="Times New Roman"/>
          <w:sz w:val="24"/>
          <w:szCs w:val="24"/>
          <w:lang w:eastAsia="ru-RU"/>
        </w:rP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Проведение экспертизы качества специальной оценки условий труда по основанию, указанному в пункте 2 части 2 настоящей статьи, осуществляется на платной основе за счет средств заявителя.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Разногласия по вопросам проведения экспертизы качества специальной оценки условий труда, несогласие заявителей, указанных в части 2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от 27 июля 2010 года N 210-ФЗ "Об организации предоставления государственных и муниципальных услуг".</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Результаты экспертизы качества специальной оценки условий труда подлежат передаче в информационную систему учета в порядке, установленном частью 3 статьи 18 настоящего Федерального закона. 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60" w:lineRule="auto"/>
        <w:jc w:val="center"/>
        <w:rPr>
          <w:rFonts w:ascii="Verdana" w:eastAsia="Times New Roman" w:hAnsi="Verdana" w:cs="Times New Roman"/>
          <w:b/>
          <w:bCs/>
          <w:sz w:val="24"/>
          <w:szCs w:val="24"/>
          <w:lang w:eastAsia="ru-RU"/>
        </w:rPr>
      </w:pPr>
      <w:r w:rsidRPr="009A4BB4">
        <w:rPr>
          <w:rFonts w:ascii="Verdana" w:eastAsia="Times New Roman" w:hAnsi="Verdana" w:cs="Times New Roman"/>
          <w:b/>
          <w:bCs/>
          <w:sz w:val="24"/>
          <w:szCs w:val="24"/>
          <w:lang w:eastAsia="ru-RU"/>
        </w:rPr>
        <w:t>Глава 4. ЗАКЛЮЧИТЕЛЬНЫЕ ПОЛОЖЕНИЯ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25. Государственный контроль (надзор) и профсоюзный контроль за соблюдением требований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кодексом Российской Федерации, другими федеральными законами и иными нормативными правовыми актами Российской Федерации.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26. Рассмотрение разногласий по вопросам проведения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27. Переходные положения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включительно.</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частями 1 и 2 настоящей статьи.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части 1 статьи 17 настоящего Федерального закона. При этом для целей, определенных статьей 7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В отношении рабочих мест, указанных в части 7 статьи 9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A11E04" w:rsidRPr="009A4BB4" w:rsidRDefault="00A11E04" w:rsidP="00A11E04">
      <w:pPr>
        <w:spacing w:after="0" w:line="240" w:lineRule="auto"/>
        <w:jc w:val="both"/>
        <w:rPr>
          <w:rFonts w:ascii="Verdana" w:eastAsia="Times New Roman" w:hAnsi="Verdana" w:cs="Times New Roman"/>
          <w:b/>
          <w:sz w:val="24"/>
          <w:szCs w:val="24"/>
          <w:lang w:eastAsia="ru-RU"/>
        </w:rPr>
      </w:pPr>
      <w:r w:rsidRPr="009A4BB4">
        <w:rPr>
          <w:rFonts w:ascii="Verdana" w:eastAsia="Times New Roman" w:hAnsi="Verdana" w:cs="Times New Roman"/>
          <w:b/>
          <w:sz w:val="24"/>
          <w:szCs w:val="24"/>
          <w:lang w:eastAsia="ru-RU"/>
        </w:rPr>
        <w:t>КонсультантПлюс: примечание.</w:t>
      </w:r>
    </w:p>
    <w:p w:rsidR="00A11E04" w:rsidRPr="009A4BB4" w:rsidRDefault="00A11E04" w:rsidP="00A11E04">
      <w:pPr>
        <w:spacing w:after="0" w:line="240" w:lineRule="auto"/>
        <w:jc w:val="both"/>
        <w:rPr>
          <w:rFonts w:ascii="Verdana" w:eastAsia="Times New Roman" w:hAnsi="Verdana" w:cs="Times New Roman"/>
          <w:i/>
          <w:lang w:eastAsia="ru-RU"/>
        </w:rPr>
      </w:pPr>
      <w:r w:rsidRPr="009A4BB4">
        <w:rPr>
          <w:rFonts w:ascii="Verdana" w:eastAsia="Times New Roman" w:hAnsi="Verdana" w:cs="Times New Roman"/>
          <w:i/>
          <w:lang w:eastAsia="ru-RU"/>
        </w:rPr>
        <w:t>Положения части 7 статьи 27 (в редакции Федерального закона от 01.05.2016 N 136-ФЗ) применяются до 1 января 2021 года.</w:t>
      </w:r>
    </w:p>
    <w:p w:rsidR="00A11E04" w:rsidRPr="009A4BB4" w:rsidRDefault="00A11E04" w:rsidP="00A11E04">
      <w:pPr>
        <w:spacing w:after="96" w:line="240" w:lineRule="auto"/>
        <w:jc w:val="both"/>
        <w:rPr>
          <w:rFonts w:ascii="Verdana" w:eastAsia="Times New Roman" w:hAnsi="Verdana" w:cs="Times New Roman"/>
          <w:i/>
          <w:sz w:val="24"/>
          <w:szCs w:val="24"/>
          <w:lang w:eastAsia="ru-RU"/>
        </w:rPr>
      </w:pPr>
      <w:r w:rsidRPr="009A4BB4">
        <w:rPr>
          <w:rFonts w:ascii="Verdana" w:eastAsia="Times New Roman" w:hAnsi="Verdana" w:cs="Times New Roman"/>
          <w:i/>
          <w:lang w:eastAsia="ru-RU"/>
        </w:rPr>
        <w:t>Действие положений части 7 статьи 27 (в редакции Федерального закона от 01.05.2016 N 136-ФЗ) распространяется на правоотношения, возникшие с 1 января 2014 года</w:t>
      </w:r>
      <w:r w:rsidRPr="009A4BB4">
        <w:rPr>
          <w:rFonts w:ascii="Verdana" w:eastAsia="Times New Roman" w:hAnsi="Verdana" w:cs="Times New Roman"/>
          <w:i/>
          <w:sz w:val="24"/>
          <w:szCs w:val="24"/>
          <w:lang w:eastAsia="ru-RU"/>
        </w:rPr>
        <w:t>.</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7. 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порядке, установленном до дня вступления в силу Федерального закона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Аттестация указанных в настоящей части методик (методов) измерений должна быть завершена не позднее 31 декабря 2020 года.</w:t>
      </w:r>
    </w:p>
    <w:p w:rsidR="00A11E04" w:rsidRPr="009A4BB4" w:rsidRDefault="00A11E04" w:rsidP="00B672B0">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(часть 7 введена Федеральным законом от 01.05.2016 N 136-ФЗ) </w:t>
      </w:r>
    </w:p>
    <w:p w:rsidR="00B672B0"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28. Порядок вступления в силу настоящего Федерального закона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Настоящий Федеральный закон вступает в силу с 1 января 2014 года, за исключением статьи 18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Статья 18 настоящего Федерального закона вступает в силу с 1 января 2016 года.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До 1 января 2016 года сведения, указанные в статье 18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11E04" w:rsidRPr="009A4BB4" w:rsidRDefault="00A11E04" w:rsidP="00CD5E72">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Президент</w:t>
      </w:r>
      <w:r w:rsidR="00CD5E72" w:rsidRPr="009A4BB4">
        <w:rPr>
          <w:rFonts w:ascii="Verdana" w:eastAsia="Times New Roman" w:hAnsi="Verdana" w:cs="Times New Roman"/>
          <w:sz w:val="24"/>
          <w:szCs w:val="24"/>
          <w:lang w:eastAsia="ru-RU"/>
        </w:rPr>
        <w:t xml:space="preserve"> </w:t>
      </w:r>
      <w:r w:rsidRPr="009A4BB4">
        <w:rPr>
          <w:rFonts w:ascii="Verdana" w:eastAsia="Times New Roman" w:hAnsi="Verdana" w:cs="Times New Roman"/>
          <w:sz w:val="24"/>
          <w:szCs w:val="24"/>
          <w:lang w:eastAsia="ru-RU"/>
        </w:rPr>
        <w:t>Российской Федерации</w:t>
      </w:r>
    </w:p>
    <w:p w:rsidR="00A11E04" w:rsidRPr="009A4BB4" w:rsidRDefault="00A11E04" w:rsidP="00A11E04">
      <w:pPr>
        <w:spacing w:after="0" w:line="360" w:lineRule="auto"/>
        <w:jc w:val="right"/>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В.ПУТИН</w:t>
      </w:r>
    </w:p>
    <w:p w:rsidR="00A11E04" w:rsidRPr="009A4BB4" w:rsidRDefault="00A11E04" w:rsidP="00A11E04">
      <w:pPr>
        <w:spacing w:after="0" w:line="360" w:lineRule="auto"/>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Москва, Кремль</w:t>
      </w:r>
    </w:p>
    <w:p w:rsidR="00A11E04" w:rsidRPr="009A4BB4" w:rsidRDefault="00A11E04" w:rsidP="00A11E04">
      <w:pPr>
        <w:spacing w:after="0" w:line="360" w:lineRule="auto"/>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28 декабря 2013 года</w:t>
      </w:r>
    </w:p>
    <w:p w:rsidR="00A11E04" w:rsidRPr="009A4BB4" w:rsidRDefault="00A11E04" w:rsidP="00A11E04">
      <w:pPr>
        <w:spacing w:after="0" w:line="360" w:lineRule="auto"/>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N 426-ФЗ</w:t>
      </w:r>
    </w:p>
    <w:p w:rsidR="00532578" w:rsidRPr="009A4BB4" w:rsidRDefault="00532578" w:rsidP="00A11E04">
      <w:pPr>
        <w:spacing w:after="0" w:line="360" w:lineRule="auto"/>
        <w:rPr>
          <w:rFonts w:ascii="Verdana" w:eastAsia="Times New Roman" w:hAnsi="Verdana" w:cs="Times New Roman"/>
          <w:sz w:val="24"/>
          <w:szCs w:val="24"/>
          <w:lang w:eastAsia="ru-RU"/>
        </w:rPr>
      </w:pPr>
    </w:p>
    <w:p w:rsidR="00532578" w:rsidRPr="009A4BB4" w:rsidRDefault="00532578" w:rsidP="00A11E04">
      <w:pPr>
        <w:spacing w:after="0" w:line="360" w:lineRule="auto"/>
        <w:rPr>
          <w:rFonts w:ascii="Verdana" w:eastAsia="Times New Roman" w:hAnsi="Verdana" w:cs="Times New Roman"/>
          <w:sz w:val="24"/>
          <w:szCs w:val="24"/>
          <w:lang w:eastAsia="ru-RU"/>
        </w:rPr>
      </w:pPr>
    </w:p>
    <w:p w:rsidR="00532578" w:rsidRPr="00532578" w:rsidRDefault="00532578" w:rsidP="00532578">
      <w:pPr>
        <w:jc w:val="center"/>
        <w:rPr>
          <w:rFonts w:ascii="Times New Roman" w:eastAsia="Times New Roman" w:hAnsi="Times New Roman" w:cs="Times New Roman"/>
          <w:sz w:val="24"/>
          <w:szCs w:val="24"/>
        </w:rPr>
      </w:pPr>
      <w:r w:rsidRPr="00532578">
        <w:rPr>
          <w:rFonts w:ascii="Times New Roman" w:eastAsia="Times New Roman" w:hAnsi="Times New Roman" w:cs="Times New Roman"/>
          <w:sz w:val="24"/>
          <w:szCs w:val="24"/>
        </w:rPr>
        <w:t>ОБЗОР ИЗМЕНЕНИЙ</w:t>
      </w:r>
    </w:p>
    <w:p w:rsidR="00532578" w:rsidRPr="00532578" w:rsidRDefault="00532578" w:rsidP="00532578">
      <w:pPr>
        <w:ind w:firstLine="851"/>
        <w:jc w:val="both"/>
        <w:rPr>
          <w:rFonts w:ascii="Times New Roman" w:eastAsia="Times New Roman" w:hAnsi="Times New Roman" w:cs="Times New Roman"/>
          <w:sz w:val="24"/>
          <w:szCs w:val="24"/>
        </w:rPr>
      </w:pPr>
      <w:r w:rsidRPr="00532578">
        <w:rPr>
          <w:rFonts w:ascii="Times New Roman" w:eastAsia="Times New Roman" w:hAnsi="Times New Roman" w:cs="Times New Roman"/>
          <w:sz w:val="24"/>
          <w:szCs w:val="24"/>
        </w:rPr>
        <w:t>В ФЕДЕРАЛЬНЫЙ ЗАКОН ОТ 28.12.2013 Г. № 426 – ФЗ «О СПЕЦИАЛЬНОЙ ОЦЕНКЕ УСЛОВИЙ ТРУДА».</w:t>
      </w:r>
    </w:p>
    <w:p w:rsidR="00532578" w:rsidRPr="00532578" w:rsidRDefault="00532578" w:rsidP="00532578">
      <w:pPr>
        <w:ind w:firstLine="851"/>
        <w:jc w:val="both"/>
        <w:rPr>
          <w:rFonts w:ascii="Times New Roman" w:eastAsia="Times New Roman" w:hAnsi="Times New Roman" w:cs="Times New Roman"/>
          <w:b/>
          <w:sz w:val="24"/>
          <w:szCs w:val="24"/>
          <w:u w:val="single"/>
        </w:rPr>
      </w:pPr>
      <w:r w:rsidRPr="00532578">
        <w:rPr>
          <w:rFonts w:ascii="Times New Roman" w:eastAsia="Times New Roman" w:hAnsi="Times New Roman" w:cs="Times New Roman"/>
          <w:sz w:val="24"/>
          <w:szCs w:val="24"/>
        </w:rPr>
        <w:t xml:space="preserve">Материал подготовлен с использованием системы Консультант Плюс. На основе изменений, внесенных Федеральным законом от 01 мая 2016 г. № 136-ФЗ «О внесении изменений в статью 11 Федерального закона «Об индивидуальном (персонифицированном) учете в системе обязательного пенсионного страхования» и Федеральный закон «О специальной оценке условий труда»). </w:t>
      </w:r>
      <w:r w:rsidRPr="00532578">
        <w:rPr>
          <w:rFonts w:ascii="Times New Roman" w:eastAsia="Times New Roman" w:hAnsi="Times New Roman" w:cs="Times New Roman"/>
          <w:b/>
          <w:sz w:val="24"/>
          <w:szCs w:val="24"/>
          <w:u w:val="single"/>
        </w:rPr>
        <w:t>Изменения вступают в силу с 01.05.2016 г.</w:t>
      </w:r>
    </w:p>
    <w:tbl>
      <w:tblPr>
        <w:tblStyle w:val="16"/>
        <w:tblW w:w="9493" w:type="dxa"/>
        <w:tblLook w:val="04A0" w:firstRow="1" w:lastRow="0" w:firstColumn="1" w:lastColumn="0" w:noHBand="0" w:noVBand="1"/>
      </w:tblPr>
      <w:tblGrid>
        <w:gridCol w:w="516"/>
        <w:gridCol w:w="4484"/>
        <w:gridCol w:w="4493"/>
      </w:tblGrid>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w:t>
            </w:r>
          </w:p>
        </w:tc>
        <w:tc>
          <w:tcPr>
            <w:tcW w:w="4484" w:type="dxa"/>
          </w:tcPr>
          <w:p w:rsidR="00532578" w:rsidRPr="00532578" w:rsidRDefault="00532578" w:rsidP="00532578">
            <w:pPr>
              <w:jc w:val="both"/>
              <w:rPr>
                <w:rFonts w:ascii="Times New Roman" w:hAnsi="Times New Roman"/>
                <w:b/>
                <w:color w:val="0070C0"/>
                <w:sz w:val="24"/>
                <w:szCs w:val="24"/>
              </w:rPr>
            </w:pPr>
            <w:r w:rsidRPr="00532578">
              <w:rPr>
                <w:rFonts w:ascii="Times New Roman" w:hAnsi="Times New Roman"/>
                <w:b/>
                <w:sz w:val="24"/>
                <w:szCs w:val="24"/>
              </w:rPr>
              <w:t>Старая редакция от 13.07.2015, недействующая</w:t>
            </w:r>
          </w:p>
        </w:tc>
        <w:tc>
          <w:tcPr>
            <w:tcW w:w="4493" w:type="dxa"/>
          </w:tcPr>
          <w:p w:rsidR="00532578" w:rsidRPr="00532578" w:rsidRDefault="00532578" w:rsidP="00532578">
            <w:pPr>
              <w:jc w:val="both"/>
              <w:rPr>
                <w:rFonts w:ascii="Times New Roman" w:hAnsi="Times New Roman"/>
                <w:b/>
                <w:sz w:val="24"/>
                <w:szCs w:val="24"/>
              </w:rPr>
            </w:pPr>
            <w:r w:rsidRPr="00532578">
              <w:rPr>
                <w:rFonts w:ascii="Times New Roman" w:hAnsi="Times New Roman"/>
                <w:b/>
                <w:sz w:val="24"/>
                <w:szCs w:val="24"/>
              </w:rPr>
              <w:t>Новая редакция от 01.05.2016, действующая</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rPr>
                <w:rFonts w:ascii="Times New Roman" w:hAnsi="Times New Roman"/>
                <w:b/>
                <w:sz w:val="24"/>
                <w:szCs w:val="24"/>
              </w:rPr>
            </w:pPr>
            <w:r w:rsidRPr="00532578">
              <w:rPr>
                <w:rFonts w:ascii="Times New Roman" w:hAnsi="Times New Roman"/>
                <w:b/>
                <w:sz w:val="24"/>
                <w:szCs w:val="24"/>
              </w:rPr>
              <w:t>Глава 1. Общие положения</w:t>
            </w:r>
          </w:p>
        </w:tc>
        <w:tc>
          <w:tcPr>
            <w:tcW w:w="4493" w:type="dxa"/>
          </w:tcPr>
          <w:p w:rsidR="00532578" w:rsidRPr="00532578" w:rsidRDefault="00532578" w:rsidP="00532578">
            <w:pPr>
              <w:rPr>
                <w:rFonts w:ascii="Times New Roman" w:hAnsi="Times New Roman"/>
                <w:b/>
                <w:sz w:val="24"/>
                <w:szCs w:val="24"/>
              </w:rPr>
            </w:pPr>
            <w:r w:rsidRPr="00532578">
              <w:rPr>
                <w:rFonts w:ascii="Times New Roman" w:hAnsi="Times New Roman"/>
                <w:b/>
                <w:sz w:val="24"/>
                <w:szCs w:val="24"/>
              </w:rPr>
              <w:t>Глава 1. Общие положения</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1.</w:t>
            </w:r>
          </w:p>
        </w:tc>
        <w:tc>
          <w:tcPr>
            <w:tcW w:w="4484" w:type="dxa"/>
          </w:tcPr>
          <w:p w:rsidR="00532578" w:rsidRPr="00532578" w:rsidRDefault="00532578" w:rsidP="00532578">
            <w:pPr>
              <w:rPr>
                <w:rFonts w:ascii="Times New Roman" w:hAnsi="Times New Roman"/>
                <w:b/>
                <w:sz w:val="24"/>
                <w:szCs w:val="24"/>
              </w:rPr>
            </w:pPr>
            <w:r w:rsidRPr="00532578">
              <w:rPr>
                <w:rFonts w:ascii="Times New Roman" w:hAnsi="Times New Roman"/>
                <w:b/>
                <w:sz w:val="24"/>
                <w:szCs w:val="24"/>
              </w:rPr>
              <w:t xml:space="preserve">Статья 4. </w:t>
            </w:r>
            <w:r w:rsidRPr="00532578">
              <w:rPr>
                <w:rFonts w:ascii="Times New Roman" w:hAnsi="Times New Roman"/>
                <w:b/>
                <w:bCs/>
                <w:sz w:val="24"/>
                <w:szCs w:val="24"/>
                <w:lang w:eastAsia="ru-RU"/>
              </w:rPr>
              <w:t>Права и обязанности работодателя в связи с проведением специальной оценки условий труда</w:t>
            </w:r>
          </w:p>
        </w:tc>
        <w:tc>
          <w:tcPr>
            <w:tcW w:w="4493" w:type="dxa"/>
          </w:tcPr>
          <w:p w:rsidR="00532578" w:rsidRPr="00532578" w:rsidRDefault="00532578" w:rsidP="00532578">
            <w:pPr>
              <w:rPr>
                <w:rFonts w:ascii="Times New Roman" w:hAnsi="Times New Roman"/>
                <w:b/>
                <w:sz w:val="24"/>
                <w:szCs w:val="24"/>
              </w:rPr>
            </w:pPr>
            <w:r w:rsidRPr="00532578">
              <w:rPr>
                <w:rFonts w:ascii="Times New Roman" w:hAnsi="Times New Roman"/>
                <w:b/>
                <w:sz w:val="24"/>
                <w:szCs w:val="24"/>
              </w:rPr>
              <w:t xml:space="preserve">Статья 4. </w:t>
            </w:r>
            <w:r w:rsidRPr="00532578">
              <w:rPr>
                <w:rFonts w:ascii="Times New Roman" w:hAnsi="Times New Roman"/>
                <w:b/>
                <w:bCs/>
                <w:sz w:val="24"/>
                <w:szCs w:val="24"/>
                <w:lang w:eastAsia="ru-RU"/>
              </w:rPr>
              <w:t>Права и обязанности работодателя в связи с проведением специальной оценки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lang w:eastAsia="ru-RU"/>
              </w:rPr>
              <w:t>Часть 2. Работодатель обязан:</w:t>
            </w:r>
          </w:p>
        </w:tc>
        <w:tc>
          <w:tcPr>
            <w:tcW w:w="4493"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lang w:eastAsia="ru-RU"/>
              </w:rPr>
              <w:t>Часть 2. Работодатель обязан:</w:t>
            </w:r>
          </w:p>
        </w:tc>
      </w:tr>
      <w:tr w:rsidR="00532578" w:rsidRPr="00532578" w:rsidTr="00AF227B">
        <w:trPr>
          <w:trHeight w:val="4488"/>
        </w:trPr>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rPr>
            </w:pPr>
            <w:r w:rsidRPr="00532578">
              <w:rPr>
                <w:rFonts w:ascii="Times New Roman" w:hAnsi="Times New Roman"/>
                <w:sz w:val="24"/>
                <w:szCs w:val="24"/>
                <w:lang w:eastAsia="ru-RU"/>
              </w:rP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r:id="rId47" w:history="1">
              <w:r w:rsidRPr="00532578">
                <w:rPr>
                  <w:rFonts w:ascii="Times New Roman" w:hAnsi="Times New Roman"/>
                  <w:sz w:val="24"/>
                  <w:szCs w:val="24"/>
                  <w:lang w:eastAsia="ru-RU"/>
                </w:rPr>
                <w:t>части 2 статьи 8</w:t>
              </w:r>
            </w:hyperlink>
            <w:r w:rsidRPr="00532578">
              <w:rPr>
                <w:rFonts w:ascii="Times New Roman" w:hAnsi="Times New Roman"/>
                <w:sz w:val="24"/>
                <w:szCs w:val="24"/>
                <w:lang w:eastAsia="ru-RU"/>
              </w:rP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tc>
        <w:tc>
          <w:tcPr>
            <w:tcW w:w="4493" w:type="dxa"/>
          </w:tcPr>
          <w:p w:rsidR="00532578" w:rsidRPr="00532578" w:rsidRDefault="00532578" w:rsidP="00532578">
            <w:pPr>
              <w:jc w:val="both"/>
              <w:rPr>
                <w:rFonts w:ascii="Times New Roman" w:hAnsi="Times New Roman"/>
                <w:sz w:val="24"/>
                <w:szCs w:val="24"/>
              </w:rPr>
            </w:pPr>
            <w:r w:rsidRPr="00532578">
              <w:rPr>
                <w:rFonts w:ascii="Times New Roman" w:hAnsi="Times New Roman"/>
                <w:sz w:val="24"/>
                <w:szCs w:val="24"/>
                <w:lang w:eastAsia="ru-RU"/>
              </w:rP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r:id="rId48" w:history="1">
              <w:r w:rsidRPr="00532578">
                <w:rPr>
                  <w:rFonts w:ascii="Times New Roman" w:hAnsi="Times New Roman"/>
                  <w:sz w:val="24"/>
                  <w:szCs w:val="24"/>
                  <w:lang w:eastAsia="ru-RU"/>
                </w:rPr>
                <w:t>части 2 статьи 8</w:t>
              </w:r>
            </w:hyperlink>
            <w:r w:rsidRPr="00532578">
              <w:rPr>
                <w:rFonts w:ascii="Times New Roman" w:hAnsi="Times New Roman"/>
                <w:sz w:val="24"/>
                <w:szCs w:val="24"/>
                <w:lang w:eastAsia="ru-RU"/>
              </w:rP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w:t>
            </w:r>
            <w:r w:rsidRPr="00532578">
              <w:rPr>
                <w:rFonts w:ascii="Times New Roman" w:hAnsi="Times New Roman"/>
                <w:b/>
                <w:sz w:val="24"/>
                <w:szCs w:val="24"/>
                <w:lang w:eastAsia="ru-RU"/>
              </w:rPr>
              <w:t>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2.</w:t>
            </w:r>
          </w:p>
        </w:tc>
        <w:tc>
          <w:tcPr>
            <w:tcW w:w="4484" w:type="dxa"/>
          </w:tcPr>
          <w:p w:rsidR="00532578" w:rsidRPr="00532578" w:rsidRDefault="00532578" w:rsidP="00532578">
            <w:pPr>
              <w:rPr>
                <w:rFonts w:ascii="Times New Roman" w:hAnsi="Times New Roman"/>
                <w:b/>
                <w:sz w:val="24"/>
                <w:szCs w:val="24"/>
              </w:rPr>
            </w:pPr>
            <w:r w:rsidRPr="00532578">
              <w:rPr>
                <w:rFonts w:ascii="Times New Roman" w:hAnsi="Times New Roman"/>
                <w:b/>
                <w:bCs/>
                <w:sz w:val="24"/>
                <w:szCs w:val="24"/>
                <w:lang w:eastAsia="ru-RU"/>
              </w:rPr>
              <w:t>Статья 5. Права и обязанности работника в связи с проведением специальной оценки условий труда</w:t>
            </w:r>
          </w:p>
        </w:tc>
        <w:tc>
          <w:tcPr>
            <w:tcW w:w="4493" w:type="dxa"/>
          </w:tcPr>
          <w:p w:rsidR="00532578" w:rsidRPr="00532578" w:rsidRDefault="00532578" w:rsidP="00532578">
            <w:pPr>
              <w:rPr>
                <w:rFonts w:ascii="Times New Roman" w:hAnsi="Times New Roman"/>
                <w:b/>
                <w:sz w:val="24"/>
                <w:szCs w:val="24"/>
              </w:rPr>
            </w:pPr>
            <w:r w:rsidRPr="00532578">
              <w:rPr>
                <w:rFonts w:ascii="Times New Roman" w:hAnsi="Times New Roman"/>
                <w:b/>
                <w:bCs/>
                <w:sz w:val="24"/>
                <w:szCs w:val="24"/>
                <w:lang w:eastAsia="ru-RU"/>
              </w:rPr>
              <w:t>Статья 5. Права и обязанности работника в связи с проведением специальной оценки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Часть 1. Работник вправе:</w:t>
            </w:r>
          </w:p>
        </w:tc>
        <w:tc>
          <w:tcPr>
            <w:tcW w:w="4493"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Часть 1. Работник вправе:</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rPr>
            </w:pPr>
            <w:r w:rsidRPr="00532578">
              <w:rPr>
                <w:rFonts w:ascii="Times New Roman" w:hAnsi="Times New Roman"/>
                <w:sz w:val="24"/>
                <w:szCs w:val="24"/>
                <w:lang w:eastAsia="ru-RU"/>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tc>
        <w:tc>
          <w:tcPr>
            <w:tcW w:w="4493" w:type="dxa"/>
          </w:tcPr>
          <w:p w:rsidR="00532578" w:rsidRPr="00532578" w:rsidRDefault="00532578" w:rsidP="00532578">
            <w:pPr>
              <w:jc w:val="both"/>
              <w:rPr>
                <w:rFonts w:ascii="Times New Roman" w:hAnsi="Times New Roman"/>
                <w:sz w:val="24"/>
                <w:szCs w:val="24"/>
              </w:rPr>
            </w:pPr>
            <w:r w:rsidRPr="00532578">
              <w:rPr>
                <w:rFonts w:ascii="Times New Roman" w:hAnsi="Times New Roman"/>
                <w:sz w:val="24"/>
                <w:szCs w:val="24"/>
                <w:lang w:eastAsia="ru-RU"/>
              </w:rPr>
              <w:t xml:space="preserve">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w:t>
            </w:r>
            <w:r w:rsidRPr="00532578">
              <w:rPr>
                <w:rFonts w:ascii="Times New Roman" w:hAnsi="Times New Roman"/>
                <w:b/>
                <w:sz w:val="24"/>
                <w:szCs w:val="24"/>
                <w:lang w:eastAsia="ru-RU"/>
              </w:rPr>
              <w:t>с предложениями по осуществлению на его рабочем месте идентификации потенциально вредных и (или) опасных производственных факторов и</w:t>
            </w:r>
            <w:r w:rsidRPr="00532578">
              <w:rPr>
                <w:rFonts w:ascii="Times New Roman" w:hAnsi="Times New Roman"/>
                <w:sz w:val="24"/>
                <w:szCs w:val="24"/>
                <w:lang w:eastAsia="ru-RU"/>
              </w:rPr>
              <w:t> за получением разъяснений по вопросам проведения специальной оценки условий труда на его рабочем месте;</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3.</w:t>
            </w:r>
          </w:p>
        </w:tc>
        <w:tc>
          <w:tcPr>
            <w:tcW w:w="4484" w:type="dxa"/>
          </w:tcPr>
          <w:p w:rsidR="00532578" w:rsidRPr="00532578" w:rsidRDefault="00532578" w:rsidP="00532578">
            <w:pPr>
              <w:rPr>
                <w:rFonts w:ascii="Times New Roman" w:hAnsi="Times New Roman"/>
                <w:b/>
                <w:sz w:val="24"/>
                <w:szCs w:val="24"/>
                <w:lang w:eastAsia="ru-RU"/>
              </w:rPr>
            </w:pPr>
            <w:r w:rsidRPr="00532578">
              <w:rPr>
                <w:rFonts w:ascii="Times New Roman" w:hAnsi="Times New Roman"/>
                <w:b/>
                <w:sz w:val="24"/>
                <w:szCs w:val="24"/>
                <w:lang w:eastAsia="ru-RU"/>
              </w:rPr>
              <w:t xml:space="preserve">Статья 6. </w:t>
            </w:r>
            <w:r w:rsidRPr="00532578">
              <w:rPr>
                <w:rFonts w:ascii="Times New Roman" w:hAnsi="Times New Roman"/>
                <w:b/>
                <w:bCs/>
                <w:sz w:val="24"/>
                <w:szCs w:val="24"/>
                <w:lang w:eastAsia="ru-RU"/>
              </w:rPr>
              <w:t>Права и обязанности организации, проводящей специальную оценку условий труда</w:t>
            </w:r>
          </w:p>
        </w:tc>
        <w:tc>
          <w:tcPr>
            <w:tcW w:w="4493" w:type="dxa"/>
          </w:tcPr>
          <w:p w:rsidR="00532578" w:rsidRPr="00532578" w:rsidRDefault="00532578" w:rsidP="00532578">
            <w:pPr>
              <w:rPr>
                <w:rFonts w:ascii="Times New Roman" w:hAnsi="Times New Roman"/>
                <w:b/>
                <w:sz w:val="24"/>
                <w:szCs w:val="24"/>
                <w:lang w:eastAsia="ru-RU"/>
              </w:rPr>
            </w:pPr>
            <w:r w:rsidRPr="00532578">
              <w:rPr>
                <w:rFonts w:ascii="Times New Roman" w:hAnsi="Times New Roman"/>
                <w:b/>
                <w:sz w:val="24"/>
                <w:szCs w:val="24"/>
                <w:lang w:eastAsia="ru-RU"/>
              </w:rPr>
              <w:t xml:space="preserve">Статья 6. </w:t>
            </w:r>
            <w:r w:rsidRPr="00532578">
              <w:rPr>
                <w:rFonts w:ascii="Times New Roman" w:hAnsi="Times New Roman"/>
                <w:b/>
                <w:bCs/>
                <w:sz w:val="24"/>
                <w:szCs w:val="24"/>
                <w:lang w:eastAsia="ru-RU"/>
              </w:rPr>
              <w:t>Права и обязанности организации, проводящей специальную оценку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2. Организация, проводящая специальную оценку условий труда, обязана:</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2. Организация, проводящая специальную оценку условий труда, обязана:</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3) применять утвержденные и аттестованные в порядке, установленном законодательством Российской Федерации об обеспечении единства измерений, </w:t>
            </w:r>
            <w:r w:rsidRPr="00532578">
              <w:rPr>
                <w:rFonts w:ascii="Times New Roman" w:hAnsi="Times New Roman"/>
                <w:b/>
                <w:strike/>
                <w:sz w:val="24"/>
                <w:szCs w:val="24"/>
                <w:lang w:eastAsia="ru-RU"/>
              </w:rPr>
              <w:t>методы исследований (испытаний) и</w:t>
            </w:r>
            <w:r w:rsidRPr="00532578">
              <w:rPr>
                <w:rFonts w:ascii="Times New Roman" w:hAnsi="Times New Roman"/>
                <w:sz w:val="24"/>
                <w:szCs w:val="24"/>
                <w:lang w:eastAsia="ru-RU"/>
              </w:rPr>
              <w:t xml:space="preserve">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3) применять утвержденные и аттестованные в </w:t>
            </w:r>
            <w:hyperlink r:id="rId49" w:history="1">
              <w:r w:rsidRPr="00532578">
                <w:rPr>
                  <w:rFonts w:ascii="Times New Roman" w:hAnsi="Times New Roman"/>
                  <w:sz w:val="24"/>
                  <w:szCs w:val="24"/>
                  <w:lang w:eastAsia="ru-RU"/>
                </w:rPr>
                <w:t>порядке</w:t>
              </w:r>
            </w:hyperlink>
            <w:r w:rsidRPr="00532578">
              <w:rPr>
                <w:rFonts w:ascii="Times New Roman" w:hAnsi="Times New Roman"/>
                <w:sz w:val="24"/>
                <w:szCs w:val="24"/>
                <w:lang w:eastAsia="ru-RU"/>
              </w:rP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Глава 2. Порядок проведения специальной оценки условий труда</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Глава 2. Порядок проведения специальной оценки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4.</w:t>
            </w:r>
          </w:p>
        </w:tc>
        <w:tc>
          <w:tcPr>
            <w:tcW w:w="4484" w:type="dxa"/>
          </w:tcPr>
          <w:p w:rsidR="00532578" w:rsidRPr="00532578" w:rsidRDefault="00532578" w:rsidP="00532578">
            <w:pPr>
              <w:rPr>
                <w:rFonts w:ascii="Times New Roman" w:hAnsi="Times New Roman"/>
                <w:b/>
                <w:sz w:val="24"/>
                <w:szCs w:val="24"/>
                <w:lang w:eastAsia="ru-RU"/>
              </w:rPr>
            </w:pPr>
            <w:r w:rsidRPr="00532578">
              <w:rPr>
                <w:rFonts w:ascii="Times New Roman" w:hAnsi="Times New Roman"/>
                <w:b/>
                <w:bCs/>
                <w:sz w:val="24"/>
                <w:szCs w:val="24"/>
                <w:lang w:eastAsia="ru-RU"/>
              </w:rPr>
              <w:t>Статья 10. Идентификация потенциально вредных и (или) опасных производственных факторов</w:t>
            </w:r>
          </w:p>
        </w:tc>
        <w:tc>
          <w:tcPr>
            <w:tcW w:w="4493" w:type="dxa"/>
          </w:tcPr>
          <w:p w:rsidR="00532578" w:rsidRPr="00532578" w:rsidRDefault="00532578" w:rsidP="00532578">
            <w:pPr>
              <w:rPr>
                <w:rFonts w:ascii="Times New Roman" w:hAnsi="Times New Roman"/>
                <w:b/>
                <w:sz w:val="24"/>
                <w:szCs w:val="24"/>
                <w:lang w:eastAsia="ru-RU"/>
              </w:rPr>
            </w:pPr>
            <w:r w:rsidRPr="00532578">
              <w:rPr>
                <w:rFonts w:ascii="Times New Roman" w:hAnsi="Times New Roman"/>
                <w:b/>
                <w:bCs/>
                <w:sz w:val="24"/>
                <w:szCs w:val="24"/>
                <w:lang w:eastAsia="ru-RU"/>
              </w:rPr>
              <w:t>Статья 10. Идентификация потенциально вредных и (или) опасных производственных факторов</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sz w:val="24"/>
                <w:szCs w:val="24"/>
                <w:lang w:eastAsia="ru-RU"/>
              </w:rPr>
              <w:t>Часть 6. Идентификация потенциально вредных и (или) опасных производственных факторов не осуществляется в отношении:</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sz w:val="24"/>
                <w:szCs w:val="24"/>
                <w:lang w:eastAsia="ru-RU"/>
              </w:rPr>
              <w:t>Часть 6. Идентификация потенциально вредных и (или) опасных производственных факторов не осуществляется в отношении:</w:t>
            </w:r>
          </w:p>
        </w:tc>
      </w:tr>
      <w:tr w:rsidR="00532578" w:rsidRPr="00532578" w:rsidTr="00AF227B">
        <w:trPr>
          <w:trHeight w:val="2617"/>
        </w:trPr>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а)</w:t>
            </w:r>
          </w:p>
        </w:tc>
        <w:tc>
          <w:tcPr>
            <w:tcW w:w="4484" w:type="dxa"/>
            <w:vAlign w:val="center"/>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w:t>
            </w:r>
            <w:r w:rsidRPr="00532578">
              <w:rPr>
                <w:rFonts w:ascii="Times New Roman" w:hAnsi="Times New Roman"/>
                <w:b/>
                <w:strike/>
                <w:sz w:val="24"/>
                <w:szCs w:val="24"/>
                <w:lang w:eastAsia="ru-RU"/>
              </w:rPr>
              <w:t>трудовой пенсии по старости</w:t>
            </w:r>
            <w:r w:rsidRPr="00532578">
              <w:rPr>
                <w:rFonts w:ascii="Times New Roman" w:hAnsi="Times New Roman"/>
                <w:b/>
                <w:sz w:val="24"/>
                <w:szCs w:val="24"/>
                <w:lang w:eastAsia="ru-RU"/>
              </w:rPr>
              <w:t>;</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w:t>
            </w:r>
            <w:r w:rsidRPr="00532578">
              <w:rPr>
                <w:rFonts w:ascii="Times New Roman" w:hAnsi="Times New Roman"/>
                <w:b/>
                <w:sz w:val="24"/>
                <w:szCs w:val="24"/>
                <w:lang w:eastAsia="ru-RU"/>
              </w:rPr>
              <w:t>страховой пенсии по старости;</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б)</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«фрагмент не существовал»</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sz w:val="24"/>
                <w:szCs w:val="24"/>
                <w:lang w:eastAsia="ru-RU"/>
              </w:rPr>
              <w:t xml:space="preserve">Часть 8. Эксперт организации, проводящей специальную оценку условий труда, в целях определения перечня, указанного в </w:t>
            </w:r>
            <w:hyperlink r:id="rId50" w:history="1">
              <w:r w:rsidRPr="00532578">
                <w:rPr>
                  <w:rFonts w:ascii="Times New Roman" w:hAnsi="Times New Roman"/>
                  <w:sz w:val="24"/>
                  <w:szCs w:val="24"/>
                  <w:lang w:eastAsia="ru-RU"/>
                </w:rPr>
                <w:t>части 7</w:t>
              </w:r>
            </w:hyperlink>
            <w:r w:rsidRPr="00532578">
              <w:rPr>
                <w:rFonts w:ascii="Times New Roman" w:hAnsi="Times New Roman"/>
                <w:sz w:val="24"/>
                <w:szCs w:val="24"/>
                <w:lang w:eastAsia="ru-RU"/>
              </w:rPr>
              <w:t xml:space="preserve"> настоящей статьи, может осуществлять:</w:t>
            </w:r>
          </w:p>
          <w:p w:rsidR="00532578" w:rsidRPr="00532578" w:rsidRDefault="00532578" w:rsidP="00532578">
            <w:pPr>
              <w:spacing w:before="100" w:beforeAutospacing="1" w:after="100" w:afterAutospacing="1"/>
              <w:rPr>
                <w:rFonts w:ascii="Times New Roman" w:hAnsi="Times New Roman"/>
                <w:sz w:val="24"/>
                <w:szCs w:val="24"/>
                <w:lang w:eastAsia="ru-RU"/>
              </w:rPr>
            </w:pPr>
            <w:r w:rsidRPr="00532578">
              <w:rPr>
                <w:rFonts w:ascii="Times New Roman" w:hAnsi="Times New Roman"/>
                <w:sz w:val="24"/>
                <w:szCs w:val="24"/>
                <w:lang w:eastAsia="ru-RU"/>
              </w:rP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532578" w:rsidRPr="00532578" w:rsidRDefault="00532578" w:rsidP="00532578">
            <w:pPr>
              <w:spacing w:before="100" w:beforeAutospacing="1" w:after="100" w:afterAutospacing="1"/>
              <w:rPr>
                <w:rFonts w:ascii="Times New Roman" w:hAnsi="Times New Roman"/>
                <w:sz w:val="24"/>
                <w:szCs w:val="24"/>
                <w:lang w:eastAsia="ru-RU"/>
              </w:rPr>
            </w:pPr>
            <w:r w:rsidRPr="00532578">
              <w:rPr>
                <w:rFonts w:ascii="Times New Roman" w:hAnsi="Times New Roman"/>
                <w:sz w:val="24"/>
                <w:szCs w:val="24"/>
                <w:lang w:eastAsia="ru-RU"/>
              </w:rPr>
              <w:t>2) обследование рабочего места;</w:t>
            </w:r>
          </w:p>
          <w:p w:rsidR="00532578" w:rsidRPr="00532578" w:rsidRDefault="00532578" w:rsidP="00532578">
            <w:pPr>
              <w:spacing w:before="100" w:beforeAutospacing="1" w:after="100" w:afterAutospacing="1"/>
              <w:rPr>
                <w:rFonts w:ascii="Times New Roman" w:hAnsi="Times New Roman"/>
                <w:sz w:val="24"/>
                <w:szCs w:val="24"/>
                <w:lang w:eastAsia="ru-RU"/>
              </w:rPr>
            </w:pPr>
            <w:r w:rsidRPr="00532578">
              <w:rPr>
                <w:rFonts w:ascii="Times New Roman" w:hAnsi="Times New Roman"/>
                <w:sz w:val="24"/>
                <w:szCs w:val="24"/>
                <w:lang w:eastAsia="ru-RU"/>
              </w:rPr>
              <w:t>3) ознакомление с работами, фактически выполняемыми работником на рабочем месте;</w:t>
            </w:r>
          </w:p>
          <w:p w:rsidR="00532578" w:rsidRPr="00532578" w:rsidRDefault="00532578" w:rsidP="00532578">
            <w:pPr>
              <w:spacing w:before="100" w:beforeAutospacing="1" w:after="100" w:afterAutospacing="1"/>
              <w:rPr>
                <w:rFonts w:ascii="Times New Roman" w:hAnsi="Times New Roman"/>
                <w:sz w:val="24"/>
                <w:szCs w:val="24"/>
                <w:lang w:eastAsia="ru-RU"/>
              </w:rPr>
            </w:pPr>
            <w:r w:rsidRPr="00532578">
              <w:rPr>
                <w:rFonts w:ascii="Times New Roman" w:hAnsi="Times New Roman"/>
                <w:sz w:val="24"/>
                <w:szCs w:val="24"/>
                <w:lang w:eastAsia="ru-RU"/>
              </w:rP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5.</w:t>
            </w:r>
          </w:p>
        </w:tc>
        <w:tc>
          <w:tcPr>
            <w:tcW w:w="4484"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Статья 11. Декларирование соответствия условий труда государственным нормативным требованиям охраны труда</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Статья 11. Декларирование соответствия условий труда государственным нормативным требованиям охраны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а)</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Часть 1. 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w:t>
            </w:r>
            <w:hyperlink r:id="rId51" w:history="1">
              <w:r w:rsidRPr="00532578">
                <w:rPr>
                  <w:rFonts w:ascii="Times New Roman" w:hAnsi="Times New Roman"/>
                  <w:sz w:val="24"/>
                  <w:szCs w:val="24"/>
                  <w:lang w:eastAsia="ru-RU"/>
                </w:rPr>
                <w:t>органа</w:t>
              </w:r>
            </w:hyperlink>
            <w:r w:rsidRPr="00532578">
              <w:rPr>
                <w:rFonts w:ascii="Times New Roman" w:hAnsi="Times New Roman"/>
                <w:sz w:val="24"/>
                <w:szCs w:val="24"/>
                <w:lang w:eastAsia="ru-RU"/>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Часть 1. В отношении рабочих мест, на которых вредные и (или) опасные производственные факторы по результатам осуществления идентификации не выявлены, </w:t>
            </w:r>
            <w:r w:rsidRPr="00532578">
              <w:rPr>
                <w:rFonts w:ascii="Times New Roman" w:hAnsi="Times New Roman"/>
                <w:b/>
                <w:sz w:val="24"/>
                <w:szCs w:val="24"/>
                <w:lang w:eastAsia="ru-RU"/>
              </w:rPr>
              <w:t xml:space="preserve">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r:id="rId52" w:history="1">
              <w:r w:rsidRPr="00532578">
                <w:rPr>
                  <w:rFonts w:ascii="Times New Roman" w:hAnsi="Times New Roman"/>
                  <w:b/>
                  <w:sz w:val="24"/>
                  <w:szCs w:val="24"/>
                  <w:lang w:eastAsia="ru-RU"/>
                </w:rPr>
                <w:t>части 6 статьи 10</w:t>
              </w:r>
            </w:hyperlink>
            <w:r w:rsidRPr="00532578">
              <w:rPr>
                <w:rFonts w:ascii="Times New Roman" w:hAnsi="Times New Roman"/>
                <w:b/>
                <w:sz w:val="24"/>
                <w:szCs w:val="24"/>
                <w:lang w:eastAsia="ru-RU"/>
              </w:rPr>
              <w:t xml:space="preserve"> настоящего Федерального закона,</w:t>
            </w:r>
            <w:r w:rsidRPr="00532578">
              <w:rPr>
                <w:rFonts w:ascii="Times New Roman" w:hAnsi="Times New Roman"/>
                <w:sz w:val="24"/>
                <w:szCs w:val="24"/>
                <w:lang w:eastAsia="ru-RU"/>
              </w:rPr>
              <w:t xml:space="preserve"> работодателем подается в территориальный орган федерального </w:t>
            </w:r>
            <w:hyperlink r:id="rId53" w:history="1">
              <w:r w:rsidRPr="00532578">
                <w:rPr>
                  <w:rFonts w:ascii="Times New Roman" w:hAnsi="Times New Roman"/>
                  <w:sz w:val="24"/>
                  <w:szCs w:val="24"/>
                  <w:lang w:eastAsia="ru-RU"/>
                </w:rPr>
                <w:t>органа</w:t>
              </w:r>
            </w:hyperlink>
            <w:r w:rsidRPr="00532578">
              <w:rPr>
                <w:rFonts w:ascii="Times New Roman" w:hAnsi="Times New Roman"/>
                <w:sz w:val="24"/>
                <w:szCs w:val="24"/>
                <w:lang w:eastAsia="ru-RU"/>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б)</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w:t>
            </w:r>
            <w:r w:rsidRPr="00532578">
              <w:rPr>
                <w:rFonts w:ascii="Times New Roman" w:hAnsi="Times New Roman"/>
                <w:b/>
                <w:sz w:val="24"/>
                <w:szCs w:val="24"/>
                <w:lang w:eastAsia="ru-RU"/>
              </w:rPr>
              <w:t>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w:t>
            </w:r>
            <w:r w:rsidRPr="00532578">
              <w:rPr>
                <w:rFonts w:ascii="Times New Roman" w:hAnsi="Times New Roman"/>
                <w:sz w:val="24"/>
                <w:szCs w:val="24"/>
                <w:lang w:eastAsia="ru-RU"/>
              </w:rPr>
              <w:t>, в отношении такого рабочего места действие данной декларации прекращается и проводится внеплановая специальная оценка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6.</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b/>
                <w:bCs/>
                <w:sz w:val="24"/>
                <w:szCs w:val="24"/>
                <w:lang w:eastAsia="ru-RU"/>
              </w:rPr>
              <w:t>Статья 12. Исследования (испытания) и измерения вредных и (или) опасных производственных факторов</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b/>
                <w:bCs/>
                <w:sz w:val="24"/>
                <w:szCs w:val="24"/>
                <w:lang w:eastAsia="ru-RU"/>
              </w:rPr>
              <w:t>Статья 12. Исследования (испытания) и измерения вредных и (или) опасных производственных факторов</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а)</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Часть 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w:t>
            </w:r>
            <w:r w:rsidRPr="00532578">
              <w:rPr>
                <w:rFonts w:ascii="Times New Roman" w:hAnsi="Times New Roman"/>
                <w:b/>
                <w:strike/>
                <w:sz w:val="24"/>
                <w:szCs w:val="24"/>
                <w:lang w:eastAsia="ru-RU"/>
              </w:rPr>
              <w:t>и иными</w:t>
            </w:r>
            <w:r w:rsidRPr="00532578">
              <w:rPr>
                <w:rFonts w:ascii="Times New Roman" w:hAnsi="Times New Roman"/>
                <w:sz w:val="24"/>
                <w:szCs w:val="24"/>
                <w:lang w:eastAsia="ru-RU"/>
              </w:rPr>
              <w:t xml:space="preserve"> работниками организации, проводящей специальную оценку условий труда.</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sz w:val="24"/>
                <w:szCs w:val="24"/>
                <w:lang w:eastAsia="ru-RU"/>
              </w:rPr>
              <w:t xml:space="preserve">Часть 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w:t>
            </w:r>
            <w:r w:rsidRPr="00532578">
              <w:rPr>
                <w:rFonts w:ascii="Times New Roman" w:hAnsi="Times New Roman"/>
                <w:b/>
                <w:sz w:val="24"/>
                <w:szCs w:val="24"/>
                <w:lang w:eastAsia="ru-RU"/>
              </w:rPr>
              <w:t xml:space="preserve">и (или) иными </w:t>
            </w:r>
            <w:r w:rsidRPr="00532578">
              <w:rPr>
                <w:rFonts w:ascii="Times New Roman" w:hAnsi="Times New Roman"/>
                <w:sz w:val="24"/>
                <w:szCs w:val="24"/>
                <w:lang w:eastAsia="ru-RU"/>
              </w:rPr>
              <w:t>работниками организации, проводящей специальную оценку условий труда.</w:t>
            </w:r>
          </w:p>
          <w:p w:rsidR="00532578" w:rsidRPr="00532578" w:rsidRDefault="00532578" w:rsidP="00532578">
            <w:pPr>
              <w:jc w:val="both"/>
              <w:rPr>
                <w:rFonts w:ascii="Times New Roman" w:hAnsi="Times New Roman"/>
                <w:sz w:val="24"/>
                <w:szCs w:val="24"/>
                <w:lang w:eastAsia="ru-RU"/>
              </w:rPr>
            </w:pP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б)</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Часть 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w:t>
            </w:r>
            <w:r w:rsidRPr="00532578">
              <w:rPr>
                <w:rFonts w:ascii="Times New Roman" w:hAnsi="Times New Roman"/>
                <w:b/>
                <w:strike/>
                <w:sz w:val="24"/>
                <w:szCs w:val="24"/>
                <w:lang w:eastAsia="ru-RU"/>
              </w:rPr>
              <w:t>методы исследований (испытаний) и</w:t>
            </w:r>
            <w:r w:rsidRPr="00532578">
              <w:rPr>
                <w:rFonts w:ascii="Times New Roman" w:hAnsi="Times New Roman"/>
                <w:sz w:val="24"/>
                <w:szCs w:val="24"/>
                <w:lang w:eastAsia="ru-RU"/>
              </w:rPr>
              <w:t xml:space="preserve">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sz w:val="24"/>
                <w:szCs w:val="24"/>
                <w:lang w:eastAsia="ru-RU"/>
              </w:rPr>
              <w:t xml:space="preserve">Часть 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54" w:history="1">
              <w:r w:rsidRPr="00532578">
                <w:rPr>
                  <w:rFonts w:ascii="Times New Roman" w:hAnsi="Times New Roman"/>
                  <w:sz w:val="24"/>
                  <w:szCs w:val="24"/>
                  <w:lang w:eastAsia="ru-RU"/>
                </w:rPr>
                <w:t>порядке</w:t>
              </w:r>
            </w:hyperlink>
            <w:r w:rsidRPr="00532578">
              <w:rPr>
                <w:rFonts w:ascii="Times New Roman" w:hAnsi="Times New Roman"/>
                <w:sz w:val="24"/>
                <w:szCs w:val="24"/>
                <w:lang w:eastAsia="ru-RU"/>
              </w:rP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в)</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Часть 5. </w:t>
            </w:r>
            <w:r w:rsidRPr="00532578">
              <w:rPr>
                <w:rFonts w:ascii="Times New Roman" w:hAnsi="Times New Roman"/>
                <w:strike/>
                <w:sz w:val="24"/>
                <w:szCs w:val="24"/>
                <w:lang w:eastAsia="ru-RU"/>
              </w:rPr>
              <w:t>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sz w:val="24"/>
                <w:szCs w:val="24"/>
                <w:lang w:eastAsia="ru-RU"/>
              </w:rPr>
              <w:t>Часть 5. Методики (методы) измерений вредных и (или) опасных производственных факторов,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7.</w:t>
            </w:r>
          </w:p>
        </w:tc>
        <w:tc>
          <w:tcPr>
            <w:tcW w:w="4484" w:type="dxa"/>
          </w:tcPr>
          <w:p w:rsidR="00532578" w:rsidRPr="00532578" w:rsidRDefault="00532578" w:rsidP="00532578">
            <w:pPr>
              <w:rPr>
                <w:rFonts w:ascii="Times New Roman" w:hAnsi="Times New Roman"/>
                <w:b/>
                <w:sz w:val="24"/>
                <w:szCs w:val="24"/>
                <w:lang w:eastAsia="ru-RU"/>
              </w:rPr>
            </w:pPr>
            <w:r w:rsidRPr="00532578">
              <w:rPr>
                <w:rFonts w:ascii="Times New Roman" w:hAnsi="Times New Roman"/>
                <w:b/>
                <w:sz w:val="24"/>
                <w:szCs w:val="24"/>
                <w:lang w:eastAsia="ru-RU"/>
              </w:rPr>
              <w:t xml:space="preserve">Статья 14. </w:t>
            </w:r>
            <w:r w:rsidRPr="00532578">
              <w:rPr>
                <w:rFonts w:ascii="Times New Roman" w:hAnsi="Times New Roman"/>
                <w:b/>
                <w:bCs/>
                <w:sz w:val="24"/>
                <w:szCs w:val="24"/>
                <w:lang w:eastAsia="ru-RU"/>
              </w:rPr>
              <w:t>Классификация условий труда</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sz w:val="24"/>
                <w:szCs w:val="24"/>
                <w:lang w:eastAsia="ru-RU"/>
              </w:rPr>
              <w:t xml:space="preserve">Статья 14. </w:t>
            </w:r>
            <w:r w:rsidRPr="00532578">
              <w:rPr>
                <w:rFonts w:ascii="Times New Roman" w:hAnsi="Times New Roman"/>
                <w:b/>
                <w:bCs/>
                <w:sz w:val="24"/>
                <w:szCs w:val="24"/>
                <w:lang w:eastAsia="ru-RU"/>
              </w:rPr>
              <w:t>Классификация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Часть 7. По согласованию с </w:t>
            </w:r>
            <w:r w:rsidRPr="00532578">
              <w:rPr>
                <w:rFonts w:ascii="Times New Roman" w:hAnsi="Times New Roman"/>
                <w:b/>
                <w:strike/>
                <w:sz w:val="24"/>
                <w:szCs w:val="24"/>
                <w:lang w:eastAsia="ru-RU"/>
              </w:rPr>
              <w:t>территориальным органом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w:t>
            </w:r>
            <w:r w:rsidRPr="00532578">
              <w:rPr>
                <w:rFonts w:ascii="Times New Roman" w:hAnsi="Times New Roman"/>
                <w:sz w:val="24"/>
                <w:szCs w:val="24"/>
                <w:lang w:eastAsia="ru-RU"/>
              </w:rPr>
              <w:t xml:space="preserve"> допускается снижение класса (подкласса) условий труда более чем на одну степень в соответствии с </w:t>
            </w:r>
            <w:hyperlink r:id="rId55" w:history="1">
              <w:r w:rsidRPr="00532578">
                <w:rPr>
                  <w:rFonts w:ascii="Times New Roman" w:hAnsi="Times New Roman"/>
                  <w:sz w:val="24"/>
                  <w:szCs w:val="24"/>
                  <w:lang w:eastAsia="ru-RU"/>
                </w:rPr>
                <w:t>методикой</w:t>
              </w:r>
            </w:hyperlink>
            <w:r w:rsidRPr="00532578">
              <w:rPr>
                <w:rFonts w:ascii="Times New Roman" w:hAnsi="Times New Roman"/>
                <w:sz w:val="24"/>
                <w:szCs w:val="24"/>
                <w:lang w:eastAsia="ru-RU"/>
              </w:rPr>
              <w:t xml:space="preserve">, указанной в </w:t>
            </w:r>
            <w:hyperlink r:id="rId56" w:history="1">
              <w:r w:rsidRPr="00532578">
                <w:rPr>
                  <w:rFonts w:ascii="Times New Roman" w:hAnsi="Times New Roman"/>
                  <w:sz w:val="24"/>
                  <w:szCs w:val="24"/>
                  <w:lang w:eastAsia="ru-RU"/>
                </w:rPr>
                <w:t>части 6</w:t>
              </w:r>
            </w:hyperlink>
            <w:r w:rsidRPr="00532578">
              <w:rPr>
                <w:rFonts w:ascii="Times New Roman" w:hAnsi="Times New Roman"/>
                <w:sz w:val="24"/>
                <w:szCs w:val="24"/>
                <w:lang w:eastAsia="ru-RU"/>
              </w:rPr>
              <w:t xml:space="preserve"> настоящей статьи.</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Часть 7. По согласованию с </w:t>
            </w:r>
            <w:r w:rsidRPr="00532578">
              <w:rPr>
                <w:rFonts w:ascii="Times New Roman" w:hAnsi="Times New Roman"/>
                <w:b/>
                <w:sz w:val="24"/>
                <w:szCs w:val="24"/>
                <w:lang w:eastAsia="ru-RU"/>
              </w:rPr>
              <w:t>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w:t>
            </w:r>
            <w:r w:rsidRPr="00532578">
              <w:rPr>
                <w:rFonts w:ascii="Times New Roman" w:hAnsi="Times New Roman"/>
                <w:sz w:val="24"/>
                <w:szCs w:val="24"/>
                <w:lang w:eastAsia="ru-RU"/>
              </w:rPr>
              <w:t xml:space="preserve">, допускается снижение класса (подкласса) условий труда более чем на одну степень в соответствии с </w:t>
            </w:r>
            <w:hyperlink r:id="rId57" w:history="1">
              <w:r w:rsidRPr="00532578">
                <w:rPr>
                  <w:rFonts w:ascii="Times New Roman" w:hAnsi="Times New Roman"/>
                  <w:sz w:val="24"/>
                  <w:szCs w:val="24"/>
                  <w:lang w:eastAsia="ru-RU"/>
                </w:rPr>
                <w:t>методикой</w:t>
              </w:r>
            </w:hyperlink>
            <w:r w:rsidRPr="00532578">
              <w:rPr>
                <w:rFonts w:ascii="Times New Roman" w:hAnsi="Times New Roman"/>
                <w:sz w:val="24"/>
                <w:szCs w:val="24"/>
                <w:lang w:eastAsia="ru-RU"/>
              </w:rPr>
              <w:t xml:space="preserve">, указанной в </w:t>
            </w:r>
            <w:hyperlink r:id="rId58" w:history="1">
              <w:r w:rsidRPr="00532578">
                <w:rPr>
                  <w:rFonts w:ascii="Times New Roman" w:hAnsi="Times New Roman"/>
                  <w:sz w:val="24"/>
                  <w:szCs w:val="24"/>
                  <w:lang w:eastAsia="ru-RU"/>
                </w:rPr>
                <w:t>части 6</w:t>
              </w:r>
            </w:hyperlink>
            <w:r w:rsidRPr="00532578">
              <w:rPr>
                <w:rFonts w:ascii="Times New Roman" w:hAnsi="Times New Roman"/>
                <w:sz w:val="24"/>
                <w:szCs w:val="24"/>
                <w:lang w:eastAsia="ru-RU"/>
              </w:rPr>
              <w:t xml:space="preserve"> настоящей статьи.</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8.</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b/>
                <w:bCs/>
                <w:sz w:val="24"/>
                <w:szCs w:val="24"/>
                <w:lang w:eastAsia="ru-RU"/>
              </w:rPr>
              <w:t>Статья 15. Результаты проведения специальной оценки условий труда</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Статья 15. Результаты проведения специальной оценки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а)</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1. Организация, проводящая специальную оценку условий труда, составляет отчет о её проведении, в который включаются следующие результаты проведения специальной оценки условий труда:</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1. Организация, проводящая специальную оценку условий труда, составляет отчет о её проведении, в который включаются следующие результаты проведения специальной оценки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5) </w:t>
            </w:r>
            <w:r w:rsidRPr="00532578">
              <w:rPr>
                <w:rFonts w:ascii="Times New Roman" w:hAnsi="Times New Roman"/>
                <w:strike/>
                <w:sz w:val="24"/>
                <w:szCs w:val="24"/>
                <w:lang w:eastAsia="ru-RU"/>
              </w:rPr>
              <w:t>протоколы оценки эффективности средств индивидуальной защиты;</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59" w:history="1">
              <w:r w:rsidRPr="00532578">
                <w:rPr>
                  <w:rFonts w:ascii="Times New Roman" w:hAnsi="Times New Roman"/>
                  <w:sz w:val="24"/>
                  <w:szCs w:val="24"/>
                  <w:lang w:eastAsia="ru-RU"/>
                </w:rPr>
                <w:t>порядке</w:t>
              </w:r>
            </w:hyperlink>
            <w:r w:rsidRPr="00532578">
              <w:rPr>
                <w:rFonts w:ascii="Times New Roman" w:hAnsi="Times New Roman"/>
                <w:sz w:val="24"/>
                <w:szCs w:val="24"/>
                <w:lang w:eastAsia="ru-RU"/>
              </w:rPr>
              <w:t>, установленном техническим регламентом, проводимой в целях снижения класса (подкласса) условий труда (в случае проведения такой оценки);</w:t>
            </w:r>
          </w:p>
        </w:tc>
      </w:tr>
      <w:tr w:rsidR="00532578" w:rsidRPr="00532578" w:rsidTr="00AF227B">
        <w:trPr>
          <w:trHeight w:val="2290"/>
        </w:trPr>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б)</w:t>
            </w:r>
          </w:p>
        </w:tc>
        <w:tc>
          <w:tcPr>
            <w:tcW w:w="4484" w:type="dxa"/>
          </w:tcPr>
          <w:p w:rsidR="00532578" w:rsidRPr="00532578" w:rsidRDefault="00532578" w:rsidP="00532578">
            <w:pPr>
              <w:jc w:val="both"/>
              <w:rPr>
                <w:rFonts w:ascii="Times New Roman" w:hAnsi="Times New Roman"/>
                <w:strike/>
                <w:sz w:val="24"/>
                <w:szCs w:val="24"/>
                <w:lang w:eastAsia="ru-RU"/>
              </w:rPr>
            </w:pPr>
            <w:r w:rsidRPr="00532578">
              <w:rPr>
                <w:rFonts w:ascii="Times New Roman" w:hAnsi="Times New Roman"/>
                <w:sz w:val="24"/>
                <w:szCs w:val="24"/>
                <w:lang w:eastAsia="ru-RU"/>
              </w:rPr>
              <w:t xml:space="preserve">Часть 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r:id="rId60" w:history="1">
              <w:r w:rsidRPr="00532578">
                <w:rPr>
                  <w:rFonts w:ascii="Times New Roman" w:hAnsi="Times New Roman"/>
                  <w:b/>
                  <w:strike/>
                  <w:sz w:val="24"/>
                  <w:szCs w:val="24"/>
                  <w:lang w:eastAsia="ru-RU"/>
                </w:rPr>
                <w:t>пунктами</w:t>
              </w:r>
            </w:hyperlink>
            <w:r w:rsidRPr="00532578">
              <w:rPr>
                <w:rFonts w:ascii="Times New Roman" w:hAnsi="Times New Roman"/>
                <w:b/>
                <w:strike/>
                <w:sz w:val="24"/>
                <w:szCs w:val="24"/>
                <w:lang w:eastAsia="ru-RU"/>
              </w:rPr>
              <w:t xml:space="preserve"> </w:t>
            </w:r>
            <w:hyperlink r:id="rId61" w:history="1">
              <w:r w:rsidRPr="00532578">
                <w:rPr>
                  <w:rFonts w:ascii="Times New Roman" w:hAnsi="Times New Roman"/>
                  <w:b/>
                  <w:strike/>
                  <w:sz w:val="24"/>
                  <w:szCs w:val="24"/>
                  <w:lang w:eastAsia="ru-RU"/>
                </w:rPr>
                <w:t>1</w:t>
              </w:r>
            </w:hyperlink>
            <w:r w:rsidRPr="00532578">
              <w:rPr>
                <w:rFonts w:ascii="Times New Roman" w:hAnsi="Times New Roman"/>
                <w:b/>
                <w:strike/>
                <w:sz w:val="24"/>
                <w:szCs w:val="24"/>
                <w:lang w:eastAsia="ru-RU"/>
              </w:rPr>
              <w:t xml:space="preserve">, </w:t>
            </w:r>
            <w:hyperlink r:id="rId62" w:history="1">
              <w:r w:rsidRPr="00532578">
                <w:rPr>
                  <w:rFonts w:ascii="Times New Roman" w:hAnsi="Times New Roman"/>
                  <w:b/>
                  <w:strike/>
                  <w:sz w:val="24"/>
                  <w:szCs w:val="24"/>
                  <w:lang w:eastAsia="ru-RU"/>
                </w:rPr>
                <w:t>2</w:t>
              </w:r>
            </w:hyperlink>
            <w:r w:rsidRPr="00532578">
              <w:rPr>
                <w:rFonts w:ascii="Times New Roman" w:hAnsi="Times New Roman"/>
                <w:b/>
                <w:strike/>
                <w:sz w:val="24"/>
                <w:szCs w:val="24"/>
                <w:lang w:eastAsia="ru-RU"/>
              </w:rPr>
              <w:t xml:space="preserve"> и</w:t>
            </w:r>
            <w:r w:rsidRPr="00532578">
              <w:rPr>
                <w:rFonts w:ascii="Calibri" w:hAnsi="Calibri"/>
                <w:strike/>
              </w:rPr>
              <w:t> </w:t>
            </w:r>
            <w:r w:rsidRPr="00532578">
              <w:rPr>
                <w:rFonts w:ascii="Calibri" w:hAnsi="Calibri"/>
              </w:rPr>
              <w:fldChar w:fldCharType="begin"/>
            </w:r>
            <w:r w:rsidRPr="00532578">
              <w:rPr>
                <w:rFonts w:ascii="Calibri" w:hAnsi="Calibri"/>
              </w:rPr>
              <w:instrText xml:space="preserve"> HYPERLINK "consultantplus://offline/ref=C26C931C6AF7A3A746559CBBCB055661CDE660252AFBB43AEF1055CC62573FCED7F2D9D6E4FD1B1EE42AK" </w:instrText>
            </w:r>
            <w:r w:rsidRPr="00532578">
              <w:rPr>
                <w:rFonts w:ascii="Calibri" w:hAnsi="Calibri"/>
              </w:rPr>
              <w:fldChar w:fldCharType="separate"/>
            </w:r>
            <w:r w:rsidRPr="00532578">
              <w:rPr>
                <w:rFonts w:ascii="Times New Roman" w:hAnsi="Times New Roman"/>
                <w:b/>
                <w:strike/>
                <w:sz w:val="24"/>
                <w:szCs w:val="24"/>
                <w:lang w:eastAsia="ru-RU"/>
              </w:rPr>
              <w:t>9</w:t>
            </w:r>
          </w:p>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части 1</w:t>
            </w:r>
            <w:r w:rsidRPr="00532578">
              <w:rPr>
                <w:rFonts w:ascii="Calibri" w:hAnsi="Calibri"/>
              </w:rPr>
              <w:fldChar w:fldCharType="end"/>
            </w:r>
            <w:r w:rsidRPr="00532578">
              <w:rPr>
                <w:rFonts w:ascii="Times New Roman" w:hAnsi="Times New Roman"/>
                <w:sz w:val="24"/>
                <w:szCs w:val="24"/>
                <w:lang w:eastAsia="ru-RU"/>
              </w:rPr>
              <w:t xml:space="preserve"> настоящей статьи.</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sz w:val="24"/>
                <w:szCs w:val="24"/>
                <w:lang w:eastAsia="ru-RU"/>
              </w:rPr>
              <w:t xml:space="preserve">Часть 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r:id="rId63" w:history="1">
              <w:r w:rsidRPr="00532578">
                <w:rPr>
                  <w:rFonts w:ascii="Times New Roman" w:hAnsi="Times New Roman"/>
                  <w:b/>
                  <w:sz w:val="24"/>
                  <w:szCs w:val="24"/>
                  <w:lang w:eastAsia="ru-RU"/>
                </w:rPr>
                <w:t>пунктами</w:t>
              </w:r>
            </w:hyperlink>
            <w:r w:rsidRPr="00532578">
              <w:rPr>
                <w:rFonts w:ascii="Times New Roman" w:hAnsi="Times New Roman"/>
                <w:b/>
                <w:sz w:val="24"/>
                <w:szCs w:val="24"/>
                <w:lang w:eastAsia="ru-RU"/>
              </w:rPr>
              <w:t xml:space="preserve"> </w:t>
            </w:r>
            <w:hyperlink r:id="rId64" w:history="1">
              <w:r w:rsidRPr="00532578">
                <w:rPr>
                  <w:rFonts w:ascii="Times New Roman" w:hAnsi="Times New Roman"/>
                  <w:b/>
                  <w:sz w:val="24"/>
                  <w:szCs w:val="24"/>
                  <w:lang w:eastAsia="ru-RU"/>
                </w:rPr>
                <w:t>1</w:t>
              </w:r>
            </w:hyperlink>
            <w:r w:rsidRPr="00532578">
              <w:rPr>
                <w:rFonts w:ascii="Times New Roman" w:hAnsi="Times New Roman"/>
                <w:b/>
                <w:sz w:val="24"/>
                <w:szCs w:val="24"/>
                <w:lang w:eastAsia="ru-RU"/>
              </w:rPr>
              <w:t xml:space="preserve"> — </w:t>
            </w:r>
            <w:hyperlink r:id="rId65" w:history="1">
              <w:r w:rsidRPr="00532578">
                <w:rPr>
                  <w:rFonts w:ascii="Times New Roman" w:hAnsi="Times New Roman"/>
                  <w:b/>
                  <w:sz w:val="24"/>
                  <w:szCs w:val="24"/>
                  <w:lang w:eastAsia="ru-RU"/>
                </w:rPr>
                <w:t>4</w:t>
              </w:r>
            </w:hyperlink>
            <w:r w:rsidRPr="00532578">
              <w:rPr>
                <w:rFonts w:ascii="Times New Roman" w:hAnsi="Times New Roman"/>
                <w:b/>
                <w:sz w:val="24"/>
                <w:szCs w:val="24"/>
                <w:lang w:eastAsia="ru-RU"/>
              </w:rPr>
              <w:t xml:space="preserve">, </w:t>
            </w:r>
            <w:hyperlink r:id="rId66" w:history="1">
              <w:r w:rsidRPr="00532578">
                <w:rPr>
                  <w:rFonts w:ascii="Times New Roman" w:hAnsi="Times New Roman"/>
                  <w:b/>
                  <w:sz w:val="24"/>
                  <w:szCs w:val="24"/>
                  <w:lang w:eastAsia="ru-RU"/>
                </w:rPr>
                <w:t>7</w:t>
              </w:r>
            </w:hyperlink>
            <w:r w:rsidRPr="00532578">
              <w:rPr>
                <w:rFonts w:ascii="Times New Roman" w:hAnsi="Times New Roman"/>
                <w:b/>
                <w:sz w:val="24"/>
                <w:szCs w:val="24"/>
                <w:lang w:eastAsia="ru-RU"/>
              </w:rPr>
              <w:t xml:space="preserve"> и</w:t>
            </w:r>
            <w:r w:rsidRPr="00532578">
              <w:rPr>
                <w:rFonts w:ascii="Times New Roman" w:hAnsi="Times New Roman"/>
                <w:sz w:val="24"/>
                <w:szCs w:val="24"/>
                <w:lang w:eastAsia="ru-RU"/>
              </w:rPr>
              <w:t> </w:t>
            </w:r>
            <w:hyperlink r:id="rId67" w:history="1">
              <w:r w:rsidRPr="00532578">
                <w:rPr>
                  <w:rFonts w:ascii="Times New Roman" w:hAnsi="Times New Roman"/>
                  <w:b/>
                  <w:sz w:val="24"/>
                  <w:szCs w:val="24"/>
                  <w:lang w:eastAsia="ru-RU"/>
                </w:rPr>
                <w:t>9</w:t>
              </w:r>
              <w:r w:rsidRPr="00532578">
                <w:rPr>
                  <w:rFonts w:ascii="Times New Roman" w:hAnsi="Times New Roman"/>
                  <w:sz w:val="24"/>
                  <w:szCs w:val="24"/>
                  <w:lang w:eastAsia="ru-RU"/>
                </w:rPr>
                <w:t xml:space="preserve"> части 1</w:t>
              </w:r>
            </w:hyperlink>
            <w:r w:rsidRPr="00532578">
              <w:rPr>
                <w:rFonts w:ascii="Times New Roman" w:hAnsi="Times New Roman"/>
                <w:sz w:val="24"/>
                <w:szCs w:val="24"/>
                <w:lang w:eastAsia="ru-RU"/>
              </w:rPr>
              <w:t xml:space="preserve"> настоящей статьи.</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в)</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«фрагмент не существовал»</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sz w:val="24"/>
                <w:szCs w:val="24"/>
                <w:lang w:eastAsia="ru-RU"/>
              </w:rPr>
              <w:t xml:space="preserve">Часть 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68" w:history="1">
              <w:r w:rsidRPr="00532578">
                <w:rPr>
                  <w:rFonts w:ascii="Times New Roman" w:hAnsi="Times New Roman"/>
                  <w:sz w:val="24"/>
                  <w:szCs w:val="24"/>
                  <w:lang w:eastAsia="ru-RU"/>
                </w:rPr>
                <w:t>законом</w:t>
              </w:r>
            </w:hyperlink>
            <w:r w:rsidRPr="00532578">
              <w:rPr>
                <w:rFonts w:ascii="Times New Roman" w:hAnsi="Times New Roman"/>
                <w:sz w:val="24"/>
                <w:szCs w:val="24"/>
                <w:lang w:eastAsia="ru-RU"/>
              </w:rP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9.</w:t>
            </w:r>
          </w:p>
        </w:tc>
        <w:tc>
          <w:tcPr>
            <w:tcW w:w="4484"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Статья 17. Проведение внеплановой специальной оценки условий труда</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Статья 17. Проведение внеплановой специальной оценки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а)</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1. Внеплановая специальная оценка условий труда должна проводиться в следующих случаях:</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1. Внеплановая специальная оценка условий труда должна проводиться в следующих случаях:</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
        </w:tc>
        <w:tc>
          <w:tcPr>
            <w:tcW w:w="4493" w:type="dxa"/>
            <w:vAlign w:val="center"/>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w:t>
            </w:r>
            <w:r w:rsidRPr="00532578">
              <w:rPr>
                <w:rFonts w:ascii="Times New Roman" w:hAnsi="Times New Roman"/>
                <w:b/>
                <w:sz w:val="24"/>
                <w:szCs w:val="24"/>
                <w:lang w:eastAsia="ru-RU"/>
              </w:rPr>
              <w:t>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б)</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Часть 2. </w:t>
            </w:r>
            <w:r w:rsidRPr="00532578">
              <w:rPr>
                <w:rFonts w:ascii="Times New Roman" w:hAnsi="Times New Roman"/>
                <w:strike/>
                <w:sz w:val="24"/>
                <w:szCs w:val="24"/>
                <w:lang w:eastAsia="ru-RU"/>
              </w:rPr>
              <w:t xml:space="preserve">Внеплановая специальная оценка условий труда проводится на соответствующих рабочих местах в течение шести месяцев со дня наступления указанных в </w:t>
            </w:r>
            <w:hyperlink r:id="rId69" w:history="1">
              <w:r w:rsidRPr="00532578">
                <w:rPr>
                  <w:rFonts w:ascii="Times New Roman" w:hAnsi="Times New Roman"/>
                  <w:strike/>
                  <w:sz w:val="24"/>
                  <w:szCs w:val="24"/>
                  <w:lang w:eastAsia="ru-RU"/>
                </w:rPr>
                <w:t>части 1</w:t>
              </w:r>
            </w:hyperlink>
            <w:r w:rsidRPr="00532578">
              <w:rPr>
                <w:rFonts w:ascii="Times New Roman" w:hAnsi="Times New Roman"/>
                <w:strike/>
                <w:sz w:val="24"/>
                <w:szCs w:val="24"/>
                <w:lang w:eastAsia="ru-RU"/>
              </w:rPr>
              <w:t xml:space="preserve"> настоящей статьи случаев.</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sz w:val="24"/>
                <w:szCs w:val="24"/>
                <w:lang w:eastAsia="ru-RU"/>
              </w:rPr>
              <w:t xml:space="preserve">Часть 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r:id="rId70" w:history="1">
              <w:r w:rsidRPr="00532578">
                <w:rPr>
                  <w:rFonts w:ascii="Times New Roman" w:hAnsi="Times New Roman"/>
                  <w:sz w:val="24"/>
                  <w:szCs w:val="24"/>
                  <w:lang w:eastAsia="ru-RU"/>
                </w:rPr>
                <w:t>пунктах 1</w:t>
              </w:r>
            </w:hyperlink>
            <w:r w:rsidRPr="00532578">
              <w:rPr>
                <w:rFonts w:ascii="Times New Roman" w:hAnsi="Times New Roman"/>
                <w:sz w:val="24"/>
                <w:szCs w:val="24"/>
                <w:lang w:eastAsia="ru-RU"/>
              </w:rPr>
              <w:t xml:space="preserve"> и </w:t>
            </w:r>
            <w:hyperlink r:id="rId71" w:history="1">
              <w:r w:rsidRPr="00532578">
                <w:rPr>
                  <w:rFonts w:ascii="Times New Roman" w:hAnsi="Times New Roman"/>
                  <w:sz w:val="24"/>
                  <w:szCs w:val="24"/>
                  <w:lang w:eastAsia="ru-RU"/>
                </w:rPr>
                <w:t>3 части 1</w:t>
              </w:r>
            </w:hyperlink>
            <w:r w:rsidRPr="00532578">
              <w:rPr>
                <w:rFonts w:ascii="Times New Roman" w:hAnsi="Times New Roman"/>
                <w:sz w:val="24"/>
                <w:szCs w:val="24"/>
                <w:lang w:eastAsia="ru-RU"/>
              </w:rPr>
              <w:t xml:space="preserve"> настоящей статьи, и в течение шести месяцев со дня наступления случаев, указанных в </w:t>
            </w:r>
            <w:hyperlink r:id="rId72" w:history="1">
              <w:r w:rsidRPr="00532578">
                <w:rPr>
                  <w:rFonts w:ascii="Times New Roman" w:hAnsi="Times New Roman"/>
                  <w:sz w:val="24"/>
                  <w:szCs w:val="24"/>
                  <w:lang w:eastAsia="ru-RU"/>
                </w:rPr>
                <w:t>пунктах 2</w:t>
              </w:r>
            </w:hyperlink>
            <w:r w:rsidRPr="00532578">
              <w:rPr>
                <w:rFonts w:ascii="Times New Roman" w:hAnsi="Times New Roman"/>
                <w:sz w:val="24"/>
                <w:szCs w:val="24"/>
                <w:lang w:eastAsia="ru-RU"/>
              </w:rPr>
              <w:t xml:space="preserve">, </w:t>
            </w:r>
            <w:hyperlink r:id="rId73" w:history="1">
              <w:r w:rsidRPr="00532578">
                <w:rPr>
                  <w:rFonts w:ascii="Times New Roman" w:hAnsi="Times New Roman"/>
                  <w:sz w:val="24"/>
                  <w:szCs w:val="24"/>
                  <w:lang w:eastAsia="ru-RU"/>
                </w:rPr>
                <w:t>4</w:t>
              </w:r>
            </w:hyperlink>
            <w:r w:rsidRPr="00532578">
              <w:rPr>
                <w:rFonts w:ascii="Times New Roman" w:hAnsi="Times New Roman"/>
                <w:sz w:val="24"/>
                <w:szCs w:val="24"/>
                <w:lang w:eastAsia="ru-RU"/>
              </w:rPr>
              <w:t xml:space="preserve"> — </w:t>
            </w:r>
            <w:hyperlink r:id="rId74" w:history="1">
              <w:r w:rsidRPr="00532578">
                <w:rPr>
                  <w:rFonts w:ascii="Times New Roman" w:hAnsi="Times New Roman"/>
                  <w:sz w:val="24"/>
                  <w:szCs w:val="24"/>
                  <w:lang w:eastAsia="ru-RU"/>
                </w:rPr>
                <w:t>7</w:t>
              </w:r>
            </w:hyperlink>
            <w:r w:rsidRPr="00532578">
              <w:rPr>
                <w:rFonts w:ascii="Times New Roman" w:hAnsi="Times New Roman"/>
                <w:sz w:val="24"/>
                <w:szCs w:val="24"/>
                <w:lang w:eastAsia="ru-RU"/>
              </w:rPr>
              <w:t xml:space="preserve"> </w:t>
            </w:r>
            <w:hyperlink r:id="rId75" w:history="1">
              <w:r w:rsidRPr="00532578">
                <w:rPr>
                  <w:rFonts w:ascii="Times New Roman" w:hAnsi="Times New Roman"/>
                  <w:sz w:val="24"/>
                  <w:szCs w:val="24"/>
                  <w:lang w:eastAsia="ru-RU"/>
                </w:rPr>
                <w:t>части 1</w:t>
              </w:r>
            </w:hyperlink>
            <w:r w:rsidRPr="00532578">
              <w:rPr>
                <w:rFonts w:ascii="Times New Roman" w:hAnsi="Times New Roman"/>
                <w:sz w:val="24"/>
                <w:szCs w:val="24"/>
                <w:lang w:eastAsia="ru-RU"/>
              </w:rPr>
              <w:t xml:space="preserve"> настоящей статьи.</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в)</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«фрагмент не существовал»</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Часть 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r:id="rId76" w:history="1">
              <w:r w:rsidRPr="00532578">
                <w:rPr>
                  <w:rFonts w:ascii="Times New Roman" w:hAnsi="Times New Roman"/>
                  <w:sz w:val="24"/>
                  <w:szCs w:val="24"/>
                  <w:lang w:eastAsia="ru-RU"/>
                </w:rPr>
                <w:t>пунктами 3</w:t>
              </w:r>
            </w:hyperlink>
            <w:r w:rsidRPr="00532578">
              <w:rPr>
                <w:rFonts w:ascii="Times New Roman" w:hAnsi="Times New Roman"/>
                <w:sz w:val="24"/>
                <w:szCs w:val="24"/>
                <w:lang w:eastAsia="ru-RU"/>
              </w:rPr>
              <w:t xml:space="preserve"> — </w:t>
            </w:r>
            <w:hyperlink r:id="rId77" w:history="1">
              <w:r w:rsidRPr="00532578">
                <w:rPr>
                  <w:rFonts w:ascii="Times New Roman" w:hAnsi="Times New Roman"/>
                  <w:sz w:val="24"/>
                  <w:szCs w:val="24"/>
                  <w:lang w:eastAsia="ru-RU"/>
                </w:rPr>
                <w:t>5</w:t>
              </w:r>
            </w:hyperlink>
            <w:r w:rsidRPr="00532578">
              <w:rPr>
                <w:rFonts w:ascii="Times New Roman" w:hAnsi="Times New Roman"/>
                <w:sz w:val="24"/>
                <w:szCs w:val="24"/>
                <w:lang w:eastAsia="ru-RU"/>
              </w:rPr>
              <w:t xml:space="preserve"> и </w:t>
            </w:r>
            <w:hyperlink r:id="rId78" w:history="1">
              <w:r w:rsidRPr="00532578">
                <w:rPr>
                  <w:rFonts w:ascii="Times New Roman" w:hAnsi="Times New Roman"/>
                  <w:sz w:val="24"/>
                  <w:szCs w:val="24"/>
                  <w:lang w:eastAsia="ru-RU"/>
                </w:rPr>
                <w:t>7 части 1</w:t>
              </w:r>
            </w:hyperlink>
            <w:r w:rsidRPr="00532578">
              <w:rPr>
                <w:rFonts w:ascii="Times New Roman" w:hAnsi="Times New Roman"/>
                <w:sz w:val="24"/>
                <w:szCs w:val="24"/>
                <w:lang w:eastAsia="ru-RU"/>
              </w:rPr>
              <w:t xml:space="preserve">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г)</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«фрагмент не существовал»</w:t>
            </w:r>
          </w:p>
        </w:tc>
        <w:tc>
          <w:tcPr>
            <w:tcW w:w="4493" w:type="dxa"/>
          </w:tcPr>
          <w:p w:rsidR="00532578" w:rsidRPr="00532578" w:rsidRDefault="00532578" w:rsidP="00532578">
            <w:pPr>
              <w:spacing w:before="100" w:beforeAutospacing="1" w:after="100" w:afterAutospacing="1"/>
              <w:rPr>
                <w:rFonts w:ascii="Times New Roman" w:hAnsi="Times New Roman"/>
                <w:sz w:val="24"/>
                <w:szCs w:val="24"/>
                <w:lang w:eastAsia="ru-RU"/>
              </w:rPr>
            </w:pPr>
            <w:r w:rsidRPr="00532578">
              <w:rPr>
                <w:rFonts w:ascii="Times New Roman" w:hAnsi="Times New Roman"/>
                <w:sz w:val="24"/>
                <w:szCs w:val="24"/>
                <w:lang w:eastAsia="ru-RU"/>
              </w:rPr>
              <w:t xml:space="preserve">Часть 4. В случае проведения внеплановой специальной оценки условий труда, предусмотренном </w:t>
            </w:r>
            <w:hyperlink r:id="rId79" w:history="1">
              <w:r w:rsidRPr="00532578">
                <w:rPr>
                  <w:rFonts w:ascii="Times New Roman" w:hAnsi="Times New Roman"/>
                  <w:sz w:val="24"/>
                  <w:szCs w:val="24"/>
                  <w:lang w:eastAsia="ru-RU"/>
                </w:rPr>
                <w:t>пунктом 2 части 1</w:t>
              </w:r>
            </w:hyperlink>
            <w:r w:rsidRPr="00532578">
              <w:rPr>
                <w:rFonts w:ascii="Times New Roman" w:hAnsi="Times New Roman"/>
                <w:sz w:val="24"/>
                <w:szCs w:val="24"/>
                <w:lang w:eastAsia="ru-RU"/>
              </w:rP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10.</w:t>
            </w:r>
          </w:p>
        </w:tc>
        <w:tc>
          <w:tcPr>
            <w:tcW w:w="4484"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Статья 18. Федеральная государственная информационная система учета результатов проведения специальной оценки условий труда</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Статья 18. Федеральная государственная информационная система учета результатов проведения специальной оценки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а)</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Часть 1. </w:t>
            </w:r>
            <w:r w:rsidRPr="00532578">
              <w:rPr>
                <w:rFonts w:ascii="Times New Roman" w:hAnsi="Times New Roman"/>
                <w:strike/>
                <w:sz w:val="24"/>
                <w:szCs w:val="24"/>
                <w:lang w:eastAsia="ru-RU"/>
              </w:rPr>
              <w:t>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1. 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б)</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2. В информационной системе учета объектами учета являются следующие сведения:</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2. В информационной системе учета объектами учета являются следующие сведения:</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2) в отношении рабочего места:</w:t>
            </w:r>
          </w:p>
          <w:p w:rsidR="00532578" w:rsidRPr="00532578" w:rsidRDefault="00532578" w:rsidP="00532578">
            <w:pPr>
              <w:jc w:val="both"/>
              <w:rPr>
                <w:rFonts w:ascii="Times New Roman" w:hAnsi="Times New Roman"/>
                <w:sz w:val="24"/>
                <w:szCs w:val="24"/>
                <w:lang w:eastAsia="ru-RU"/>
              </w:rPr>
            </w:pP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2) в отношении рабочего места:</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д) </w:t>
            </w:r>
            <w:r w:rsidRPr="00532578">
              <w:rPr>
                <w:rFonts w:ascii="Times New Roman" w:hAnsi="Times New Roman"/>
                <w:strike/>
                <w:sz w:val="24"/>
                <w:szCs w:val="24"/>
                <w:lang w:eastAsia="ru-RU"/>
              </w:rPr>
              <w:t>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е) </w:t>
            </w:r>
            <w:r w:rsidRPr="00532578">
              <w:rPr>
                <w:rFonts w:ascii="Times New Roman" w:hAnsi="Times New Roman"/>
                <w:strike/>
                <w:sz w:val="24"/>
                <w:szCs w:val="24"/>
                <w:lang w:eastAsia="ru-RU"/>
              </w:rPr>
              <w:t>основание для формирования прав на досрочную трудовую пенсию по старости (при наличии);</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«фрагмент не существовал»</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Глава 3. Организации, проводящие специальную оценку условий труда, и эксперты организаций, проводящих специальную оценку условий труда</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b/>
                <w:bCs/>
                <w:sz w:val="24"/>
                <w:szCs w:val="24"/>
                <w:lang w:eastAsia="ru-RU"/>
              </w:rPr>
              <w:t>Глава 3. Организации, проводящие специальную оценку условий труда, и эксперты организаций, проводящих специальную оценку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11.</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b/>
                <w:bCs/>
                <w:sz w:val="24"/>
                <w:szCs w:val="24"/>
                <w:lang w:eastAsia="ru-RU"/>
              </w:rPr>
              <w:t>Статья 19. Организация, проводящая специальную оценку условий труда</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b/>
                <w:bCs/>
                <w:sz w:val="24"/>
                <w:szCs w:val="24"/>
                <w:lang w:eastAsia="ru-RU"/>
              </w:rPr>
              <w:t>Статья 19. Организация, проводящая специальную оценку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1. Организация, проводящая специальную оценку условий труда, должна соответствовать следующим требованиям:</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1. Организация, проводящая специальную оценку условий труда, должна соответствовать следующим требованиям:</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vAlign w:val="center"/>
          </w:tcPr>
          <w:p w:rsidR="00532578" w:rsidRPr="00532578" w:rsidRDefault="00532578" w:rsidP="00532578">
            <w:pPr>
              <w:rPr>
                <w:rFonts w:ascii="Times New Roman" w:hAnsi="Times New Roman"/>
                <w:sz w:val="24"/>
                <w:szCs w:val="24"/>
                <w:lang w:eastAsia="ru-RU"/>
              </w:rPr>
            </w:pPr>
            <w:r w:rsidRPr="00532578">
              <w:rPr>
                <w:rFonts w:ascii="Times New Roman" w:hAnsi="Times New Roman"/>
                <w:sz w:val="24"/>
                <w:szCs w:val="24"/>
                <w:lang w:eastAsia="ru-RU"/>
              </w:rPr>
              <w:t>2</w:t>
            </w:r>
            <w:r w:rsidRPr="00DC13E9">
              <w:rPr>
                <w:rFonts w:ascii="Times New Roman" w:hAnsi="Times New Roman"/>
                <w:sz w:val="24"/>
                <w:szCs w:val="24"/>
                <w:lang w:eastAsia="ru-RU"/>
              </w:rPr>
              <w:t xml:space="preserve">) </w:t>
            </w:r>
            <w:r w:rsidRPr="00DC13E9">
              <w:rPr>
                <w:rFonts w:ascii="Times New Roman" w:hAnsi="Times New Roman"/>
                <w:strike/>
                <w:sz w:val="24"/>
                <w:szCs w:val="24"/>
                <w:lang w:eastAsia="ru-RU"/>
              </w:rPr>
              <w:t xml:space="preserve">наличие в организации не менее пяти экспертов, работающих по трудовому договору и имеющих сертификат эксперта на право выполнения </w:t>
            </w:r>
            <w:r w:rsidR="00A521C5" w:rsidRPr="00DC13E9">
              <w:rPr>
                <w:rFonts w:ascii="Times New Roman" w:hAnsi="Times New Roman"/>
                <w:strike/>
                <w:sz w:val="24"/>
                <w:szCs w:val="24"/>
                <w:lang w:eastAsia="ru-RU"/>
              </w:rPr>
              <w:t>работ, по специальной оценке,</w:t>
            </w:r>
            <w:r w:rsidRPr="00DC13E9">
              <w:rPr>
                <w:rFonts w:ascii="Times New Roman" w:hAnsi="Times New Roman"/>
                <w:strike/>
                <w:sz w:val="24"/>
                <w:szCs w:val="24"/>
                <w:lang w:eastAsia="ru-RU"/>
              </w:rPr>
              <w:t xml:space="preserve">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r w:rsidRPr="00532578">
              <w:rPr>
                <w:rFonts w:ascii="Times New Roman" w:hAnsi="Times New Roman"/>
                <w:strike/>
                <w:sz w:val="24"/>
                <w:szCs w:val="24"/>
                <w:lang w:eastAsia="ru-RU"/>
              </w:rPr>
              <w:t>;</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2) наличие в организации не менее пяти экспертов, работающих по трудовому договору и имеющих сертификат эксперта на право выполнения </w:t>
            </w:r>
            <w:r w:rsidR="00A521C5" w:rsidRPr="00532578">
              <w:rPr>
                <w:rFonts w:ascii="Times New Roman" w:hAnsi="Times New Roman"/>
                <w:sz w:val="24"/>
                <w:szCs w:val="24"/>
                <w:lang w:eastAsia="ru-RU"/>
              </w:rPr>
              <w:t>работ, по специальной оценке,</w:t>
            </w:r>
            <w:r w:rsidRPr="00532578">
              <w:rPr>
                <w:rFonts w:ascii="Times New Roman" w:hAnsi="Times New Roman"/>
                <w:sz w:val="24"/>
                <w:szCs w:val="24"/>
                <w:lang w:eastAsia="ru-RU"/>
              </w:rPr>
              <w:t xml:space="preserve">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12.</w:t>
            </w:r>
          </w:p>
        </w:tc>
        <w:tc>
          <w:tcPr>
            <w:tcW w:w="4484"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4. В реестр организаций вносятся следующие сведения:</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4. В реестр организаций вносятся следующие сведения:</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1) </w:t>
            </w:r>
            <w:r w:rsidRPr="00532578">
              <w:rPr>
                <w:rFonts w:ascii="Times New Roman" w:hAnsi="Times New Roman"/>
                <w:strike/>
                <w:sz w:val="24"/>
                <w:szCs w:val="24"/>
                <w:lang w:eastAsia="ru-RU"/>
              </w:rPr>
              <w:t>полное наименование организации и место ее нахождения;</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1) полное наименование организации, место ее нахождения, наименования и места нахождения филиалов и представительств организации (при наличии);</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13.</w:t>
            </w:r>
          </w:p>
        </w:tc>
        <w:tc>
          <w:tcPr>
            <w:tcW w:w="4484"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Статья 24. Экспертиза качества специальной оценки условий труда</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Статья 24. Экспертиза качества специальной оценки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2. Экспертиза качества специальной оценки условий труда осуществляется:</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2. Экспертиза качества специальной оценки условий труда осуществляется:</w:t>
            </w:r>
          </w:p>
        </w:tc>
      </w:tr>
      <w:tr w:rsidR="00532578" w:rsidRPr="00532578" w:rsidTr="00AF227B">
        <w:trPr>
          <w:trHeight w:val="5939"/>
        </w:trPr>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а)</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r w:rsidRPr="00532578">
              <w:rPr>
                <w:rFonts w:ascii="Times New Roman" w:hAnsi="Times New Roman"/>
                <w:strike/>
                <w:sz w:val="24"/>
                <w:szCs w:val="24"/>
                <w:lang w:eastAsia="ru-RU"/>
              </w:rPr>
              <w:t>;</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w:t>
            </w:r>
            <w:r w:rsidRPr="00532578">
              <w:rPr>
                <w:rFonts w:ascii="Times New Roman" w:hAnsi="Times New Roman"/>
                <w:b/>
                <w:sz w:val="24"/>
                <w:szCs w:val="24"/>
                <w:lang w:eastAsia="ru-RU"/>
              </w:rPr>
              <w:t>организаций, проводивших специальную оценку условий труда;</w:t>
            </w:r>
          </w:p>
        </w:tc>
      </w:tr>
      <w:tr w:rsidR="00532578" w:rsidRPr="00532578" w:rsidTr="00AF227B">
        <w:trPr>
          <w:trHeight w:val="3391"/>
        </w:trPr>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б)</w:t>
            </w:r>
          </w:p>
        </w:tc>
        <w:tc>
          <w:tcPr>
            <w:tcW w:w="4484" w:type="dxa"/>
            <w:vAlign w:val="center"/>
          </w:tcPr>
          <w:p w:rsidR="00532578" w:rsidRPr="00532578" w:rsidRDefault="00532578" w:rsidP="00532578">
            <w:pPr>
              <w:rPr>
                <w:rFonts w:ascii="Times New Roman" w:hAnsi="Times New Roman"/>
                <w:sz w:val="24"/>
                <w:szCs w:val="24"/>
                <w:lang w:eastAsia="ru-RU"/>
              </w:rPr>
            </w:pPr>
            <w:r w:rsidRPr="00532578">
              <w:rPr>
                <w:rFonts w:ascii="Times New Roman" w:hAnsi="Times New Roman"/>
                <w:sz w:val="24"/>
                <w:szCs w:val="24"/>
                <w:lang w:eastAsia="ru-RU"/>
              </w:rP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r:id="rId80" w:history="1">
              <w:r w:rsidRPr="00532578">
                <w:rPr>
                  <w:rFonts w:ascii="Times New Roman" w:hAnsi="Times New Roman"/>
                  <w:sz w:val="24"/>
                  <w:szCs w:val="24"/>
                  <w:lang w:eastAsia="ru-RU"/>
                </w:rPr>
                <w:t>частью 1</w:t>
              </w:r>
            </w:hyperlink>
            <w:r w:rsidRPr="00532578">
              <w:rPr>
                <w:rFonts w:ascii="Times New Roman" w:hAnsi="Times New Roman"/>
                <w:sz w:val="24"/>
                <w:szCs w:val="24"/>
                <w:lang w:eastAsia="ru-RU"/>
              </w:rP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tc>
        <w:tc>
          <w:tcPr>
            <w:tcW w:w="4493" w:type="dxa"/>
            <w:vAlign w:val="center"/>
          </w:tcPr>
          <w:p w:rsidR="00532578" w:rsidRPr="00532578" w:rsidRDefault="00532578" w:rsidP="00532578">
            <w:pPr>
              <w:rPr>
                <w:rFonts w:ascii="Times New Roman" w:hAnsi="Times New Roman"/>
                <w:sz w:val="24"/>
                <w:szCs w:val="24"/>
                <w:lang w:eastAsia="ru-RU"/>
              </w:rPr>
            </w:pPr>
            <w:r w:rsidRPr="00532578">
              <w:rPr>
                <w:rFonts w:ascii="Times New Roman" w:hAnsi="Times New Roman"/>
                <w:sz w:val="24"/>
                <w:szCs w:val="24"/>
                <w:lang w:eastAsia="ru-RU"/>
              </w:rP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r:id="rId81" w:history="1">
              <w:r w:rsidRPr="00532578">
                <w:rPr>
                  <w:rFonts w:ascii="Times New Roman" w:hAnsi="Times New Roman"/>
                  <w:sz w:val="24"/>
                  <w:szCs w:val="24"/>
                  <w:lang w:eastAsia="ru-RU"/>
                </w:rPr>
                <w:t>частью 1</w:t>
              </w:r>
            </w:hyperlink>
            <w:r w:rsidRPr="00532578">
              <w:rPr>
                <w:rFonts w:ascii="Times New Roman" w:hAnsi="Times New Roman"/>
                <w:sz w:val="24"/>
                <w:szCs w:val="24"/>
                <w:lang w:eastAsia="ru-RU"/>
              </w:rP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w:t>
            </w:r>
            <w:r w:rsidRPr="00532578">
              <w:rPr>
                <w:rFonts w:ascii="Times New Roman" w:hAnsi="Times New Roman"/>
                <w:b/>
                <w:sz w:val="24"/>
                <w:szCs w:val="24"/>
                <w:lang w:eastAsia="ru-RU"/>
              </w:rPr>
              <w:t>организаций, проводивших специальную оценку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Глава 4. Заключительные положения</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Глава 4. Заключительные положения</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14.</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b/>
                <w:bCs/>
                <w:sz w:val="24"/>
                <w:szCs w:val="24"/>
                <w:lang w:eastAsia="ru-RU"/>
              </w:rPr>
              <w:t>Статья 27. Переходные положения</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b/>
                <w:bCs/>
                <w:sz w:val="24"/>
                <w:szCs w:val="24"/>
                <w:lang w:eastAsia="ru-RU"/>
              </w:rPr>
              <w:t>Статья 27. Переходные положения</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«фрагмент не существовал»</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Часть 7. 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w:t>
            </w:r>
            <w:hyperlink r:id="rId82" w:history="1">
              <w:r w:rsidRPr="00532578">
                <w:rPr>
                  <w:rFonts w:ascii="Times New Roman" w:hAnsi="Times New Roman"/>
                  <w:sz w:val="24"/>
                  <w:szCs w:val="24"/>
                  <w:lang w:eastAsia="ru-RU"/>
                </w:rPr>
                <w:t>порядке</w:t>
              </w:r>
            </w:hyperlink>
            <w:r w:rsidRPr="00532578">
              <w:rPr>
                <w:rFonts w:ascii="Times New Roman" w:hAnsi="Times New Roman"/>
                <w:sz w:val="24"/>
                <w:szCs w:val="24"/>
                <w:lang w:eastAsia="ru-RU"/>
              </w:rPr>
              <w:t xml:space="preserve">, установленном до дня вступления в силу Федерального </w:t>
            </w:r>
            <w:hyperlink r:id="rId83" w:history="1">
              <w:r w:rsidRPr="00532578">
                <w:rPr>
                  <w:rFonts w:ascii="Times New Roman" w:hAnsi="Times New Roman"/>
                  <w:sz w:val="24"/>
                  <w:szCs w:val="24"/>
                  <w:lang w:eastAsia="ru-RU"/>
                </w:rPr>
                <w:t>закона</w:t>
              </w:r>
            </w:hyperlink>
            <w:r w:rsidRPr="00532578">
              <w:rPr>
                <w:rFonts w:ascii="Times New Roman" w:hAnsi="Times New Roman"/>
                <w:sz w:val="24"/>
                <w:szCs w:val="24"/>
                <w:lang w:eastAsia="ru-RU"/>
              </w:rPr>
              <w:t xml:space="preserve">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w:t>
            </w:r>
            <w:hyperlink r:id="rId84" w:history="1">
              <w:r w:rsidRPr="00532578">
                <w:rPr>
                  <w:rFonts w:ascii="Times New Roman" w:hAnsi="Times New Roman"/>
                  <w:sz w:val="24"/>
                  <w:szCs w:val="24"/>
                  <w:lang w:eastAsia="ru-RU"/>
                </w:rPr>
                <w:t>Аттестация</w:t>
              </w:r>
            </w:hyperlink>
            <w:r w:rsidRPr="00532578">
              <w:rPr>
                <w:rFonts w:ascii="Times New Roman" w:hAnsi="Times New Roman"/>
                <w:sz w:val="24"/>
                <w:szCs w:val="24"/>
                <w:lang w:eastAsia="ru-RU"/>
              </w:rPr>
              <w:t xml:space="preserve"> указанных в настоящей части методик (методов) измерений должна быть завершена не позднее 31 декабря 2020 года.</w:t>
            </w:r>
          </w:p>
        </w:tc>
      </w:tr>
    </w:tbl>
    <w:p w:rsidR="00532578" w:rsidRPr="00532578" w:rsidRDefault="00532578" w:rsidP="00532578">
      <w:pPr>
        <w:rPr>
          <w:rFonts w:ascii="Calibri" w:eastAsia="Times New Roman" w:hAnsi="Calibri" w:cs="Times New Roman"/>
        </w:rPr>
      </w:pPr>
    </w:p>
    <w:p w:rsidR="00532578" w:rsidRPr="00532578" w:rsidRDefault="00532578" w:rsidP="00532578">
      <w:pPr>
        <w:rPr>
          <w:rFonts w:ascii="Calibri" w:eastAsia="Times New Roman" w:hAnsi="Calibri" w:cs="Times New Roman"/>
        </w:rPr>
      </w:pPr>
    </w:p>
    <w:p w:rsidR="00532578" w:rsidRPr="00A11E04" w:rsidRDefault="00532578" w:rsidP="00A11E04">
      <w:pPr>
        <w:spacing w:after="0" w:line="360" w:lineRule="auto"/>
        <w:rPr>
          <w:rFonts w:ascii="Verdana" w:eastAsia="Times New Roman" w:hAnsi="Verdana" w:cs="Times New Roman"/>
          <w:sz w:val="21"/>
          <w:szCs w:val="21"/>
          <w:lang w:eastAsia="ru-RU"/>
        </w:rPr>
      </w:pPr>
    </w:p>
    <w:p w:rsidR="00EA6E57" w:rsidRDefault="00EA6E57" w:rsidP="0058065E"/>
    <w:p w:rsidR="00B672B0" w:rsidRDefault="00B672B0" w:rsidP="0058065E"/>
    <w:p w:rsidR="00B672B0" w:rsidRDefault="00B672B0"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B672B0" w:rsidRPr="00B672B0" w:rsidRDefault="00B672B0" w:rsidP="0058065E">
      <w:pPr>
        <w:rPr>
          <w:b/>
          <w:sz w:val="48"/>
          <w:szCs w:val="48"/>
        </w:rPr>
      </w:pPr>
      <w:r w:rsidRPr="00B672B0">
        <w:rPr>
          <w:b/>
          <w:sz w:val="48"/>
          <w:szCs w:val="48"/>
          <w:lang w:val="en-US"/>
        </w:rPr>
        <w:t>VII</w:t>
      </w:r>
      <w:r w:rsidRPr="00AC6B53">
        <w:rPr>
          <w:b/>
          <w:sz w:val="48"/>
          <w:szCs w:val="48"/>
        </w:rPr>
        <w:t xml:space="preserve"> </w:t>
      </w:r>
      <w:r w:rsidRPr="00B672B0">
        <w:rPr>
          <w:b/>
          <w:sz w:val="48"/>
          <w:szCs w:val="48"/>
        </w:rPr>
        <w:t>раздел</w:t>
      </w:r>
    </w:p>
    <w:p w:rsidR="00930BDD" w:rsidRDefault="00930BDD" w:rsidP="00930BDD">
      <w:pPr>
        <w:spacing w:after="0" w:line="240" w:lineRule="auto"/>
        <w:jc w:val="center"/>
        <w:rPr>
          <w:rFonts w:ascii="Times New Roman" w:eastAsia="Times New Roman" w:hAnsi="Times New Roman" w:cs="Times New Roman"/>
          <w:b/>
          <w:sz w:val="56"/>
          <w:szCs w:val="56"/>
          <w:lang w:eastAsia="ru-RU"/>
        </w:rPr>
      </w:pPr>
      <w:r w:rsidRPr="00B672B0">
        <w:rPr>
          <w:rFonts w:ascii="Times New Roman" w:eastAsia="Times New Roman" w:hAnsi="Times New Roman" w:cs="Times New Roman"/>
          <w:b/>
          <w:sz w:val="56"/>
          <w:szCs w:val="56"/>
          <w:lang w:eastAsia="ru-RU"/>
        </w:rPr>
        <w:t>ЭЛЕКТРОБЕЗОПАСНОСТЬ</w:t>
      </w:r>
    </w:p>
    <w:p w:rsidR="00B672B0" w:rsidRDefault="00B672B0" w:rsidP="00B672B0">
      <w:pPr>
        <w:spacing w:after="0" w:line="240" w:lineRule="auto"/>
        <w:rPr>
          <w:rFonts w:ascii="Times New Roman" w:eastAsia="Times New Roman" w:hAnsi="Times New Roman" w:cs="Times New Roman"/>
          <w:b/>
          <w:sz w:val="56"/>
          <w:szCs w:val="56"/>
          <w:lang w:eastAsia="ru-RU"/>
        </w:rPr>
      </w:pPr>
    </w:p>
    <w:p w:rsidR="00B672B0" w:rsidRDefault="00B672B0" w:rsidP="00B672B0">
      <w:pPr>
        <w:spacing w:after="0" w:line="240" w:lineRule="auto"/>
        <w:rPr>
          <w:rFonts w:ascii="Times New Roman" w:eastAsia="Times New Roman" w:hAnsi="Times New Roman" w:cs="Times New Roman"/>
          <w:b/>
          <w:sz w:val="56"/>
          <w:szCs w:val="56"/>
          <w:lang w:eastAsia="ru-RU"/>
        </w:rPr>
      </w:pPr>
    </w:p>
    <w:p w:rsidR="00B672B0" w:rsidRDefault="00B672B0" w:rsidP="00B672B0">
      <w:pPr>
        <w:spacing w:after="0" w:line="240" w:lineRule="auto"/>
        <w:rPr>
          <w:rFonts w:ascii="Times New Roman" w:eastAsia="Times New Roman" w:hAnsi="Times New Roman" w:cs="Times New Roman"/>
          <w:sz w:val="56"/>
          <w:szCs w:val="56"/>
          <w:lang w:eastAsia="ru-RU"/>
        </w:rPr>
      </w:pPr>
      <w:r>
        <w:rPr>
          <w:rFonts w:ascii="Times New Roman" w:eastAsia="Times New Roman" w:hAnsi="Times New Roman" w:cs="Times New Roman"/>
          <w:sz w:val="56"/>
          <w:szCs w:val="56"/>
          <w:lang w:eastAsia="ru-RU"/>
        </w:rPr>
        <w:t>С</w:t>
      </w:r>
      <w:r w:rsidRPr="00B672B0">
        <w:rPr>
          <w:rFonts w:ascii="Times New Roman" w:eastAsia="Times New Roman" w:hAnsi="Times New Roman" w:cs="Times New Roman"/>
          <w:sz w:val="56"/>
          <w:szCs w:val="56"/>
          <w:lang w:eastAsia="ru-RU"/>
        </w:rPr>
        <w:t>одержание</w:t>
      </w:r>
    </w:p>
    <w:p w:rsidR="00B672B0" w:rsidRDefault="00B672B0" w:rsidP="00B672B0">
      <w:pPr>
        <w:spacing w:after="0" w:line="240" w:lineRule="auto"/>
        <w:rPr>
          <w:rFonts w:ascii="Times New Roman" w:eastAsia="Times New Roman" w:hAnsi="Times New Roman" w:cs="Times New Roman"/>
          <w:sz w:val="28"/>
          <w:szCs w:val="28"/>
          <w:lang w:eastAsia="ru-RU"/>
        </w:rPr>
      </w:pPr>
      <w:r w:rsidRPr="00B672B0">
        <w:rPr>
          <w:rFonts w:ascii="Times New Roman" w:eastAsia="Times New Roman" w:hAnsi="Times New Roman" w:cs="Times New Roman"/>
          <w:sz w:val="28"/>
          <w:szCs w:val="28"/>
          <w:lang w:eastAsia="ru-RU"/>
        </w:rPr>
        <w:t>1.</w:t>
      </w:r>
      <w:r w:rsidR="005400E4">
        <w:rPr>
          <w:rFonts w:ascii="Times New Roman" w:eastAsia="Times New Roman" w:hAnsi="Times New Roman" w:cs="Times New Roman"/>
          <w:sz w:val="28"/>
          <w:szCs w:val="28"/>
          <w:lang w:eastAsia="ru-RU"/>
        </w:rPr>
        <w:t>Основные требования в организации работы по электробезопасности.</w:t>
      </w:r>
    </w:p>
    <w:p w:rsidR="005400E4" w:rsidRDefault="005400E4" w:rsidP="00B67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Должностные инструкции ответственного за электрохозяйство</w:t>
      </w:r>
    </w:p>
    <w:p w:rsidR="005400E4" w:rsidRPr="00B672B0" w:rsidRDefault="005400E4" w:rsidP="00B672B0">
      <w:pPr>
        <w:spacing w:after="0" w:line="240" w:lineRule="auto"/>
        <w:rPr>
          <w:rFonts w:ascii="Times New Roman" w:eastAsia="Times New Roman" w:hAnsi="Times New Roman" w:cs="Times New Roman"/>
          <w:b/>
          <w:sz w:val="28"/>
          <w:szCs w:val="28"/>
          <w:lang w:eastAsia="ru-RU"/>
        </w:rPr>
      </w:pPr>
    </w:p>
    <w:p w:rsidR="00B672B0" w:rsidRDefault="00B672B0" w:rsidP="00930BDD">
      <w:pPr>
        <w:spacing w:after="0" w:line="240" w:lineRule="auto"/>
        <w:jc w:val="center"/>
        <w:rPr>
          <w:rFonts w:ascii="Times New Roman" w:eastAsia="Times New Roman" w:hAnsi="Times New Roman" w:cs="Times New Roman"/>
          <w:b/>
          <w:sz w:val="56"/>
          <w:szCs w:val="56"/>
          <w:lang w:eastAsia="ru-RU"/>
        </w:rPr>
      </w:pPr>
    </w:p>
    <w:p w:rsidR="00B672B0" w:rsidRDefault="00B672B0" w:rsidP="00930BDD">
      <w:pPr>
        <w:spacing w:after="0" w:line="240" w:lineRule="auto"/>
        <w:jc w:val="center"/>
        <w:rPr>
          <w:rFonts w:ascii="Times New Roman" w:eastAsia="Times New Roman" w:hAnsi="Times New Roman" w:cs="Times New Roman"/>
          <w:b/>
          <w:sz w:val="56"/>
          <w:szCs w:val="56"/>
          <w:lang w:eastAsia="ru-RU"/>
        </w:rPr>
      </w:pPr>
    </w:p>
    <w:p w:rsidR="00B672B0" w:rsidRDefault="00B672B0" w:rsidP="00930BDD">
      <w:pPr>
        <w:spacing w:after="0" w:line="240" w:lineRule="auto"/>
        <w:jc w:val="center"/>
        <w:rPr>
          <w:rFonts w:ascii="Times New Roman" w:eastAsia="Times New Roman" w:hAnsi="Times New Roman" w:cs="Times New Roman"/>
          <w:b/>
          <w:sz w:val="56"/>
          <w:szCs w:val="56"/>
          <w:lang w:eastAsia="ru-RU"/>
        </w:rPr>
      </w:pPr>
    </w:p>
    <w:p w:rsidR="00B672B0" w:rsidRDefault="00B672B0" w:rsidP="00930BDD">
      <w:pPr>
        <w:spacing w:after="0" w:line="240" w:lineRule="auto"/>
        <w:jc w:val="center"/>
        <w:rPr>
          <w:rFonts w:ascii="Times New Roman" w:eastAsia="Times New Roman" w:hAnsi="Times New Roman" w:cs="Times New Roman"/>
          <w:b/>
          <w:sz w:val="56"/>
          <w:szCs w:val="56"/>
          <w:lang w:eastAsia="ru-RU"/>
        </w:rPr>
      </w:pPr>
    </w:p>
    <w:p w:rsidR="00B672B0" w:rsidRPr="00B672B0" w:rsidRDefault="00B672B0" w:rsidP="00930BDD">
      <w:pPr>
        <w:spacing w:after="0" w:line="240" w:lineRule="auto"/>
        <w:jc w:val="center"/>
        <w:rPr>
          <w:rFonts w:ascii="Times New Roman" w:eastAsia="Times New Roman" w:hAnsi="Times New Roman" w:cs="Times New Roman"/>
          <w:b/>
          <w:sz w:val="56"/>
          <w:szCs w:val="56"/>
          <w:lang w:eastAsia="ru-RU"/>
        </w:rPr>
      </w:pPr>
    </w:p>
    <w:p w:rsidR="00930BDD" w:rsidRDefault="00930BDD" w:rsidP="00930BDD">
      <w:pPr>
        <w:spacing w:after="0" w:line="240" w:lineRule="auto"/>
        <w:jc w:val="center"/>
        <w:rPr>
          <w:rFonts w:ascii="Times New Roman" w:eastAsia="Times New Roman" w:hAnsi="Times New Roman" w:cs="Times New Roman"/>
          <w:b/>
          <w:sz w:val="28"/>
          <w:szCs w:val="28"/>
          <w:lang w:eastAsia="ru-RU"/>
        </w:rPr>
      </w:pPr>
    </w:p>
    <w:p w:rsidR="00930BDD" w:rsidRPr="00F96E8D" w:rsidRDefault="00930BDD" w:rsidP="00930BDD">
      <w:pPr>
        <w:spacing w:after="0" w:line="240" w:lineRule="auto"/>
        <w:jc w:val="center"/>
        <w:rPr>
          <w:rFonts w:ascii="Times New Roman" w:eastAsia="Times New Roman" w:hAnsi="Times New Roman" w:cs="Times New Roman"/>
          <w:b/>
          <w:sz w:val="28"/>
          <w:szCs w:val="28"/>
          <w:lang w:eastAsia="ru-RU"/>
        </w:rPr>
      </w:pPr>
      <w:r w:rsidRPr="00F96E8D">
        <w:rPr>
          <w:rFonts w:ascii="Times New Roman" w:eastAsia="Times New Roman" w:hAnsi="Times New Roman" w:cs="Times New Roman"/>
          <w:b/>
          <w:sz w:val="28"/>
          <w:szCs w:val="28"/>
          <w:lang w:eastAsia="ru-RU"/>
        </w:rPr>
        <w:t xml:space="preserve">ДЛЯ ВЫПОЛНЕНИЯ ТРЕБОВАНИЙ </w:t>
      </w:r>
    </w:p>
    <w:p w:rsidR="00930BDD" w:rsidRPr="00F96E8D" w:rsidRDefault="00930BDD" w:rsidP="00930BDD">
      <w:pPr>
        <w:spacing w:after="0" w:line="240" w:lineRule="auto"/>
        <w:jc w:val="center"/>
        <w:rPr>
          <w:rFonts w:ascii="Times New Roman" w:eastAsia="Times New Roman" w:hAnsi="Times New Roman" w:cs="Times New Roman"/>
          <w:b/>
          <w:sz w:val="28"/>
          <w:szCs w:val="28"/>
          <w:lang w:eastAsia="ru-RU"/>
        </w:rPr>
      </w:pPr>
      <w:r w:rsidRPr="00F96E8D">
        <w:rPr>
          <w:rFonts w:ascii="Times New Roman" w:eastAsia="Times New Roman" w:hAnsi="Times New Roman" w:cs="Times New Roman"/>
          <w:b/>
          <w:sz w:val="28"/>
          <w:szCs w:val="28"/>
          <w:lang w:eastAsia="ru-RU"/>
        </w:rPr>
        <w:t>ЭЛЕКТРОБЕЗОПАСНОСТИ В УЧРЕЖДЕНИИ ОБРАЗОВАНИЯ, НЕОБХОДИМО ОБЕСПЕЧИТЬ:</w:t>
      </w:r>
    </w:p>
    <w:p w:rsidR="00930BDD" w:rsidRPr="00F96E8D" w:rsidRDefault="00930BDD" w:rsidP="00930BDD">
      <w:pPr>
        <w:spacing w:after="0" w:line="240" w:lineRule="auto"/>
        <w:rPr>
          <w:rFonts w:ascii="Times New Roman" w:eastAsia="Times New Roman" w:hAnsi="Times New Roman" w:cs="Times New Roman"/>
          <w:b/>
          <w:sz w:val="28"/>
          <w:szCs w:val="28"/>
          <w:lang w:eastAsia="ru-RU"/>
        </w:rPr>
      </w:pPr>
    </w:p>
    <w:p w:rsidR="00930BDD" w:rsidRPr="00F96E8D" w:rsidRDefault="00930BDD" w:rsidP="00930BDD">
      <w:pPr>
        <w:spacing w:after="0" w:line="240" w:lineRule="auto"/>
        <w:rPr>
          <w:rFonts w:ascii="Times New Roman" w:eastAsia="Times New Roman" w:hAnsi="Times New Roman" w:cs="Times New Roman"/>
          <w:sz w:val="28"/>
          <w:szCs w:val="28"/>
          <w:lang w:eastAsia="ru-RU"/>
        </w:rPr>
      </w:pPr>
    </w:p>
    <w:tbl>
      <w:tblPr>
        <w:tblW w:w="9946" w:type="dxa"/>
        <w:jc w:val="center"/>
        <w:tblCellSpacing w:w="15" w:type="dxa"/>
        <w:tblLayout w:type="fixed"/>
        <w:tblLook w:val="04A0" w:firstRow="1" w:lastRow="0" w:firstColumn="1" w:lastColumn="0" w:noHBand="0" w:noVBand="1"/>
      </w:tblPr>
      <w:tblGrid>
        <w:gridCol w:w="9946"/>
      </w:tblGrid>
      <w:tr w:rsidR="00930BDD" w:rsidRPr="00F96E8D" w:rsidTr="009A4BB4">
        <w:trPr>
          <w:tblCellSpacing w:w="15" w:type="dxa"/>
          <w:jc w:val="center"/>
        </w:trPr>
        <w:tc>
          <w:tcPr>
            <w:tcW w:w="9886" w:type="dxa"/>
            <w:tcMar>
              <w:top w:w="15" w:type="dxa"/>
              <w:left w:w="15" w:type="dxa"/>
              <w:bottom w:w="15" w:type="dxa"/>
              <w:right w:w="15" w:type="dxa"/>
            </w:tcMar>
            <w:vAlign w:val="center"/>
          </w:tcPr>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1.Наличие приказа руководителя образовательного учреждения о назначении     ответственного                         за электрохозяйство.</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2. Организация обучения и проверки знаний по электробезопасности.                    (Обучение ответственного за электрохозяйство образовательного учреждения)</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Должно  проводиться в учебном центре с присвоением IV группы электробезопасности.  Лица не электротехнического персонала,  выполняющие  работы, при которых может   возникнуть опасность поражения электрическим током, проходят инструктаж  и проверку знаний с присвоением 1</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электробезопасности один раз в год  с   записью в журнале проверки                      знаний по технике безопасности установленной формы</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3.Наличие перечня видов работ, выполняемых в порядке текущей                      эксплуатации  электроустановок.                    (Перечень утверждается руководителем образовательного учреждения).</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4.Наличие протоколов проверки сопротивления изоляции электросети и                        заземления оборудования.</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(Проверка сопротивления изоляции осветительной электросети в сухих            помещениях с  неэлектропроводными полами должна проводиться не реже      одного раза в 6 лет. В остальных  помещениях сопротивление изоляции   электросети и заземление оборудования должно проводиться  ежегодно        с составлением протоколов. Недостатки, обнаруженные при проверке   сопротивления изоляции  электросети и заземления оборудования    устраняются электротехническим персоналом с составлением акта или           протокола).</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5. Состояние электрощитовых комнат.</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(Входная дверь в электрощитовую комнату должна быть постоянно закрыта          на замок, обита с обоих сторон жестью с загибом жести на торец двери.                     На наружной стороне входной двери должно быть написано назначение        помещения, место  хранения ключей и нанесен предупреждающий знак      « Осторожно!  Электрическое напряжение»</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                    В помещении электрощитовой не должно находиться посторонних предметов,                    плафоны на светильниках должны быть герметичные, на полу около      электрощитов должны быть диэлектрические  резиновые коврики.       Электрощитовая комната должна быть оснащена углекислотным или                            порошковым огнетушителем и  одной парой диэлектрических перчаток).</w:t>
            </w:r>
          </w:p>
          <w:p w:rsidR="00930BDD" w:rsidRPr="00F96E8D" w:rsidRDefault="00930BDD" w:rsidP="009A4BB4">
            <w:pPr>
              <w:numPr>
                <w:ilvl w:val="0"/>
                <w:numId w:val="14"/>
              </w:num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b/>
                <w:bCs/>
                <w:sz w:val="28"/>
                <w:szCs w:val="28"/>
                <w:lang w:eastAsia="ru-RU"/>
              </w:rPr>
              <w:t>Состояние электрических щитов.</w:t>
            </w:r>
          </w:p>
          <w:p w:rsidR="00930BDD" w:rsidRPr="00F96E8D" w:rsidRDefault="00930BDD" w:rsidP="009A4BB4">
            <w:pPr>
              <w:numPr>
                <w:ilvl w:val="0"/>
                <w:numId w:val="14"/>
              </w:num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(Все электрические щиты должны постоянно быть закрыты на замки.</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На наружной стороне дверец  электрощитов должно быть нанесено:  порядковый номер щита, подаваемое на щит напряжение и                      предупреждающий знак «Осторожно! Электрическое напряжение», а  на внутренней стороне дверей  электрощитов должна быть  однолинейная схема электроснабжения потребителей. Внутри электрощитов е должно быть мусора, скопления пыли и паутины, некалиброванных плавких                       вставок).</w:t>
            </w:r>
          </w:p>
          <w:p w:rsidR="00930BDD" w:rsidRPr="00F96E8D" w:rsidRDefault="00930BDD" w:rsidP="009A4BB4">
            <w:pPr>
              <w:spacing w:after="0" w:line="240" w:lineRule="auto"/>
              <w:jc w:val="both"/>
              <w:rPr>
                <w:rFonts w:ascii="Times New Roman" w:eastAsia="Times New Roman" w:hAnsi="Times New Roman" w:cs="Times New Roman"/>
                <w:b/>
                <w:sz w:val="28"/>
                <w:szCs w:val="28"/>
                <w:lang w:eastAsia="ru-RU"/>
              </w:rPr>
            </w:pPr>
            <w:r w:rsidRPr="00F96E8D">
              <w:rPr>
                <w:rFonts w:ascii="Times New Roman" w:eastAsia="Times New Roman" w:hAnsi="Times New Roman" w:cs="Times New Roman"/>
                <w:b/>
                <w:sz w:val="28"/>
                <w:szCs w:val="28"/>
                <w:lang w:eastAsia="ru-RU"/>
              </w:rPr>
              <w:t>7. Состояние электросети.</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Светильники должны быть надежно подвешены к потолку и иметь                        светорассеивающую арматуру.               Коммутационные коробки должны быть закрыты крышками. Корпуса и крышки                электровыключателей  и электророзеток не должны иметь сколов и трещин,                      а также оголенных контактов и проводов.                    Все электророзетки и отключающие устройства должны быть промаркированы по номинальному  напряжению).</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Убедиться в отсутствии нестандартных (самодельных) электронагревательных  приборов, воздушных  линий электропередачи и наружных  электропроводок, проложенных по территории образовательного                    учреждения, над горючими кровлями, навесами и открытыми складами      горючих материалов.</w:t>
            </w:r>
          </w:p>
          <w:p w:rsidR="00930BDD" w:rsidRPr="00F96E8D" w:rsidRDefault="00930BDD" w:rsidP="009A4BB4">
            <w:pPr>
              <w:spacing w:after="0" w:line="240" w:lineRule="auto"/>
              <w:jc w:val="both"/>
              <w:rPr>
                <w:rFonts w:ascii="Times New Roman" w:eastAsia="Times New Roman" w:hAnsi="Times New Roman" w:cs="Times New Roman"/>
                <w:b/>
                <w:sz w:val="28"/>
                <w:szCs w:val="28"/>
                <w:lang w:eastAsia="ru-RU"/>
              </w:rPr>
            </w:pPr>
            <w:r w:rsidRPr="00F96E8D">
              <w:rPr>
                <w:rFonts w:ascii="Times New Roman" w:eastAsia="Times New Roman" w:hAnsi="Times New Roman" w:cs="Times New Roman"/>
                <w:b/>
                <w:sz w:val="28"/>
                <w:szCs w:val="28"/>
                <w:lang w:eastAsia="ru-RU"/>
              </w:rPr>
              <w:t>6. Территория образовательного учреждения.</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1. Состояние ограждения земельного участка образовательного учреждения . (Земельный участок  должен иметь ограждение высотой не менее 1,5 м.   для школ).</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2Наличие освещения территории образовательного учреждения.                     (На территории должны быть  освещены пешеходные дорожки, входные                 двери, игровые и спортивные площадки с подводкой  электропитания к                 столбам подземным кабелем. Дверцы коммутационных люков на бетонных                      столбах должны быть постоянно закрыты).</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3.Озеленение территории образовательного учреждения.</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(Площадь озеленения земельного участка  должна быть не мена50%                территории участка. На территории не должно быть деревьев -сухостоя,                       деревьев и кустарников с ядовитыми плодами, а также колючих кустарников.                      Деревья должны  быть посажены не ближе 15 м, а кустарники не ближе 5 м.                       от здания).</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4.Содержание территории образовательного учреждения.</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(Подходы к зданию не менее чем за 100м., въезды и входы на участок,                    проезды и дорожки должны иметь твердое покрытие.                   В зимнее время игровые площадки, дорожки, ступени лестниц должны                ежедневно очищаться от снега и льда, а также  посыпаться песком.                   Мусор должен систематически вывозиться с территории учреждения, сжигать                      его на территории   запрещается. Хозяйственная площадка должна быть              изолирована от остальных  зон, располагаться вблизи пищеблока, иметь                     твердое покрытие и отдельный въезд с улицы.                Мусоросборники должны закрываться крышками и размещаться под навесом    не ближе 25 м. от здания. Все колодцы на территории должны быть закрыты крышками, а ямы                       должны иметь ограждение.</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5.Состояние оборудования игровых и спортивных площадок.</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(Оборудование игровых и спортивных  площадок должно быть исправно,                     наделено установлено и прочно закреплено).</w:t>
            </w:r>
          </w:p>
          <w:p w:rsidR="00930BDD" w:rsidRPr="00F96E8D" w:rsidRDefault="00930BDD" w:rsidP="009A4BB4">
            <w:pPr>
              <w:spacing w:after="0" w:line="240" w:lineRule="auto"/>
              <w:ind w:right="1703"/>
              <w:jc w:val="both"/>
              <w:rPr>
                <w:rFonts w:ascii="Times New Roman" w:eastAsia="Times New Roman" w:hAnsi="Times New Roman" w:cs="Times New Roman"/>
                <w:sz w:val="28"/>
                <w:szCs w:val="28"/>
                <w:lang w:eastAsia="ru-RU"/>
              </w:rPr>
            </w:pPr>
          </w:p>
          <w:tbl>
            <w:tblPr>
              <w:tblW w:w="0" w:type="auto"/>
              <w:tblLayout w:type="fixed"/>
              <w:tblLook w:val="04A0" w:firstRow="1" w:lastRow="0" w:firstColumn="1" w:lastColumn="0" w:noHBand="0" w:noVBand="1"/>
            </w:tblPr>
            <w:tblGrid>
              <w:gridCol w:w="3191"/>
              <w:gridCol w:w="2446"/>
              <w:gridCol w:w="3936"/>
            </w:tblGrid>
            <w:tr w:rsidR="00930BDD" w:rsidRPr="00F96E8D" w:rsidTr="009A4BB4">
              <w:tc>
                <w:tcPr>
                  <w:tcW w:w="3191" w:type="dxa"/>
                  <w:tcBorders>
                    <w:top w:val="nil"/>
                    <w:left w:val="nil"/>
                    <w:bottom w:val="nil"/>
                    <w:right w:val="nil"/>
                  </w:tcBorders>
                  <w:hideMark/>
                </w:tcPr>
                <w:p w:rsidR="00930BDD" w:rsidRPr="00F96E8D" w:rsidRDefault="00930BDD" w:rsidP="009A4BB4">
                  <w:pPr>
                    <w:spacing w:after="0" w:line="240" w:lineRule="auto"/>
                    <w:jc w:val="both"/>
                    <w:rPr>
                      <w:rFonts w:ascii="TimesET Cyr" w:eastAsia="Times New Roman" w:hAnsi="TimesET Cyr" w:cs="Times New Roman"/>
                      <w:b/>
                      <w:bCs/>
                      <w:sz w:val="28"/>
                      <w:szCs w:val="28"/>
                      <w:lang w:eastAsia="ru-RU"/>
                    </w:rPr>
                  </w:pPr>
                  <w:r w:rsidRPr="00F96E8D">
                    <w:rPr>
                      <w:rFonts w:ascii="TimesET Cyr" w:eastAsia="Times New Roman" w:hAnsi="TimesET Cyr" w:cs="Times New Roman"/>
                      <w:b/>
                      <w:bCs/>
                      <w:sz w:val="28"/>
                      <w:szCs w:val="28"/>
                      <w:lang w:eastAsia="ru-RU"/>
                    </w:rPr>
                    <w:t>Согласовано</w:t>
                  </w:r>
                </w:p>
              </w:tc>
              <w:tc>
                <w:tcPr>
                  <w:tcW w:w="2446" w:type="dxa"/>
                  <w:tcBorders>
                    <w:top w:val="nil"/>
                    <w:left w:val="nil"/>
                    <w:bottom w:val="nil"/>
                    <w:right w:val="nil"/>
                  </w:tcBorders>
                </w:tcPr>
                <w:p w:rsidR="00930BDD" w:rsidRPr="00F96E8D" w:rsidRDefault="00930BDD" w:rsidP="009A4BB4">
                  <w:pPr>
                    <w:spacing w:after="0" w:line="240" w:lineRule="auto"/>
                    <w:jc w:val="both"/>
                    <w:rPr>
                      <w:rFonts w:ascii="TimesET" w:eastAsia="Times New Roman" w:hAnsi="TimesET" w:cs="Times New Roman"/>
                      <w:b/>
                      <w:bCs/>
                      <w:sz w:val="28"/>
                      <w:szCs w:val="28"/>
                      <w:lang w:eastAsia="ru-RU"/>
                    </w:rPr>
                  </w:pPr>
                </w:p>
              </w:tc>
              <w:tc>
                <w:tcPr>
                  <w:tcW w:w="3936" w:type="dxa"/>
                  <w:tcBorders>
                    <w:top w:val="nil"/>
                    <w:left w:val="nil"/>
                    <w:bottom w:val="nil"/>
                    <w:right w:val="nil"/>
                  </w:tcBorders>
                </w:tcPr>
                <w:p w:rsidR="00930BDD" w:rsidRPr="00F96E8D" w:rsidRDefault="00930BDD" w:rsidP="009A4BB4">
                  <w:pPr>
                    <w:spacing w:after="0" w:line="240" w:lineRule="auto"/>
                    <w:jc w:val="both"/>
                    <w:rPr>
                      <w:rFonts w:ascii="TimesET Cyr" w:eastAsia="Times New Roman" w:hAnsi="TimesET Cyr" w:cs="Times New Roman"/>
                      <w:b/>
                      <w:bCs/>
                      <w:sz w:val="28"/>
                      <w:szCs w:val="28"/>
                      <w:lang w:eastAsia="ru-RU"/>
                    </w:rPr>
                  </w:pPr>
                  <w:r w:rsidRPr="00F96E8D">
                    <w:rPr>
                      <w:rFonts w:ascii="TimesET Cyr" w:eastAsia="Times New Roman" w:hAnsi="TimesET Cyr" w:cs="Times New Roman"/>
                      <w:b/>
                      <w:bCs/>
                      <w:sz w:val="28"/>
                      <w:szCs w:val="28"/>
                      <w:lang w:eastAsia="ru-RU"/>
                    </w:rPr>
                    <w:t>УТВЕРЖДАЮ</w:t>
                  </w:r>
                </w:p>
                <w:p w:rsidR="00930BDD" w:rsidRPr="00F96E8D" w:rsidRDefault="00930BDD" w:rsidP="009A4BB4">
                  <w:pPr>
                    <w:spacing w:after="0" w:line="240" w:lineRule="auto"/>
                    <w:jc w:val="both"/>
                    <w:rPr>
                      <w:rFonts w:ascii="TimesET" w:eastAsia="Times New Roman" w:hAnsi="TimesET" w:cs="Times New Roman"/>
                      <w:b/>
                      <w:bCs/>
                      <w:sz w:val="28"/>
                      <w:szCs w:val="28"/>
                      <w:lang w:eastAsia="ru-RU"/>
                    </w:rPr>
                  </w:pPr>
                </w:p>
                <w:p w:rsidR="00930BDD" w:rsidRPr="00F96E8D" w:rsidRDefault="00930BDD" w:rsidP="009A4BB4">
                  <w:pPr>
                    <w:spacing w:after="0" w:line="240" w:lineRule="auto"/>
                    <w:jc w:val="both"/>
                    <w:rPr>
                      <w:rFonts w:ascii="TimesET" w:eastAsia="Times New Roman" w:hAnsi="TimesET" w:cs="Times New Roman"/>
                      <w:b/>
                      <w:bCs/>
                      <w:sz w:val="28"/>
                      <w:szCs w:val="28"/>
                      <w:lang w:eastAsia="ru-RU"/>
                    </w:rPr>
                  </w:pPr>
                </w:p>
                <w:p w:rsidR="00930BDD" w:rsidRPr="00F96E8D" w:rsidRDefault="00930BDD" w:rsidP="009A4BB4">
                  <w:pPr>
                    <w:spacing w:after="0" w:line="240" w:lineRule="auto"/>
                    <w:jc w:val="both"/>
                    <w:rPr>
                      <w:rFonts w:ascii="TimesET Cyr" w:eastAsia="Times New Roman" w:hAnsi="TimesET Cyr" w:cs="Times New Roman"/>
                      <w:b/>
                      <w:bCs/>
                      <w:sz w:val="28"/>
                      <w:szCs w:val="28"/>
                      <w:lang w:eastAsia="ru-RU"/>
                    </w:rPr>
                  </w:pPr>
                  <w:r w:rsidRPr="00F96E8D">
                    <w:rPr>
                      <w:rFonts w:ascii="TimesET" w:eastAsia="Times New Roman" w:hAnsi="TimesET" w:cs="Times New Roman"/>
                      <w:b/>
                      <w:bCs/>
                      <w:sz w:val="28"/>
                      <w:szCs w:val="28"/>
                      <w:lang w:eastAsia="ru-RU"/>
                    </w:rPr>
                    <w:t>«___»_____________ 20</w:t>
                  </w:r>
                  <w:r w:rsidRPr="00F96E8D">
                    <w:rPr>
                      <w:rFonts w:ascii="TimesET Cyr" w:eastAsia="Times New Roman" w:hAnsi="TimesET Cyr" w:cs="Times New Roman"/>
                      <w:b/>
                      <w:bCs/>
                      <w:sz w:val="28"/>
                      <w:szCs w:val="28"/>
                      <w:lang w:eastAsia="ru-RU"/>
                    </w:rPr>
                    <w:t>__ г.</w:t>
                  </w:r>
                </w:p>
              </w:tc>
            </w:tr>
          </w:tbl>
          <w:p w:rsidR="00930BDD" w:rsidRPr="00F96E8D" w:rsidRDefault="00930BDD" w:rsidP="009A4BB4">
            <w:pPr>
              <w:shd w:val="clear" w:color="auto" w:fill="FFFFFF"/>
              <w:spacing w:after="0" w:line="240" w:lineRule="auto"/>
              <w:ind w:right="403"/>
              <w:jc w:val="both"/>
              <w:rPr>
                <w:rFonts w:ascii="Times New Roman" w:eastAsia="Times New Roman" w:hAnsi="Times New Roman" w:cs="Times New Roman"/>
                <w:b/>
                <w:color w:val="000000"/>
                <w:sz w:val="28"/>
                <w:szCs w:val="28"/>
                <w:lang w:eastAsia="ru-RU"/>
              </w:rPr>
            </w:pPr>
          </w:p>
          <w:p w:rsidR="00930BDD" w:rsidRPr="00F96E8D" w:rsidRDefault="00930BDD" w:rsidP="009A4BB4">
            <w:pPr>
              <w:shd w:val="clear" w:color="auto" w:fill="FFFFFF"/>
              <w:spacing w:after="0" w:line="240" w:lineRule="auto"/>
              <w:ind w:right="403"/>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До</w:t>
            </w:r>
            <w:r w:rsidRPr="00F96E8D">
              <w:rPr>
                <w:rFonts w:ascii="Times New Roman" w:eastAsia="Times New Roman" w:hAnsi="Times New Roman" w:cs="Times New Roman"/>
                <w:b/>
                <w:color w:val="000000"/>
                <w:sz w:val="28"/>
                <w:szCs w:val="28"/>
                <w:lang w:eastAsia="ru-RU"/>
              </w:rPr>
              <w:t>лжностная инструкция ответственного за электрохозяйство.</w:t>
            </w:r>
          </w:p>
          <w:p w:rsidR="00930BDD" w:rsidRPr="00F96E8D" w:rsidRDefault="00930BDD" w:rsidP="009A4BB4">
            <w:pPr>
              <w:shd w:val="clear" w:color="auto" w:fill="FFFFFF"/>
              <w:spacing w:after="0" w:line="240" w:lineRule="auto"/>
              <w:ind w:right="403"/>
              <w:jc w:val="both"/>
              <w:rPr>
                <w:rFonts w:ascii="Times New Roman" w:eastAsia="Times New Roman" w:hAnsi="Times New Roman" w:cs="Times New Roman"/>
                <w:sz w:val="28"/>
                <w:szCs w:val="28"/>
                <w:lang w:eastAsia="ru-RU"/>
              </w:rPr>
            </w:pPr>
          </w:p>
          <w:p w:rsidR="00930BDD" w:rsidRPr="00F96E8D" w:rsidRDefault="00930BDD" w:rsidP="00025509">
            <w:pPr>
              <w:widowControl w:val="0"/>
              <w:numPr>
                <w:ilvl w:val="0"/>
                <w:numId w:val="17"/>
              </w:numPr>
              <w:shd w:val="clear" w:color="auto" w:fill="FFFFFF"/>
              <w:snapToGrid w:val="0"/>
              <w:spacing w:after="0" w:line="240" w:lineRule="auto"/>
              <w:jc w:val="both"/>
              <w:rPr>
                <w:rFonts w:ascii="Times New Roman" w:eastAsia="Times New Roman" w:hAnsi="Times New Roman" w:cs="Times New Roman"/>
                <w:b/>
                <w:bCs/>
                <w:color w:val="000000"/>
                <w:sz w:val="28"/>
                <w:szCs w:val="28"/>
                <w:lang w:eastAsia="ru-RU"/>
              </w:rPr>
            </w:pPr>
            <w:r w:rsidRPr="00F96E8D">
              <w:rPr>
                <w:rFonts w:ascii="Times New Roman" w:eastAsia="Times New Roman" w:hAnsi="Times New Roman" w:cs="Times New Roman"/>
                <w:b/>
                <w:bCs/>
                <w:color w:val="000000"/>
                <w:sz w:val="28"/>
                <w:szCs w:val="28"/>
                <w:lang w:eastAsia="ru-RU"/>
              </w:rPr>
              <w:t>Общие положения</w:t>
            </w:r>
          </w:p>
          <w:p w:rsidR="00930BDD" w:rsidRPr="00F96E8D" w:rsidRDefault="00930BDD" w:rsidP="009A4BB4">
            <w:pPr>
              <w:shd w:val="clear" w:color="auto" w:fill="FFFFFF"/>
              <w:spacing w:after="0" w:line="240" w:lineRule="auto"/>
              <w:ind w:right="43"/>
              <w:jc w:val="both"/>
              <w:rPr>
                <w:rFonts w:ascii="Times New Roman" w:eastAsia="Times New Roman" w:hAnsi="Times New Roman" w:cs="Times New Roman"/>
                <w:color w:val="000000"/>
                <w:sz w:val="28"/>
                <w:szCs w:val="28"/>
                <w:lang w:eastAsia="ru-RU"/>
              </w:rPr>
            </w:pPr>
            <w:r w:rsidRPr="00F96E8D">
              <w:rPr>
                <w:rFonts w:ascii="Times New Roman" w:eastAsia="Times New Roman" w:hAnsi="Times New Roman" w:cs="Times New Roman"/>
                <w:color w:val="000000"/>
                <w:sz w:val="28"/>
                <w:szCs w:val="28"/>
                <w:lang w:eastAsia="ru-RU"/>
              </w:rPr>
              <w:t>Ответственный за электрохозяйство назначается из числа администра</w:t>
            </w:r>
            <w:r w:rsidRPr="00F96E8D">
              <w:rPr>
                <w:rFonts w:ascii="Times New Roman" w:eastAsia="Times New Roman" w:hAnsi="Times New Roman" w:cs="Times New Roman"/>
                <w:color w:val="000000"/>
                <w:sz w:val="28"/>
                <w:szCs w:val="28"/>
                <w:lang w:eastAsia="ru-RU"/>
              </w:rPr>
              <w:softHyphen/>
              <w:t xml:space="preserve">тивно-технического персонала, в электроустановках до 1000В имеющего группу </w:t>
            </w:r>
            <w:r w:rsidRPr="00F96E8D">
              <w:rPr>
                <w:rFonts w:ascii="Times New Roman" w:eastAsia="Times New Roman" w:hAnsi="Times New Roman" w:cs="Times New Roman"/>
                <w:color w:val="000000"/>
                <w:sz w:val="28"/>
                <w:szCs w:val="28"/>
                <w:lang w:val="en-US" w:eastAsia="ru-RU"/>
              </w:rPr>
              <w:t>IV</w:t>
            </w:r>
            <w:r w:rsidRPr="00F96E8D">
              <w:rPr>
                <w:rFonts w:ascii="Times New Roman" w:eastAsia="Times New Roman" w:hAnsi="Times New Roman" w:cs="Times New Roman"/>
                <w:color w:val="000000"/>
                <w:sz w:val="28"/>
                <w:szCs w:val="28"/>
                <w:lang w:eastAsia="ru-RU"/>
              </w:rPr>
              <w:t xml:space="preserve"> по электробезо</w:t>
            </w:r>
            <w:r w:rsidRPr="00F96E8D">
              <w:rPr>
                <w:rFonts w:ascii="Times New Roman" w:eastAsia="Times New Roman" w:hAnsi="Times New Roman" w:cs="Times New Roman"/>
                <w:color w:val="000000"/>
                <w:sz w:val="28"/>
                <w:szCs w:val="28"/>
                <w:lang w:eastAsia="ru-RU"/>
              </w:rPr>
              <w:softHyphen/>
              <w:t xml:space="preserve">пасности, в электроустановках выше 1000В – группу </w:t>
            </w:r>
            <w:r w:rsidRPr="00F96E8D">
              <w:rPr>
                <w:rFonts w:ascii="Times New Roman" w:eastAsia="Times New Roman" w:hAnsi="Times New Roman" w:cs="Times New Roman"/>
                <w:color w:val="000000"/>
                <w:sz w:val="28"/>
                <w:szCs w:val="28"/>
                <w:lang w:val="en-US" w:eastAsia="ru-RU"/>
              </w:rPr>
              <w:t>V</w:t>
            </w:r>
            <w:r w:rsidRPr="00F96E8D">
              <w:rPr>
                <w:rFonts w:ascii="Times New Roman" w:eastAsia="Times New Roman" w:hAnsi="Times New Roman" w:cs="Times New Roman"/>
                <w:color w:val="000000"/>
                <w:sz w:val="28"/>
                <w:szCs w:val="28"/>
                <w:lang w:eastAsia="ru-RU"/>
              </w:rPr>
              <w:t xml:space="preserve"> по электробезо</w:t>
            </w:r>
            <w:r w:rsidRPr="00F96E8D">
              <w:rPr>
                <w:rFonts w:ascii="Times New Roman" w:eastAsia="Times New Roman" w:hAnsi="Times New Roman" w:cs="Times New Roman"/>
                <w:color w:val="000000"/>
                <w:sz w:val="28"/>
                <w:szCs w:val="28"/>
                <w:lang w:eastAsia="ru-RU"/>
              </w:rPr>
              <w:softHyphen/>
              <w:t>пасности для непосредственного выполнения обязанностей по организации эксплуатации электроустановок. По организационным вопросам он подчи</w:t>
            </w:r>
            <w:r w:rsidRPr="00F96E8D">
              <w:rPr>
                <w:rFonts w:ascii="Times New Roman" w:eastAsia="Times New Roman" w:hAnsi="Times New Roman" w:cs="Times New Roman"/>
                <w:color w:val="000000"/>
                <w:sz w:val="28"/>
                <w:szCs w:val="28"/>
                <w:lang w:eastAsia="ru-RU"/>
              </w:rPr>
              <w:softHyphen/>
              <w:t>няется руководителю, а по техническим - главному инженеру организации.</w:t>
            </w:r>
          </w:p>
          <w:p w:rsidR="00930BDD" w:rsidRPr="00F96E8D" w:rsidRDefault="00930BDD" w:rsidP="009A4BB4">
            <w:pPr>
              <w:shd w:val="clear" w:color="auto" w:fill="FFFFFF"/>
              <w:spacing w:after="0" w:line="240" w:lineRule="auto"/>
              <w:ind w:right="43"/>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В своей работе ответственный за электрохозяйство руководствуется пра</w:t>
            </w:r>
            <w:r w:rsidRPr="00F96E8D">
              <w:rPr>
                <w:rFonts w:ascii="Times New Roman" w:eastAsia="Times New Roman" w:hAnsi="Times New Roman" w:cs="Times New Roman"/>
                <w:color w:val="000000"/>
                <w:sz w:val="28"/>
                <w:szCs w:val="28"/>
                <w:lang w:eastAsia="ru-RU"/>
              </w:rPr>
              <w:softHyphen/>
              <w:t>вовыми и нормативно-техническими документами, действующими в элек</w:t>
            </w:r>
            <w:r w:rsidRPr="00F96E8D">
              <w:rPr>
                <w:rFonts w:ascii="Times New Roman" w:eastAsia="Times New Roman" w:hAnsi="Times New Roman" w:cs="Times New Roman"/>
                <w:color w:val="000000"/>
                <w:sz w:val="28"/>
                <w:szCs w:val="28"/>
                <w:lang w:eastAsia="ru-RU"/>
              </w:rPr>
              <w:softHyphen/>
              <w:t>троэнергетике. Очередную и внеочередную проверку знаний ответственный за электрохозяйство проходит в комиссии органа Госэнергонадзора.</w:t>
            </w:r>
          </w:p>
          <w:p w:rsidR="00930BDD" w:rsidRPr="00F96E8D" w:rsidRDefault="00930BDD" w:rsidP="00025509">
            <w:pPr>
              <w:widowControl w:val="0"/>
              <w:numPr>
                <w:ilvl w:val="0"/>
                <w:numId w:val="17"/>
              </w:numPr>
              <w:shd w:val="clear" w:color="auto" w:fill="FFFFFF"/>
              <w:snapToGrid w:val="0"/>
              <w:spacing w:after="0" w:line="240" w:lineRule="auto"/>
              <w:ind w:left="1020" w:hanging="357"/>
              <w:jc w:val="both"/>
              <w:rPr>
                <w:rFonts w:ascii="Times New Roman" w:eastAsia="Times New Roman" w:hAnsi="Times New Roman" w:cs="Times New Roman"/>
                <w:b/>
                <w:bCs/>
                <w:color w:val="000000"/>
                <w:sz w:val="28"/>
                <w:szCs w:val="28"/>
                <w:lang w:eastAsia="ru-RU"/>
              </w:rPr>
            </w:pPr>
            <w:r w:rsidRPr="00F96E8D">
              <w:rPr>
                <w:rFonts w:ascii="Times New Roman" w:eastAsia="Times New Roman" w:hAnsi="Times New Roman" w:cs="Times New Roman"/>
                <w:b/>
                <w:bCs/>
                <w:color w:val="000000"/>
                <w:sz w:val="28"/>
                <w:szCs w:val="28"/>
                <w:lang w:eastAsia="ru-RU"/>
              </w:rPr>
              <w:t>Должностные обязанности</w:t>
            </w:r>
          </w:p>
          <w:p w:rsidR="00930BDD" w:rsidRPr="00F96E8D" w:rsidRDefault="00930BDD" w:rsidP="009A4B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6E8D">
              <w:rPr>
                <w:rFonts w:ascii="Times New Roman" w:eastAsia="Times New Roman" w:hAnsi="Times New Roman" w:cs="Times New Roman"/>
                <w:color w:val="000000"/>
                <w:sz w:val="28"/>
                <w:szCs w:val="28"/>
                <w:lang w:eastAsia="ru-RU"/>
              </w:rPr>
              <w:t>Ответственный за электрохозяйство должен организовать:</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содержание электротехнического и электротехнологического оборудо</w:t>
            </w:r>
            <w:r w:rsidRPr="00F96E8D">
              <w:rPr>
                <w:rFonts w:ascii="Times New Roman" w:eastAsia="Times New Roman" w:hAnsi="Times New Roman" w:cs="Times New Roman"/>
                <w:color w:val="000000"/>
                <w:sz w:val="28"/>
                <w:szCs w:val="28"/>
                <w:lang w:eastAsia="ru-RU"/>
              </w:rPr>
              <w:softHyphen/>
              <w:t>вания и сетей в работоспособном состоянии и его эксплуатацию в соответ</w:t>
            </w:r>
            <w:r w:rsidRPr="00F96E8D">
              <w:rPr>
                <w:rFonts w:ascii="Times New Roman" w:eastAsia="Times New Roman" w:hAnsi="Times New Roman" w:cs="Times New Roman"/>
                <w:color w:val="000000"/>
                <w:sz w:val="28"/>
                <w:szCs w:val="28"/>
                <w:lang w:eastAsia="ru-RU"/>
              </w:rPr>
              <w:softHyphen/>
              <w:t>ствии с требованиями действующих документов;</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своевременное и качественное проведение профилактических работ, ре</w:t>
            </w:r>
            <w:r w:rsidRPr="00F96E8D">
              <w:rPr>
                <w:rFonts w:ascii="Times New Roman" w:eastAsia="Times New Roman" w:hAnsi="Times New Roman" w:cs="Times New Roman"/>
                <w:color w:val="000000"/>
                <w:sz w:val="28"/>
                <w:szCs w:val="28"/>
                <w:lang w:eastAsia="ru-RU"/>
              </w:rPr>
              <w:softHyphen/>
              <w:t>монта, модернизации и реконструкции электрооборудования;</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подбор электротехнического персонала, периодические медицинские осмотры работников, расстановку их на соответствующие должности;</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обучение электротехнического персонала и проверку знаний действую</w:t>
            </w:r>
            <w:r w:rsidRPr="00F96E8D">
              <w:rPr>
                <w:rFonts w:ascii="Times New Roman" w:eastAsia="Times New Roman" w:hAnsi="Times New Roman" w:cs="Times New Roman"/>
                <w:color w:val="000000"/>
                <w:sz w:val="28"/>
                <w:szCs w:val="28"/>
                <w:lang w:eastAsia="ru-RU"/>
              </w:rPr>
              <w:softHyphen/>
              <w:t>щих нормативно-технических документов, должностных и эксплуатацион</w:t>
            </w:r>
            <w:r w:rsidRPr="00F96E8D">
              <w:rPr>
                <w:rFonts w:ascii="Times New Roman" w:eastAsia="Times New Roman" w:hAnsi="Times New Roman" w:cs="Times New Roman"/>
                <w:color w:val="000000"/>
                <w:sz w:val="28"/>
                <w:szCs w:val="28"/>
                <w:lang w:eastAsia="ru-RU"/>
              </w:rPr>
              <w:softHyphen/>
              <w:t>ных инструкций;</w:t>
            </w:r>
          </w:p>
          <w:p w:rsidR="00930BDD" w:rsidRPr="00B63E14"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 xml:space="preserve">присвоение неэлектротехническому персоналу группы </w:t>
            </w:r>
            <w:r w:rsidRPr="00F96E8D">
              <w:rPr>
                <w:rFonts w:ascii="Times New Roman" w:eastAsia="Times New Roman" w:hAnsi="Times New Roman" w:cs="Times New Roman"/>
                <w:color w:val="000000"/>
                <w:sz w:val="28"/>
                <w:szCs w:val="28"/>
                <w:lang w:val="en-US" w:eastAsia="ru-RU"/>
              </w:rPr>
              <w:t>I</w:t>
            </w:r>
          </w:p>
          <w:p w:rsidR="00930BDD" w:rsidRPr="00F96E8D" w:rsidRDefault="00930BDD" w:rsidP="009A4BB4">
            <w:pPr>
              <w:widowControl w:val="0"/>
              <w:shd w:val="clear" w:color="auto" w:fill="FFFFFF"/>
              <w:tabs>
                <w:tab w:val="left" w:pos="993"/>
              </w:tabs>
              <w:snapToGrid w:val="0"/>
              <w:spacing w:after="0" w:line="240" w:lineRule="auto"/>
              <w:ind w:left="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 xml:space="preserve"> по электробезопасности;</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надежную работу электроустановок и безопасное их обслуживание;</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предотвращение использования технологий и методов работы, оказы</w:t>
            </w:r>
            <w:r w:rsidRPr="00F96E8D">
              <w:rPr>
                <w:rFonts w:ascii="Times New Roman" w:eastAsia="Times New Roman" w:hAnsi="Times New Roman" w:cs="Times New Roman"/>
                <w:color w:val="000000"/>
                <w:sz w:val="28"/>
                <w:szCs w:val="28"/>
                <w:lang w:eastAsia="ru-RU"/>
              </w:rPr>
              <w:softHyphen/>
              <w:t>вающих отрицательное влияние на окружающую среду;</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учет и анализ нарушений в работе электроустановок, несчастных случа</w:t>
            </w:r>
            <w:r w:rsidRPr="00F96E8D">
              <w:rPr>
                <w:rFonts w:ascii="Times New Roman" w:eastAsia="Times New Roman" w:hAnsi="Times New Roman" w:cs="Times New Roman"/>
                <w:color w:val="000000"/>
                <w:sz w:val="28"/>
                <w:szCs w:val="28"/>
                <w:lang w:eastAsia="ru-RU"/>
              </w:rPr>
              <w:softHyphen/>
              <w:t>ев и принятие мер по устранению причин их возникновения;</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разработку должностных и эксплуатационных инструкций для электротехнического персонала;</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выполнение предписаний органов Госэнергонадзора;</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color w:val="000000"/>
                <w:sz w:val="28"/>
                <w:szCs w:val="28"/>
                <w:lang w:eastAsia="ru-RU"/>
              </w:rPr>
            </w:pPr>
            <w:r w:rsidRPr="00F96E8D">
              <w:rPr>
                <w:rFonts w:ascii="Times New Roman" w:eastAsia="Times New Roman" w:hAnsi="Times New Roman" w:cs="Times New Roman"/>
                <w:color w:val="000000"/>
                <w:sz w:val="28"/>
                <w:szCs w:val="28"/>
                <w:lang w:eastAsia="ru-RU"/>
              </w:rPr>
              <w:t>проведение инструктажей по безопасности труда, занятий по пожарно-техническому минимуму и противопожарных инструктажей;</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допуск электротехнического персонала к специальным работам;</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разработку и утверждение однолинейной схемы электроснабжения организации;</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составление заявок на приобретение электрооборудования, запасных частей и материалов, учет наличия электрооборудования по подразделениям организации;</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регулярно (не реже одного раза в месяц) контролировать состояние электроустановок и электробезопасности в организации, учитывать показатели работы электротехнического персонала и оборудования, анализировать их и принимать меры к устранению недостатков;</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проведение необходимых испытаний электрооборудования, эксплуата</w:t>
            </w:r>
            <w:r w:rsidRPr="00F96E8D">
              <w:rPr>
                <w:rFonts w:ascii="Times New Roman" w:eastAsia="Times New Roman" w:hAnsi="Times New Roman" w:cs="Times New Roman"/>
                <w:color w:val="000000"/>
                <w:sz w:val="28"/>
                <w:szCs w:val="28"/>
                <w:lang w:eastAsia="ru-RU"/>
              </w:rPr>
              <w:softHyphen/>
              <w:t>ция молниезащиты, измерительных приборов и средств учета электроэнер</w:t>
            </w:r>
            <w:r w:rsidRPr="00F96E8D">
              <w:rPr>
                <w:rFonts w:ascii="Times New Roman" w:eastAsia="Times New Roman" w:hAnsi="Times New Roman" w:cs="Times New Roman"/>
                <w:color w:val="000000"/>
                <w:sz w:val="28"/>
                <w:szCs w:val="28"/>
                <w:lang w:eastAsia="ru-RU"/>
              </w:rPr>
              <w:softHyphen/>
              <w:t>гии;</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обеспечение экономичного режима потребления электроэнергии; поддержание показателей качества электроэнергии в заданных пределах; прием в эксплуатацию новых и реконструированных электроустановок; взаимодействие с энергоснабжающей организацией по надежному и ка</w:t>
            </w:r>
            <w:r w:rsidRPr="00F96E8D">
              <w:rPr>
                <w:rFonts w:ascii="Times New Roman" w:eastAsia="Times New Roman" w:hAnsi="Times New Roman" w:cs="Times New Roman"/>
                <w:color w:val="000000"/>
                <w:sz w:val="28"/>
                <w:szCs w:val="28"/>
                <w:lang w:eastAsia="ru-RU"/>
              </w:rPr>
              <w:softHyphen/>
              <w:t xml:space="preserve">чественному электроснабжению потребителей электроэнергии организации; подготовка электроустановок для работы в зимних условиях; </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обучение электротехнического персонала правилам оказания первой по</w:t>
            </w:r>
            <w:r w:rsidRPr="00F96E8D">
              <w:rPr>
                <w:rFonts w:ascii="Times New Roman" w:eastAsia="Times New Roman" w:hAnsi="Times New Roman" w:cs="Times New Roman"/>
                <w:color w:val="000000"/>
                <w:sz w:val="28"/>
                <w:szCs w:val="28"/>
                <w:lang w:eastAsia="ru-RU"/>
              </w:rPr>
              <w:softHyphen/>
              <w:t>мощи пострадавшим;</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проведение агитационной работы по обеспечению безопасности работ</w:t>
            </w:r>
            <w:r w:rsidRPr="00F96E8D">
              <w:rPr>
                <w:rFonts w:ascii="Times New Roman" w:eastAsia="Times New Roman" w:hAnsi="Times New Roman" w:cs="Times New Roman"/>
                <w:color w:val="000000"/>
                <w:sz w:val="28"/>
                <w:szCs w:val="28"/>
                <w:lang w:eastAsia="ru-RU"/>
              </w:rPr>
              <w:softHyphen/>
              <w:t>ников в электроустановках;</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подготовка эксплуатационных документов (проектов приказов, распо</w:t>
            </w:r>
            <w:r w:rsidRPr="00F96E8D">
              <w:rPr>
                <w:rFonts w:ascii="Times New Roman" w:eastAsia="Times New Roman" w:hAnsi="Times New Roman" w:cs="Times New Roman"/>
                <w:color w:val="000000"/>
                <w:sz w:val="28"/>
                <w:szCs w:val="28"/>
                <w:lang w:eastAsia="ru-RU"/>
              </w:rPr>
              <w:softHyphen/>
              <w:t>ряжений, списков, перечней, журналов и т.п.) по обеспечению безопасного производства работ в электроустановках;</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подготовка рабочих мест в электроустановках организации, укомплекто</w:t>
            </w:r>
            <w:r w:rsidRPr="00F96E8D">
              <w:rPr>
                <w:rFonts w:ascii="Times New Roman" w:eastAsia="Times New Roman" w:hAnsi="Times New Roman" w:cs="Times New Roman"/>
                <w:color w:val="000000"/>
                <w:sz w:val="28"/>
                <w:szCs w:val="28"/>
                <w:lang w:eastAsia="ru-RU"/>
              </w:rPr>
              <w:softHyphen/>
              <w:t>вание их средствами защиты, документацией, схемами, инструкциями, ме</w:t>
            </w:r>
            <w:r w:rsidRPr="00F96E8D">
              <w:rPr>
                <w:rFonts w:ascii="Times New Roman" w:eastAsia="Times New Roman" w:hAnsi="Times New Roman" w:cs="Times New Roman"/>
                <w:color w:val="000000"/>
                <w:sz w:val="28"/>
                <w:szCs w:val="28"/>
                <w:lang w:eastAsia="ru-RU"/>
              </w:rPr>
              <w:softHyphen/>
              <w:t>дицинской аптечкой, приборами, средствами связи и пожаротушения;</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обеспечение ограничения доступа работников в электроустановки, хра</w:t>
            </w:r>
            <w:r w:rsidRPr="00F96E8D">
              <w:rPr>
                <w:rFonts w:ascii="Times New Roman" w:eastAsia="Times New Roman" w:hAnsi="Times New Roman" w:cs="Times New Roman"/>
                <w:color w:val="000000"/>
                <w:sz w:val="28"/>
                <w:szCs w:val="28"/>
                <w:lang w:eastAsia="ru-RU"/>
              </w:rPr>
              <w:softHyphen/>
              <w:t>нения и выдачи ключей от электроустановок;</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color w:val="000000"/>
                <w:sz w:val="28"/>
                <w:szCs w:val="28"/>
                <w:lang w:eastAsia="ru-RU"/>
              </w:rPr>
            </w:pPr>
            <w:r w:rsidRPr="00F96E8D">
              <w:rPr>
                <w:rFonts w:ascii="Times New Roman" w:eastAsia="Times New Roman" w:hAnsi="Times New Roman" w:cs="Times New Roman"/>
                <w:color w:val="000000"/>
                <w:sz w:val="28"/>
                <w:szCs w:val="28"/>
                <w:lang w:eastAsia="ru-RU"/>
              </w:rPr>
              <w:t>внедрение новых безопасных технологий, методов работы и современ</w:t>
            </w:r>
            <w:r w:rsidRPr="00F96E8D">
              <w:rPr>
                <w:rFonts w:ascii="Times New Roman" w:eastAsia="Times New Roman" w:hAnsi="Times New Roman" w:cs="Times New Roman"/>
                <w:color w:val="000000"/>
                <w:sz w:val="28"/>
                <w:szCs w:val="28"/>
                <w:lang w:eastAsia="ru-RU"/>
              </w:rPr>
              <w:softHyphen/>
              <w:t>ного оборудования в электроустановках;</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расчет потребности организации в электрической энергии и контроль за ее расходованием;</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color w:val="000000"/>
                <w:sz w:val="28"/>
                <w:szCs w:val="28"/>
                <w:lang w:eastAsia="ru-RU"/>
              </w:rPr>
            </w:pPr>
            <w:r w:rsidRPr="00F96E8D">
              <w:rPr>
                <w:rFonts w:ascii="Times New Roman" w:eastAsia="Times New Roman" w:hAnsi="Times New Roman" w:cs="Times New Roman"/>
                <w:color w:val="000000"/>
                <w:sz w:val="28"/>
                <w:szCs w:val="28"/>
                <w:lang w:eastAsia="ru-RU"/>
              </w:rPr>
              <w:t>своевременное выполнение мероприятий по охране труда, правилам безопасности, предусмотренных соответствующими планами работы и уст</w:t>
            </w:r>
            <w:r w:rsidRPr="00F96E8D">
              <w:rPr>
                <w:rFonts w:ascii="Times New Roman" w:eastAsia="Times New Roman" w:hAnsi="Times New Roman" w:cs="Times New Roman"/>
                <w:color w:val="000000"/>
                <w:sz w:val="28"/>
                <w:szCs w:val="28"/>
                <w:lang w:eastAsia="ru-RU"/>
              </w:rPr>
              <w:softHyphen/>
              <w:t>ранения недостатков;</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проверка соответствия схем электроснабжения фактическим эксплуатационным, с отметкой на них о проверке (не реже 1 раза в 2 года); пересмотр перечней инструкций и схем (не реже 1 раза в 3 года); контроль замеров показателей качества электроэнергии (не реже 1 раза в 2 года);</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повышение квалификации электротехнического персонала (не реже 1 раза в 5 лет).</w:t>
            </w:r>
          </w:p>
          <w:p w:rsidR="00930BDD" w:rsidRPr="00F96E8D" w:rsidRDefault="00930BDD" w:rsidP="009A4BB4">
            <w:pPr>
              <w:shd w:val="clear" w:color="auto" w:fill="FFFFFF"/>
              <w:spacing w:after="0" w:line="240" w:lineRule="auto"/>
              <w:jc w:val="both"/>
              <w:rPr>
                <w:rFonts w:ascii="Times New Roman" w:eastAsia="Times New Roman" w:hAnsi="Times New Roman" w:cs="Times New Roman"/>
                <w:sz w:val="28"/>
                <w:szCs w:val="28"/>
                <w:lang w:eastAsia="ru-RU"/>
              </w:rPr>
            </w:pPr>
          </w:p>
          <w:p w:rsidR="00930BDD" w:rsidRPr="00F96E8D" w:rsidRDefault="00930BDD" w:rsidP="00025509">
            <w:pPr>
              <w:widowControl w:val="0"/>
              <w:numPr>
                <w:ilvl w:val="0"/>
                <w:numId w:val="17"/>
              </w:numPr>
              <w:shd w:val="clear" w:color="auto" w:fill="FFFFFF"/>
              <w:snapToGrid w:val="0"/>
              <w:spacing w:after="0" w:line="240" w:lineRule="auto"/>
              <w:jc w:val="both"/>
              <w:rPr>
                <w:rFonts w:ascii="Times New Roman" w:eastAsia="Times New Roman" w:hAnsi="Times New Roman" w:cs="Times New Roman"/>
                <w:b/>
                <w:bCs/>
                <w:color w:val="000000"/>
                <w:sz w:val="28"/>
                <w:szCs w:val="28"/>
                <w:lang w:eastAsia="ru-RU"/>
              </w:rPr>
            </w:pPr>
            <w:r w:rsidRPr="00F96E8D">
              <w:rPr>
                <w:rFonts w:ascii="Times New Roman" w:eastAsia="Times New Roman" w:hAnsi="Times New Roman" w:cs="Times New Roman"/>
                <w:b/>
                <w:bCs/>
                <w:color w:val="000000"/>
                <w:sz w:val="28"/>
                <w:szCs w:val="28"/>
                <w:lang w:eastAsia="ru-RU"/>
              </w:rPr>
              <w:t>Права</w:t>
            </w:r>
          </w:p>
          <w:p w:rsidR="00930BDD" w:rsidRPr="00F96E8D" w:rsidRDefault="00930BDD" w:rsidP="009A4B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6E8D">
              <w:rPr>
                <w:rFonts w:ascii="Times New Roman" w:eastAsia="Times New Roman" w:hAnsi="Times New Roman" w:cs="Times New Roman"/>
                <w:color w:val="000000"/>
                <w:sz w:val="28"/>
                <w:szCs w:val="28"/>
                <w:lang w:eastAsia="ru-RU"/>
              </w:rPr>
              <w:t>Ответственный за электрохозяйство имеет право:</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отключать и выводить из эксплуатации электрооборудование и сети, не отвечающие требованиям правил эксплуатации, охраны труда и пожарной безопасности, с уведомлением об этом руководителя организации;</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останавливать работу электрооборудования для проверки, осмотра и ре</w:t>
            </w:r>
            <w:r w:rsidRPr="00F96E8D">
              <w:rPr>
                <w:rFonts w:ascii="Times New Roman" w:eastAsia="Times New Roman" w:hAnsi="Times New Roman" w:cs="Times New Roman"/>
                <w:color w:val="000000"/>
                <w:sz w:val="28"/>
                <w:szCs w:val="28"/>
                <w:lang w:eastAsia="ru-RU"/>
              </w:rPr>
              <w:softHyphen/>
              <w:t>монта в соответствии с утвержденным графиком;</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не допускать к работе в электроустановках и на электрооборудовании работников, не прошедших проверку знаний;</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отстранять от работы работников, нарушивших правила охраны труда и эксплуатации электроустановок;</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давать руководителю организации представления и предложения о на</w:t>
            </w:r>
            <w:r w:rsidRPr="00F96E8D">
              <w:rPr>
                <w:rFonts w:ascii="Times New Roman" w:eastAsia="Times New Roman" w:hAnsi="Times New Roman" w:cs="Times New Roman"/>
                <w:color w:val="000000"/>
                <w:sz w:val="28"/>
                <w:szCs w:val="28"/>
                <w:lang w:eastAsia="ru-RU"/>
              </w:rPr>
              <w:softHyphen/>
              <w:t>ложении на виновников аварий, поломок административных взысканий или привлечении к материальной ответственности;</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давать руководителю организации предложения о стимулировании ра</w:t>
            </w:r>
            <w:r w:rsidRPr="00F96E8D">
              <w:rPr>
                <w:rFonts w:ascii="Times New Roman" w:eastAsia="Times New Roman" w:hAnsi="Times New Roman" w:cs="Times New Roman"/>
                <w:color w:val="000000"/>
                <w:sz w:val="28"/>
                <w:szCs w:val="28"/>
                <w:lang w:eastAsia="ru-RU"/>
              </w:rPr>
              <w:softHyphen/>
              <w:t>ботников, отличившихся при выполнении работ в электроустановках и ис</w:t>
            </w:r>
            <w:r w:rsidRPr="00F96E8D">
              <w:rPr>
                <w:rFonts w:ascii="Times New Roman" w:eastAsia="Times New Roman" w:hAnsi="Times New Roman" w:cs="Times New Roman"/>
                <w:color w:val="000000"/>
                <w:sz w:val="28"/>
                <w:szCs w:val="28"/>
                <w:lang w:eastAsia="ru-RU"/>
              </w:rPr>
              <w:softHyphen/>
              <w:t>пользующих безопасные технологии и методы работы;</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обжаловать руководству организации неправильные действия руководи</w:t>
            </w:r>
            <w:r w:rsidRPr="00F96E8D">
              <w:rPr>
                <w:rFonts w:ascii="Times New Roman" w:eastAsia="Times New Roman" w:hAnsi="Times New Roman" w:cs="Times New Roman"/>
                <w:color w:val="000000"/>
                <w:sz w:val="28"/>
                <w:szCs w:val="28"/>
                <w:lang w:eastAsia="ru-RU"/>
              </w:rPr>
              <w:softHyphen/>
              <w:t>телей подразделений, которые ведут к нарушениям безопасной эксплуата</w:t>
            </w:r>
            <w:r w:rsidRPr="00F96E8D">
              <w:rPr>
                <w:rFonts w:ascii="Times New Roman" w:eastAsia="Times New Roman" w:hAnsi="Times New Roman" w:cs="Times New Roman"/>
                <w:color w:val="000000"/>
                <w:sz w:val="28"/>
                <w:szCs w:val="28"/>
                <w:lang w:eastAsia="ru-RU"/>
              </w:rPr>
              <w:softHyphen/>
              <w:t>ции электроустановок, к превышению расхода электроэнергии и к невыпол</w:t>
            </w:r>
            <w:r w:rsidRPr="00F96E8D">
              <w:rPr>
                <w:rFonts w:ascii="Times New Roman" w:eastAsia="Times New Roman" w:hAnsi="Times New Roman" w:cs="Times New Roman"/>
                <w:color w:val="000000"/>
                <w:sz w:val="28"/>
                <w:szCs w:val="28"/>
                <w:lang w:eastAsia="ru-RU"/>
              </w:rPr>
              <w:softHyphen/>
              <w:t>нению планов ремонта электрооборудования;</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давать руководителям подразделений организации указания и предписа</w:t>
            </w:r>
            <w:r w:rsidRPr="00F96E8D">
              <w:rPr>
                <w:rFonts w:ascii="Times New Roman" w:eastAsia="Times New Roman" w:hAnsi="Times New Roman" w:cs="Times New Roman"/>
                <w:color w:val="000000"/>
                <w:sz w:val="28"/>
                <w:szCs w:val="28"/>
                <w:lang w:eastAsia="ru-RU"/>
              </w:rPr>
              <w:softHyphen/>
              <w:t>ния по вопросам монтажа, наладки, ремонта, содержания и эксплуатации электрооборудования, а также пользования электроэнергией;</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представлять свою организацию в других организациях по вопросам, входящим в его ведение;</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запрашивать в установленном порядке от руководителей подразделений отчеты и сведения по вопросам электропотребления, ремонта и эксплуата</w:t>
            </w:r>
            <w:r w:rsidRPr="00F96E8D">
              <w:rPr>
                <w:rFonts w:ascii="Times New Roman" w:eastAsia="Times New Roman" w:hAnsi="Times New Roman" w:cs="Times New Roman"/>
                <w:color w:val="000000"/>
                <w:sz w:val="28"/>
                <w:szCs w:val="28"/>
                <w:lang w:eastAsia="ru-RU"/>
              </w:rPr>
              <w:softHyphen/>
              <w:t>ции электроустановок, а также информацию о наличии и хранении электрооборудования.</w:t>
            </w:r>
          </w:p>
          <w:p w:rsidR="00930BDD" w:rsidRPr="00F96E8D" w:rsidRDefault="00930BDD" w:rsidP="009A4BB4">
            <w:pPr>
              <w:shd w:val="clear" w:color="auto" w:fill="FFFFFF"/>
              <w:spacing w:after="0" w:line="240" w:lineRule="auto"/>
              <w:jc w:val="both"/>
              <w:rPr>
                <w:rFonts w:ascii="Times New Roman" w:eastAsia="Times New Roman" w:hAnsi="Times New Roman" w:cs="Times New Roman"/>
                <w:sz w:val="28"/>
                <w:szCs w:val="28"/>
                <w:lang w:eastAsia="ru-RU"/>
              </w:rPr>
            </w:pPr>
          </w:p>
          <w:p w:rsidR="00930BDD" w:rsidRPr="00F96E8D" w:rsidRDefault="00930BDD" w:rsidP="00025509">
            <w:pPr>
              <w:widowControl w:val="0"/>
              <w:numPr>
                <w:ilvl w:val="0"/>
                <w:numId w:val="17"/>
              </w:numPr>
              <w:shd w:val="clear" w:color="auto" w:fill="FFFFFF"/>
              <w:snapToGrid w:val="0"/>
              <w:spacing w:after="0" w:line="240" w:lineRule="auto"/>
              <w:jc w:val="both"/>
              <w:rPr>
                <w:rFonts w:ascii="Times New Roman" w:eastAsia="Times New Roman" w:hAnsi="Times New Roman" w:cs="Times New Roman"/>
                <w:b/>
                <w:bCs/>
                <w:color w:val="000000"/>
                <w:sz w:val="28"/>
                <w:szCs w:val="28"/>
                <w:lang w:eastAsia="ru-RU"/>
              </w:rPr>
            </w:pPr>
            <w:r w:rsidRPr="00F96E8D">
              <w:rPr>
                <w:rFonts w:ascii="Times New Roman" w:eastAsia="Times New Roman" w:hAnsi="Times New Roman" w:cs="Times New Roman"/>
                <w:b/>
                <w:bCs/>
                <w:color w:val="000000"/>
                <w:sz w:val="28"/>
                <w:szCs w:val="28"/>
                <w:lang w:eastAsia="ru-RU"/>
              </w:rPr>
              <w:t>Ответственность</w:t>
            </w:r>
          </w:p>
          <w:p w:rsidR="00930BDD" w:rsidRPr="00F96E8D" w:rsidRDefault="00930BDD" w:rsidP="009A4BB4">
            <w:pPr>
              <w:shd w:val="clear" w:color="auto" w:fill="FFFFFF"/>
              <w:spacing w:after="0" w:line="240" w:lineRule="auto"/>
              <w:ind w:right="72"/>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Ответственный за электрохозяйство несет персональную ответствен</w:t>
            </w:r>
            <w:r w:rsidRPr="00F96E8D">
              <w:rPr>
                <w:rFonts w:ascii="Times New Roman" w:eastAsia="Times New Roman" w:hAnsi="Times New Roman" w:cs="Times New Roman"/>
                <w:color w:val="000000"/>
                <w:sz w:val="28"/>
                <w:szCs w:val="28"/>
                <w:lang w:eastAsia="ru-RU"/>
              </w:rPr>
              <w:softHyphen/>
              <w:t>ность (дисциплинарную, административную, материальную, гражданско-правовую и уголовную):</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right="72" w:firstLine="709"/>
              <w:jc w:val="both"/>
              <w:rPr>
                <w:rFonts w:ascii="Times New Roman" w:eastAsia="Times New Roman" w:hAnsi="Times New Roman" w:cs="Times New Roman"/>
                <w:color w:val="000000"/>
                <w:sz w:val="28"/>
                <w:szCs w:val="28"/>
                <w:lang w:eastAsia="ru-RU"/>
              </w:rPr>
            </w:pPr>
            <w:r w:rsidRPr="00F96E8D">
              <w:rPr>
                <w:rFonts w:ascii="Times New Roman" w:eastAsia="Times New Roman" w:hAnsi="Times New Roman" w:cs="Times New Roman"/>
                <w:color w:val="000000"/>
                <w:sz w:val="28"/>
                <w:szCs w:val="28"/>
                <w:lang w:eastAsia="ru-RU"/>
              </w:rPr>
              <w:t>за неквалифицированное, некачественное и несвоевременное выполне</w:t>
            </w:r>
            <w:r w:rsidRPr="00F96E8D">
              <w:rPr>
                <w:rFonts w:ascii="Times New Roman" w:eastAsia="Times New Roman" w:hAnsi="Times New Roman" w:cs="Times New Roman"/>
                <w:color w:val="000000"/>
                <w:sz w:val="28"/>
                <w:szCs w:val="28"/>
                <w:lang w:eastAsia="ru-RU"/>
              </w:rPr>
              <w:softHyphen/>
              <w:t>ние возложенных на него обязанностей;</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right="72"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за нарушения в работе электроустановок, происходящие по его вине;</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right="72"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за несвоевременную и некачественную подготовку документов, расче</w:t>
            </w:r>
            <w:r w:rsidRPr="00F96E8D">
              <w:rPr>
                <w:rFonts w:ascii="Times New Roman" w:eastAsia="Times New Roman" w:hAnsi="Times New Roman" w:cs="Times New Roman"/>
                <w:color w:val="000000"/>
                <w:sz w:val="28"/>
                <w:szCs w:val="28"/>
                <w:lang w:eastAsia="ru-RU"/>
              </w:rPr>
              <w:softHyphen/>
              <w:t>тов, обоснований и недостоверность предоставленной информации по элек</w:t>
            </w:r>
            <w:r w:rsidRPr="00F96E8D">
              <w:rPr>
                <w:rFonts w:ascii="Times New Roman" w:eastAsia="Times New Roman" w:hAnsi="Times New Roman" w:cs="Times New Roman"/>
                <w:color w:val="000000"/>
                <w:sz w:val="28"/>
                <w:szCs w:val="28"/>
                <w:lang w:eastAsia="ru-RU"/>
              </w:rPr>
              <w:softHyphen/>
              <w:t>трохозяйству организации;</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right="72"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за несвоевременное и некачественное проведение оперативного и техни</w:t>
            </w:r>
            <w:r w:rsidRPr="00F96E8D">
              <w:rPr>
                <w:rFonts w:ascii="Times New Roman" w:eastAsia="Times New Roman" w:hAnsi="Times New Roman" w:cs="Times New Roman"/>
                <w:color w:val="000000"/>
                <w:sz w:val="28"/>
                <w:szCs w:val="28"/>
                <w:lang w:eastAsia="ru-RU"/>
              </w:rPr>
              <w:softHyphen/>
              <w:t>ческого обслуживания электроустановок;</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right="72"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за невыполнение противоаварийных мероприятий и требований, предпи</w:t>
            </w:r>
            <w:r w:rsidRPr="00F96E8D">
              <w:rPr>
                <w:rFonts w:ascii="Times New Roman" w:eastAsia="Times New Roman" w:hAnsi="Times New Roman" w:cs="Times New Roman"/>
                <w:color w:val="000000"/>
                <w:sz w:val="28"/>
                <w:szCs w:val="28"/>
                <w:lang w:eastAsia="ru-RU"/>
              </w:rPr>
              <w:softHyphen/>
              <w:t>саний органов Госэнергонадзора;</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right="72"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за неудовлетворительную организацию труда, производственную дисци</w:t>
            </w:r>
            <w:r w:rsidRPr="00F96E8D">
              <w:rPr>
                <w:rFonts w:ascii="Times New Roman" w:eastAsia="Times New Roman" w:hAnsi="Times New Roman" w:cs="Times New Roman"/>
                <w:color w:val="000000"/>
                <w:sz w:val="28"/>
                <w:szCs w:val="28"/>
                <w:lang w:eastAsia="ru-RU"/>
              </w:rPr>
              <w:softHyphen/>
              <w:t>плину в своем подразделении.</w:t>
            </w:r>
          </w:p>
          <w:p w:rsidR="00930BDD" w:rsidRPr="00F96E8D" w:rsidRDefault="00930BDD" w:rsidP="009A4BB4">
            <w:pPr>
              <w:shd w:val="clear" w:color="auto" w:fill="FFFFFF"/>
              <w:spacing w:after="0" w:line="240" w:lineRule="auto"/>
              <w:ind w:right="72"/>
              <w:jc w:val="both"/>
              <w:rPr>
                <w:rFonts w:ascii="Times New Roman" w:eastAsia="Times New Roman" w:hAnsi="Times New Roman" w:cs="Times New Roman"/>
                <w:sz w:val="28"/>
                <w:szCs w:val="28"/>
                <w:lang w:eastAsia="ru-RU"/>
              </w:rPr>
            </w:pPr>
          </w:p>
          <w:p w:rsidR="00930BDD" w:rsidRPr="00F96E8D" w:rsidRDefault="00930BDD" w:rsidP="00025509">
            <w:pPr>
              <w:widowControl w:val="0"/>
              <w:numPr>
                <w:ilvl w:val="0"/>
                <w:numId w:val="17"/>
              </w:numPr>
              <w:shd w:val="clear" w:color="auto" w:fill="FFFFFF"/>
              <w:snapToGrid w:val="0"/>
              <w:spacing w:after="0" w:line="240" w:lineRule="auto"/>
              <w:jc w:val="both"/>
              <w:rPr>
                <w:rFonts w:ascii="Times New Roman" w:eastAsia="Times New Roman" w:hAnsi="Times New Roman" w:cs="Times New Roman"/>
                <w:b/>
                <w:bCs/>
                <w:color w:val="000000"/>
                <w:sz w:val="28"/>
                <w:szCs w:val="28"/>
                <w:lang w:eastAsia="ru-RU"/>
              </w:rPr>
            </w:pPr>
            <w:r w:rsidRPr="00F96E8D">
              <w:rPr>
                <w:rFonts w:ascii="Times New Roman" w:eastAsia="Times New Roman" w:hAnsi="Times New Roman" w:cs="Times New Roman"/>
                <w:b/>
                <w:bCs/>
                <w:color w:val="000000"/>
                <w:sz w:val="28"/>
                <w:szCs w:val="28"/>
                <w:lang w:eastAsia="ru-RU"/>
              </w:rPr>
              <w:t>Взаимоотношения</w:t>
            </w:r>
          </w:p>
          <w:p w:rsidR="00930BDD" w:rsidRPr="00F96E8D" w:rsidRDefault="00930BDD" w:rsidP="009A4BB4">
            <w:pPr>
              <w:shd w:val="clear" w:color="auto" w:fill="FFFFFF"/>
              <w:spacing w:after="0" w:line="240" w:lineRule="auto"/>
              <w:ind w:right="14"/>
              <w:jc w:val="both"/>
              <w:rPr>
                <w:rFonts w:ascii="Times New Roman" w:eastAsia="Times New Roman" w:hAnsi="Times New Roman" w:cs="Times New Roman"/>
                <w:color w:val="000000"/>
                <w:sz w:val="28"/>
                <w:szCs w:val="28"/>
                <w:lang w:eastAsia="ru-RU"/>
              </w:rPr>
            </w:pPr>
            <w:r w:rsidRPr="00F96E8D">
              <w:rPr>
                <w:rFonts w:ascii="Times New Roman" w:eastAsia="Times New Roman" w:hAnsi="Times New Roman" w:cs="Times New Roman"/>
                <w:color w:val="000000"/>
                <w:sz w:val="28"/>
                <w:szCs w:val="28"/>
                <w:lang w:eastAsia="ru-RU"/>
              </w:rPr>
              <w:t>Ответственный за электрохозяйство осуществляет взаимодействие с подразделениями организации в соответствии с Уставом, штатной структу</w:t>
            </w:r>
            <w:r w:rsidRPr="00F96E8D">
              <w:rPr>
                <w:rFonts w:ascii="Times New Roman" w:eastAsia="Times New Roman" w:hAnsi="Times New Roman" w:cs="Times New Roman"/>
                <w:color w:val="000000"/>
                <w:sz w:val="28"/>
                <w:szCs w:val="28"/>
                <w:lang w:eastAsia="ru-RU"/>
              </w:rPr>
              <w:softHyphen/>
              <w:t>рой и другими документами организации.</w:t>
            </w:r>
          </w:p>
          <w:p w:rsidR="00930BDD" w:rsidRPr="00F96E8D" w:rsidRDefault="00930BDD" w:rsidP="009A4BB4">
            <w:pPr>
              <w:shd w:val="clear" w:color="auto" w:fill="FFFFFF"/>
              <w:spacing w:after="0" w:line="240" w:lineRule="auto"/>
              <w:ind w:right="14"/>
              <w:jc w:val="both"/>
              <w:rPr>
                <w:rFonts w:ascii="Times New Roman" w:eastAsia="Times New Roman" w:hAnsi="Times New Roman" w:cs="Times New Roman"/>
                <w:color w:val="000000"/>
                <w:sz w:val="28"/>
                <w:szCs w:val="28"/>
                <w:lang w:eastAsia="ru-RU"/>
              </w:rPr>
            </w:pPr>
            <w:r w:rsidRPr="00F96E8D">
              <w:rPr>
                <w:rFonts w:ascii="Times New Roman" w:eastAsia="Times New Roman" w:hAnsi="Times New Roman" w:cs="Times New Roman"/>
                <w:color w:val="000000"/>
                <w:sz w:val="28"/>
                <w:szCs w:val="28"/>
                <w:lang w:eastAsia="ru-RU"/>
              </w:rPr>
              <w:t>Порядок разрешения разногласий с руководителями других подразделе</w:t>
            </w:r>
            <w:r w:rsidRPr="00F96E8D">
              <w:rPr>
                <w:rFonts w:ascii="Times New Roman" w:eastAsia="Times New Roman" w:hAnsi="Times New Roman" w:cs="Times New Roman"/>
                <w:color w:val="000000"/>
                <w:sz w:val="28"/>
                <w:szCs w:val="28"/>
                <w:lang w:eastAsia="ru-RU"/>
              </w:rPr>
              <w:softHyphen/>
              <w:t>ний определяет руководитель организации.</w:t>
            </w:r>
          </w:p>
          <w:p w:rsidR="00930BDD" w:rsidRPr="00F96E8D" w:rsidRDefault="00930BDD" w:rsidP="009A4BB4">
            <w:pPr>
              <w:shd w:val="clear" w:color="auto" w:fill="FFFFFF"/>
              <w:spacing w:after="0" w:line="240" w:lineRule="auto"/>
              <w:ind w:right="14"/>
              <w:jc w:val="both"/>
              <w:rPr>
                <w:rFonts w:ascii="Times New Roman" w:eastAsia="Times New Roman" w:hAnsi="Times New Roman" w:cs="Times New Roman"/>
                <w:color w:val="000000"/>
                <w:sz w:val="28"/>
                <w:szCs w:val="28"/>
                <w:lang w:eastAsia="ru-RU"/>
              </w:rPr>
            </w:pPr>
            <w:r w:rsidRPr="00F96E8D">
              <w:rPr>
                <w:rFonts w:ascii="Times New Roman" w:eastAsia="Times New Roman" w:hAnsi="Times New Roman" w:cs="Times New Roman"/>
                <w:color w:val="000000"/>
                <w:sz w:val="28"/>
                <w:szCs w:val="28"/>
                <w:lang w:eastAsia="ru-RU"/>
              </w:rPr>
              <w:t>Взаимоотношения с представителями других организаций определяются действующими нормативно-техническими и правовыми документами.</w:t>
            </w:r>
          </w:p>
          <w:p w:rsidR="00930BDD" w:rsidRPr="00F96E8D" w:rsidRDefault="00930BDD" w:rsidP="009A4BB4">
            <w:pPr>
              <w:shd w:val="clear" w:color="auto" w:fill="FFFFFF"/>
              <w:spacing w:after="0" w:line="240" w:lineRule="auto"/>
              <w:ind w:right="14"/>
              <w:jc w:val="both"/>
              <w:rPr>
                <w:rFonts w:ascii="Times New Roman" w:eastAsia="Times New Roman" w:hAnsi="Times New Roman" w:cs="Times New Roman"/>
                <w:sz w:val="28"/>
                <w:szCs w:val="28"/>
                <w:lang w:eastAsia="ru-RU"/>
              </w:rPr>
            </w:pPr>
          </w:p>
          <w:p w:rsidR="00930BDD" w:rsidRPr="00F96E8D" w:rsidRDefault="00930BDD" w:rsidP="009A4BB4">
            <w:pPr>
              <w:shd w:val="clear" w:color="auto" w:fill="FFFFFF"/>
              <w:spacing w:after="0" w:line="240" w:lineRule="auto"/>
              <w:ind w:right="14"/>
              <w:jc w:val="both"/>
              <w:rPr>
                <w:rFonts w:ascii="Times New Roman" w:eastAsia="Times New Roman" w:hAnsi="Times New Roman" w:cs="Times New Roman"/>
                <w:sz w:val="28"/>
                <w:szCs w:val="28"/>
                <w:lang w:eastAsia="ru-RU"/>
              </w:rPr>
            </w:pPr>
          </w:p>
          <w:p w:rsidR="00930BDD" w:rsidRPr="00F96E8D" w:rsidRDefault="00930BDD" w:rsidP="009A4BB4">
            <w:pPr>
              <w:shd w:val="clear" w:color="auto" w:fill="FFFFFF"/>
              <w:spacing w:after="0" w:line="230" w:lineRule="exact"/>
              <w:jc w:val="both"/>
              <w:rPr>
                <w:rFonts w:ascii="Times New Roman" w:eastAsia="Times New Roman" w:hAnsi="Times New Roman" w:cs="Times New Roman"/>
                <w:sz w:val="28"/>
                <w:szCs w:val="28"/>
                <w:lang w:eastAsia="ru-RU"/>
              </w:rPr>
            </w:pPr>
          </w:p>
          <w:p w:rsidR="00930BDD" w:rsidRDefault="00930BDD" w:rsidP="009A4BB4">
            <w:pPr>
              <w:spacing w:after="0" w:line="240" w:lineRule="auto"/>
              <w:jc w:val="both"/>
              <w:rPr>
                <w:rFonts w:ascii="Times New Roman" w:eastAsia="Times New Roman" w:hAnsi="Times New Roman" w:cs="Times New Roman"/>
                <w:sz w:val="28"/>
                <w:szCs w:val="28"/>
                <w:lang w:eastAsia="ru-RU"/>
              </w:rPr>
            </w:pPr>
          </w:p>
          <w:p w:rsidR="00930BDD" w:rsidRDefault="00930BDD" w:rsidP="009A4BB4">
            <w:pPr>
              <w:spacing w:after="0" w:line="240" w:lineRule="auto"/>
              <w:jc w:val="both"/>
              <w:rPr>
                <w:rFonts w:ascii="Times New Roman" w:eastAsia="Times New Roman" w:hAnsi="Times New Roman" w:cs="Times New Roman"/>
                <w:sz w:val="28"/>
                <w:szCs w:val="28"/>
                <w:lang w:eastAsia="ru-RU"/>
              </w:rPr>
            </w:pPr>
          </w:p>
          <w:p w:rsidR="00930BDD" w:rsidRDefault="00930BDD" w:rsidP="009A4BB4">
            <w:pPr>
              <w:spacing w:after="0" w:line="240" w:lineRule="auto"/>
              <w:jc w:val="both"/>
              <w:rPr>
                <w:rFonts w:ascii="Times New Roman" w:eastAsia="Times New Roman" w:hAnsi="Times New Roman" w:cs="Times New Roman"/>
                <w:sz w:val="28"/>
                <w:szCs w:val="28"/>
                <w:lang w:eastAsia="ru-RU"/>
              </w:rPr>
            </w:pP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 xml:space="preserve">      </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 xml:space="preserve">. </w:t>
            </w:r>
          </w:p>
        </w:tc>
      </w:tr>
    </w:tbl>
    <w:p w:rsidR="00EA6E57" w:rsidRPr="00DA7A2B" w:rsidRDefault="00EA6E57" w:rsidP="0058065E"/>
    <w:p w:rsidR="0058065E" w:rsidRPr="00A94F62" w:rsidRDefault="005400E4" w:rsidP="005400E4">
      <w:pPr>
        <w:spacing w:after="0" w:line="240" w:lineRule="auto"/>
        <w:ind w:right="98"/>
        <w:rPr>
          <w:rFonts w:ascii="Times New Roman" w:eastAsia="Times New Roman" w:hAnsi="Times New Roman" w:cs="Times New Roman"/>
          <w:b/>
          <w:sz w:val="48"/>
          <w:szCs w:val="48"/>
          <w:lang w:eastAsia="ru-RU"/>
        </w:rPr>
      </w:pPr>
      <w:r w:rsidRPr="00A94F62">
        <w:rPr>
          <w:rFonts w:ascii="Times New Roman" w:eastAsia="Times New Roman" w:hAnsi="Times New Roman" w:cs="Times New Roman"/>
          <w:b/>
          <w:sz w:val="48"/>
          <w:szCs w:val="48"/>
          <w:lang w:val="en-US" w:eastAsia="ru-RU"/>
        </w:rPr>
        <w:t xml:space="preserve">VIII </w:t>
      </w:r>
      <w:r w:rsidRPr="00A94F62">
        <w:rPr>
          <w:rFonts w:ascii="Times New Roman" w:eastAsia="Times New Roman" w:hAnsi="Times New Roman" w:cs="Times New Roman"/>
          <w:b/>
          <w:sz w:val="48"/>
          <w:szCs w:val="48"/>
          <w:lang w:eastAsia="ru-RU"/>
        </w:rPr>
        <w:t>раздел</w:t>
      </w:r>
    </w:p>
    <w:p w:rsidR="005400E4" w:rsidRPr="005400E4" w:rsidRDefault="005400E4" w:rsidP="005400E4">
      <w:pPr>
        <w:spacing w:after="0" w:line="240" w:lineRule="auto"/>
        <w:ind w:right="98"/>
        <w:rPr>
          <w:rFonts w:ascii="Times New Roman" w:eastAsia="Times New Roman" w:hAnsi="Times New Roman" w:cs="Times New Roman"/>
          <w:sz w:val="28"/>
          <w:szCs w:val="28"/>
          <w:lang w:eastAsia="ru-RU"/>
        </w:rPr>
      </w:pPr>
    </w:p>
    <w:p w:rsidR="0058065E" w:rsidRDefault="00C947D2" w:rsidP="00EA6E57">
      <w:pPr>
        <w:spacing w:after="0" w:line="240" w:lineRule="auto"/>
        <w:ind w:right="98"/>
        <w:jc w:val="both"/>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t xml:space="preserve">   </w:t>
      </w:r>
      <w:r w:rsidR="00EA6E57" w:rsidRPr="00EA6E57">
        <w:rPr>
          <w:rFonts w:ascii="Times New Roman" w:eastAsia="Times New Roman" w:hAnsi="Times New Roman" w:cs="Times New Roman"/>
          <w:b/>
          <w:sz w:val="56"/>
          <w:szCs w:val="56"/>
          <w:lang w:eastAsia="ru-RU"/>
        </w:rPr>
        <w:t>Пожарная  безопасность</w:t>
      </w:r>
    </w:p>
    <w:p w:rsidR="005400E4" w:rsidRDefault="005400E4" w:rsidP="00EA6E57">
      <w:pPr>
        <w:spacing w:after="0" w:line="240" w:lineRule="auto"/>
        <w:ind w:right="98"/>
        <w:jc w:val="both"/>
        <w:rPr>
          <w:rFonts w:ascii="Times New Roman" w:eastAsia="Times New Roman" w:hAnsi="Times New Roman" w:cs="Times New Roman"/>
          <w:b/>
          <w:sz w:val="56"/>
          <w:szCs w:val="56"/>
          <w:lang w:eastAsia="ru-RU"/>
        </w:rPr>
      </w:pPr>
    </w:p>
    <w:p w:rsidR="005400E4" w:rsidRDefault="005400E4" w:rsidP="00EA6E57">
      <w:pPr>
        <w:spacing w:after="0" w:line="240" w:lineRule="auto"/>
        <w:ind w:right="98"/>
        <w:jc w:val="both"/>
        <w:rPr>
          <w:rFonts w:ascii="Times New Roman" w:eastAsia="Times New Roman" w:hAnsi="Times New Roman" w:cs="Times New Roman"/>
          <w:b/>
          <w:sz w:val="36"/>
          <w:szCs w:val="36"/>
          <w:lang w:eastAsia="ru-RU"/>
        </w:rPr>
      </w:pPr>
      <w:r w:rsidRPr="005400E4">
        <w:rPr>
          <w:rFonts w:ascii="Times New Roman" w:eastAsia="Times New Roman" w:hAnsi="Times New Roman" w:cs="Times New Roman"/>
          <w:b/>
          <w:sz w:val="36"/>
          <w:szCs w:val="36"/>
          <w:lang w:eastAsia="ru-RU"/>
        </w:rPr>
        <w:t>Содержание</w:t>
      </w:r>
    </w:p>
    <w:p w:rsidR="00A94F62" w:rsidRDefault="005400E4" w:rsidP="00EA6E57">
      <w:pPr>
        <w:spacing w:after="0" w:line="240" w:lineRule="auto"/>
        <w:ind w:right="98"/>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1.Постановление Правительства РФ  от 25.04.12 № 390 </w:t>
      </w:r>
    </w:p>
    <w:p w:rsidR="005400E4" w:rsidRDefault="00A94F62" w:rsidP="00EA6E57">
      <w:pPr>
        <w:spacing w:after="0" w:line="240" w:lineRule="auto"/>
        <w:ind w:right="98"/>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w:t>
      </w:r>
      <w:r w:rsidR="005400E4">
        <w:rPr>
          <w:rFonts w:ascii="Times New Roman" w:eastAsia="Times New Roman" w:hAnsi="Times New Roman" w:cs="Times New Roman"/>
          <w:sz w:val="36"/>
          <w:szCs w:val="36"/>
          <w:lang w:eastAsia="ru-RU"/>
        </w:rPr>
        <w:t>О противопожарном режиме</w:t>
      </w:r>
      <w:r>
        <w:rPr>
          <w:rFonts w:ascii="Times New Roman" w:eastAsia="Times New Roman" w:hAnsi="Times New Roman" w:cs="Times New Roman"/>
          <w:sz w:val="36"/>
          <w:szCs w:val="36"/>
          <w:lang w:eastAsia="ru-RU"/>
        </w:rPr>
        <w:t>»</w:t>
      </w:r>
    </w:p>
    <w:p w:rsidR="005400E4" w:rsidRPr="005400E4" w:rsidRDefault="005400E4" w:rsidP="00EA6E57">
      <w:pPr>
        <w:spacing w:after="0" w:line="240" w:lineRule="auto"/>
        <w:ind w:right="98"/>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2</w:t>
      </w:r>
      <w:r w:rsidRPr="005400E4">
        <w:rPr>
          <w:rFonts w:ascii="Times New Roman" w:eastAsia="Times New Roman" w:hAnsi="Times New Roman" w:cs="Times New Roman"/>
          <w:sz w:val="36"/>
          <w:szCs w:val="36"/>
          <w:lang w:eastAsia="ru-RU"/>
        </w:rPr>
        <w:t>.</w:t>
      </w:r>
      <w:r w:rsidRPr="005400E4">
        <w:rPr>
          <w:rFonts w:ascii="Times New Roman" w:eastAsia="Times New Roman" w:hAnsi="Times New Roman" w:cs="Times New Roman"/>
          <w:sz w:val="28"/>
          <w:szCs w:val="28"/>
          <w:lang w:eastAsia="ru-RU"/>
        </w:rPr>
        <w:t xml:space="preserve"> ТРЕБОВАНИЙ ПОЖАРНОЙ БЕЗОПАСНОСТИ В УЧРЕЖДЕНИИ ОБРАЗОВАНИЯ</w:t>
      </w:r>
    </w:p>
    <w:p w:rsidR="005400E4" w:rsidRPr="005400E4" w:rsidRDefault="005400E4" w:rsidP="00EA6E57">
      <w:pPr>
        <w:spacing w:after="0" w:line="240" w:lineRule="auto"/>
        <w:ind w:right="98"/>
        <w:jc w:val="both"/>
        <w:rPr>
          <w:rFonts w:ascii="Times New Roman" w:eastAsia="Times New Roman" w:hAnsi="Times New Roman" w:cs="Times New Roman"/>
          <w:sz w:val="56"/>
          <w:szCs w:val="56"/>
          <w:lang w:eastAsia="ru-RU"/>
        </w:rPr>
      </w:pPr>
    </w:p>
    <w:p w:rsidR="005400E4" w:rsidRDefault="005400E4" w:rsidP="00EA6E57">
      <w:pPr>
        <w:spacing w:after="0" w:line="240" w:lineRule="auto"/>
        <w:ind w:right="98"/>
        <w:jc w:val="both"/>
        <w:rPr>
          <w:rFonts w:ascii="Times New Roman" w:eastAsia="Times New Roman" w:hAnsi="Times New Roman" w:cs="Times New Roman"/>
          <w:b/>
          <w:sz w:val="56"/>
          <w:szCs w:val="56"/>
          <w:lang w:eastAsia="ru-RU"/>
        </w:rPr>
      </w:pPr>
    </w:p>
    <w:p w:rsidR="005400E4" w:rsidRDefault="005400E4" w:rsidP="00EA6E57">
      <w:pPr>
        <w:spacing w:after="0" w:line="240" w:lineRule="auto"/>
        <w:ind w:right="98"/>
        <w:jc w:val="both"/>
        <w:rPr>
          <w:rFonts w:ascii="Times New Roman" w:eastAsia="Times New Roman" w:hAnsi="Times New Roman" w:cs="Times New Roman"/>
          <w:b/>
          <w:sz w:val="56"/>
          <w:szCs w:val="56"/>
          <w:lang w:eastAsia="ru-RU"/>
        </w:rPr>
      </w:pPr>
    </w:p>
    <w:p w:rsidR="00A973DC" w:rsidRDefault="00A973DC" w:rsidP="00EA6E57">
      <w:pPr>
        <w:spacing w:after="0" w:line="240" w:lineRule="auto"/>
        <w:ind w:right="98"/>
        <w:jc w:val="both"/>
        <w:rPr>
          <w:rFonts w:ascii="Times New Roman" w:eastAsia="Times New Roman" w:hAnsi="Times New Roman" w:cs="Times New Roman"/>
          <w:b/>
          <w:sz w:val="56"/>
          <w:szCs w:val="56"/>
          <w:lang w:eastAsia="ru-RU"/>
        </w:rPr>
      </w:pPr>
    </w:p>
    <w:p w:rsidR="00A973DC" w:rsidRPr="00A973DC" w:rsidRDefault="00A973DC" w:rsidP="00A973DC">
      <w:pPr>
        <w:shd w:val="clear" w:color="auto" w:fill="FFFFFF"/>
        <w:spacing w:before="75" w:after="100" w:afterAutospacing="1" w:line="240" w:lineRule="auto"/>
        <w:jc w:val="center"/>
        <w:outlineLvl w:val="0"/>
        <w:rPr>
          <w:rFonts w:ascii="Calibri" w:eastAsia="Times New Roman" w:hAnsi="Calibri" w:cs="Times New Roman"/>
          <w:b/>
          <w:bCs/>
          <w:color w:val="333333"/>
          <w:kern w:val="36"/>
          <w:sz w:val="24"/>
          <w:szCs w:val="24"/>
          <w:lang w:eastAsia="ru-RU"/>
        </w:rPr>
      </w:pPr>
      <w:r w:rsidRPr="00A973DC">
        <w:rPr>
          <w:rFonts w:ascii="Calibri" w:eastAsia="Times New Roman" w:hAnsi="Calibri" w:cs="Times New Roman"/>
          <w:b/>
          <w:bCs/>
          <w:color w:val="333333"/>
          <w:kern w:val="36"/>
          <w:sz w:val="24"/>
          <w:szCs w:val="24"/>
          <w:lang w:eastAsia="ru-RU"/>
        </w:rPr>
        <w:t>ПРАВИТЕЛЬСТВО РОССИЙСКОЙ ФЕДЕРАЦИИ</w:t>
      </w:r>
      <w:r w:rsidRPr="00A973DC">
        <w:rPr>
          <w:rFonts w:ascii="Calibri" w:eastAsia="Times New Roman" w:hAnsi="Calibri" w:cs="Times New Roman"/>
          <w:b/>
          <w:bCs/>
          <w:color w:val="333333"/>
          <w:kern w:val="36"/>
          <w:sz w:val="24"/>
          <w:szCs w:val="24"/>
          <w:lang w:eastAsia="ru-RU"/>
        </w:rPr>
        <w:br/>
        <w:t> </w:t>
      </w:r>
      <w:r w:rsidRPr="00A973DC">
        <w:rPr>
          <w:rFonts w:ascii="Calibri" w:eastAsia="Times New Roman" w:hAnsi="Calibri" w:cs="Times New Roman"/>
          <w:b/>
          <w:bCs/>
          <w:color w:val="333333"/>
          <w:kern w:val="36"/>
          <w:sz w:val="24"/>
          <w:szCs w:val="24"/>
          <w:lang w:eastAsia="ru-RU"/>
        </w:rPr>
        <w:br/>
        <w:t>ПОСТАНОВЛЕНИЕ</w:t>
      </w:r>
      <w:r w:rsidRPr="00A973DC">
        <w:rPr>
          <w:rFonts w:ascii="Calibri" w:eastAsia="Times New Roman" w:hAnsi="Calibri" w:cs="Times New Roman"/>
          <w:b/>
          <w:bCs/>
          <w:color w:val="333333"/>
          <w:kern w:val="36"/>
          <w:sz w:val="24"/>
          <w:szCs w:val="24"/>
          <w:lang w:eastAsia="ru-RU"/>
        </w:rPr>
        <w:br/>
      </w:r>
      <w:r w:rsidRPr="00A973DC">
        <w:rPr>
          <w:rFonts w:ascii="Calibri" w:eastAsia="Times New Roman" w:hAnsi="Calibri" w:cs="Times New Roman"/>
          <w:b/>
          <w:bCs/>
          <w:color w:val="333333"/>
          <w:kern w:val="36"/>
          <w:sz w:val="24"/>
          <w:szCs w:val="24"/>
          <w:lang w:eastAsia="ru-RU"/>
        </w:rPr>
        <w:br/>
        <w:t>от 25 апреля 2012 года N 390 </w:t>
      </w:r>
      <w:r w:rsidRPr="00A973DC">
        <w:rPr>
          <w:rFonts w:ascii="Calibri" w:eastAsia="Times New Roman" w:hAnsi="Calibri" w:cs="Times New Roman"/>
          <w:b/>
          <w:bCs/>
          <w:color w:val="333333"/>
          <w:kern w:val="36"/>
          <w:sz w:val="24"/>
          <w:szCs w:val="24"/>
          <w:lang w:eastAsia="ru-RU"/>
        </w:rPr>
        <w:br/>
      </w:r>
      <w:r w:rsidRPr="00A973DC">
        <w:rPr>
          <w:rFonts w:ascii="Calibri" w:eastAsia="Times New Roman" w:hAnsi="Calibri" w:cs="Times New Roman"/>
          <w:b/>
          <w:bCs/>
          <w:color w:val="333333"/>
          <w:kern w:val="36"/>
          <w:sz w:val="24"/>
          <w:szCs w:val="24"/>
          <w:lang w:eastAsia="ru-RU"/>
        </w:rPr>
        <w:br/>
        <w:t>О противопожарном режиме</w:t>
      </w:r>
    </w:p>
    <w:p w:rsidR="00A973DC" w:rsidRPr="00A973DC" w:rsidRDefault="00A973DC" w:rsidP="00A973DC">
      <w:pPr>
        <w:shd w:val="clear" w:color="auto" w:fill="FFFFFF"/>
        <w:spacing w:before="100" w:beforeAutospacing="1" w:after="100" w:afterAutospacing="1" w:line="240" w:lineRule="auto"/>
        <w:jc w:val="center"/>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(с изменениями на 10 ноября 2015 года)</w:t>
      </w:r>
    </w:p>
    <w:p w:rsidR="00A973DC" w:rsidRPr="00A973DC" w:rsidRDefault="00A973DC" w:rsidP="00A973DC">
      <w:p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________________________________________________________________________________</w:t>
      </w:r>
    </w:p>
    <w:p w:rsidR="00A973DC" w:rsidRPr="00A973DC" w:rsidRDefault="00A973DC" w:rsidP="00A973DC">
      <w:pPr>
        <w:shd w:val="clear" w:color="auto" w:fill="FFFFFF"/>
        <w:spacing w:before="75" w:after="100" w:afterAutospacing="1" w:line="240" w:lineRule="auto"/>
        <w:jc w:val="center"/>
        <w:outlineLvl w:val="0"/>
        <w:rPr>
          <w:rFonts w:ascii="Calibri" w:eastAsia="Times New Roman" w:hAnsi="Calibri" w:cs="Times New Roman"/>
          <w:b/>
          <w:bCs/>
          <w:color w:val="333333"/>
          <w:kern w:val="36"/>
          <w:sz w:val="24"/>
          <w:szCs w:val="24"/>
          <w:lang w:eastAsia="ru-RU"/>
        </w:rPr>
      </w:pPr>
      <w:r w:rsidRPr="00A973DC">
        <w:rPr>
          <w:rFonts w:ascii="Calibri" w:eastAsia="Times New Roman" w:hAnsi="Calibri" w:cs="Times New Roman"/>
          <w:b/>
          <w:bCs/>
          <w:color w:val="333333"/>
          <w:kern w:val="36"/>
          <w:sz w:val="24"/>
          <w:szCs w:val="24"/>
          <w:lang w:eastAsia="ru-RU"/>
        </w:rPr>
        <w:t>Правила противопожарного режима в Российской Федерации</w:t>
      </w:r>
    </w:p>
    <w:p w:rsidR="00A973DC" w:rsidRPr="00A973DC" w:rsidRDefault="00A973DC" w:rsidP="00A973DC">
      <w:pPr>
        <w:shd w:val="clear" w:color="auto" w:fill="FFFFFF"/>
        <w:spacing w:before="75" w:after="100" w:afterAutospacing="1" w:line="240" w:lineRule="auto"/>
        <w:jc w:val="center"/>
        <w:outlineLvl w:val="0"/>
        <w:rPr>
          <w:rFonts w:ascii="Calibri" w:eastAsia="Times New Roman" w:hAnsi="Calibri" w:cs="Times New Roman"/>
          <w:b/>
          <w:bCs/>
          <w:color w:val="333333"/>
          <w:kern w:val="36"/>
          <w:sz w:val="24"/>
          <w:szCs w:val="24"/>
          <w:lang w:eastAsia="ru-RU"/>
        </w:rPr>
      </w:pPr>
      <w:r w:rsidRPr="00A973DC">
        <w:rPr>
          <w:rFonts w:ascii="Calibri" w:eastAsia="Times New Roman" w:hAnsi="Calibri" w:cs="Times New Roman"/>
          <w:b/>
          <w:bCs/>
          <w:color w:val="333333"/>
          <w:kern w:val="36"/>
          <w:sz w:val="24"/>
          <w:szCs w:val="24"/>
          <w:lang w:eastAsia="ru-RU"/>
        </w:rPr>
        <w:t> I. Общие положения</w:t>
      </w:r>
    </w:p>
    <w:p w:rsidR="00A973DC" w:rsidRPr="00A973DC" w:rsidRDefault="00A973DC" w:rsidP="00A94F62">
      <w:pPr>
        <w:shd w:val="clear" w:color="auto" w:fill="FFFFFF"/>
        <w:spacing w:after="0" w:line="240" w:lineRule="auto"/>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(далее - объекты) в целях обеспечения пожарной безопасности.</w:t>
      </w:r>
    </w:p>
    <w:p w:rsidR="00A973DC" w:rsidRPr="00A973DC" w:rsidRDefault="00A973DC" w:rsidP="00A94F62">
      <w:pPr>
        <w:shd w:val="clear" w:color="auto" w:fill="FFFFFF"/>
        <w:spacing w:after="0" w:line="240" w:lineRule="auto"/>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2. В отношении каждого объекта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мерах пожарной безопасности в соответствии с требованиями, установленными разделом XVIII настоящих Правил, в том числе отдельно для каждого пожаровзрывоопасного и пожароопасного помещения категории В1 производственного и складского назначения.</w:t>
      </w:r>
    </w:p>
    <w:p w:rsidR="00A973DC" w:rsidRPr="00A973DC" w:rsidRDefault="00A973DC" w:rsidP="00A973DC">
      <w:p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3. Лица допускаются к работе на объекте только после прохождения обучения мерам пожарной безопасности.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5. В целях организации и осуществления работ по предупреждению пожаров на производственных и складских объектах, а также на объектах, кроме жилых домов,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7.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На плане эвакуации людей при пожаре обозначаются места хранения первичных средств пожаротушения. </w:t>
      </w:r>
      <w:r w:rsidRPr="00A973DC">
        <w:rPr>
          <w:rFonts w:ascii="Arial" w:eastAsia="Times New Roman" w:hAnsi="Arial" w:cs="Arial"/>
          <w:color w:val="333333"/>
          <w:sz w:val="20"/>
          <w:szCs w:val="20"/>
          <w:lang w:eastAsia="ru-RU"/>
        </w:rPr>
        <w:br/>
        <w:t>(Абзац дополнительно включен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8. На объекте с ночным пребыванием людей (в том числе в школах-интернатах, организациях социального обслуживания, детских домах, дошкольных образовательных организациях, больницах и объектах для летнего детского отдыха) руководитель организации организует круглосуточное дежурство обслуживающего персонала. </w:t>
      </w:r>
      <w:r w:rsidRPr="00A973DC">
        <w:rPr>
          <w:rFonts w:ascii="Arial" w:eastAsia="Times New Roman" w:hAnsi="Arial" w:cs="Arial"/>
          <w:color w:val="333333"/>
          <w:sz w:val="20"/>
          <w:szCs w:val="20"/>
          <w:lang w:eastAsia="ru-RU"/>
        </w:rPr>
        <w:br/>
        <w:t>(Пункт в редакции, введенной в действие с 1 января 2015 года постановлением Правительства Российской Федерации от 23 июня 2014 года N 581; в редакции, введенной в действие с 21 марта 2015 года постановлением Правительства Российской Федерации от 6 марта 2015 года N 201)</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9.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10. Руководитель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объекте (в том числе в ночное время).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11. 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дошкольных образовательных организаций предусматривается не менее 2 эвакуационных выходов. Не допускается размещать: </w:t>
      </w:r>
      <w:r w:rsidRPr="00A973DC">
        <w:rPr>
          <w:rFonts w:ascii="Arial" w:eastAsia="Times New Roman" w:hAnsi="Arial" w:cs="Arial"/>
          <w:color w:val="333333"/>
          <w:sz w:val="20"/>
          <w:szCs w:val="20"/>
          <w:lang w:eastAsia="ru-RU"/>
        </w:rPr>
        <w:br/>
        <w:t>(Абзац в редакции, введенной в действие с 21 марта 2015 года постановлением Правительства Российской Федерации от 6 марта 2015 года N 201)</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детей в мансардных помещениях деревянных зданий;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более 50 детей в деревянных зданиях и зданиях из других горючих материалов.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12.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13. На объекте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к действиям по эвакуации указанных граждан в случае возникновения пожара.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14. Руководитель организации обеспечивает выполнение на объекте требований, предусмотренных статьей 12 Федерального закона "Об охране здоровья граждан от воздействия окружающего табачного дыма и последствий потребления табака". </w:t>
      </w:r>
      <w:r w:rsidRPr="00A973DC">
        <w:rPr>
          <w:rFonts w:ascii="Arial" w:eastAsia="Times New Roman" w:hAnsi="Arial" w:cs="Arial"/>
          <w:color w:val="333333"/>
          <w:sz w:val="20"/>
          <w:szCs w:val="20"/>
          <w:lang w:eastAsia="ru-RU"/>
        </w:rPr>
        <w:br/>
        <w:t>(Абзац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Запрещается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пожаровзрывоопасных и пожароопасных участках.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Места, специально отведенные для курения табака, обозначаются знаками "Место для курения".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Хранение огнетушителя осуществляется в соответствии с требованиями инструкции по его эксплуатации.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16.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статьями 6, 63 и 68 Федерального закона "Технический регламент о требованиях пожарной безопасности".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17.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организация патрулирования добровольными пожарными и (или) гражданами Российской Федерации;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подготовка для возможного использования в тушении пожаров имеющейся водовозной и землеройной техники;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г) проведение соответствующей разъяснительной работы с гражданами о мерах пожарной безопасности и действиях при пожаре.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18. 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19. 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главами 5, 7 и 8 Федерального закона "Технический регламент о требованиях пожарной безопасности".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21. Руководитель организации обеспечивает устранение повреждений толстослойных напыляемых составов, огнезащитных обмазок, штукатурки, облицовки плитными, листовыми и другими огнезащитными материалами, в том числе на каркасе, комбинации этих материалов, в том числе с тонкослойными вспучивающимися покрытиями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 Проверка состоятния огнезащитной обработки (пропитки) при отсутствии в инструкции сроков периодичности проводится не реже 1 раза в год.</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22. Руководитель организации организует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23. На объектах запрещается: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пожаровзрывоопасные вещества и материалы, кроме случаев, предусмотренных иными нормативными документами по пожарной безопасности;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размещать в лифтовых холлах кладовые, киоски, ларьки и другие подобные помещения;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(Подпункт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(Подпункт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межбалконные лестницы, заваривать и загромождать люки на балконах и лоджиях квартир;</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и) остеклять балконы, лоджии и галереи, ведущие к незадымляемым лестничным клеткам;</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м) устанавливать в лестничных клетках внешние блоки кондиционеров;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н) загромождать и закрывать проходы к местам крепления спасательных устройств.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дополнительно включен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26. Приямки у оконных проемов подвальных и цокольных этажей зданий (сооружений) должны быть очищены от мусора и посторонних предметов.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30. Руководитель организации при проведении мероприятий с массовым пребыванием людей (дискотеки, торжества, представления и др.) обеспечивает:</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осмотр помещений перед началом мероприятий в целях определения их готовности в части соблюдения мер пожарной безопасности;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дежурство ответственных лиц на сцене и в зальных помещениях.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 а1-м этаже. </w:t>
      </w:r>
      <w:r w:rsidRPr="00A973DC">
        <w:rPr>
          <w:rFonts w:ascii="Arial" w:eastAsia="Times New Roman" w:hAnsi="Arial" w:cs="Arial"/>
          <w:color w:val="333333"/>
          <w:sz w:val="20"/>
          <w:szCs w:val="20"/>
          <w:lang w:eastAsia="ru-RU"/>
        </w:rPr>
        <w:br/>
        <w:t>(Абзац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помещениях без электрического освещения мероприятия с массовым участием людей проводятся только в светлое время суток.</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На мероприятиях могут применяться электрические гирлянды и иллюминация, имеющие соответствующий сертификат соответствия.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 </w:t>
      </w:r>
      <w:r w:rsidRPr="00A973DC">
        <w:rPr>
          <w:rFonts w:ascii="Arial" w:eastAsia="Times New Roman" w:hAnsi="Arial" w:cs="Arial"/>
          <w:color w:val="333333"/>
          <w:sz w:val="20"/>
          <w:szCs w:val="20"/>
          <w:lang w:eastAsia="ru-RU"/>
        </w:rPr>
        <w:br/>
        <w:t>(Абзац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32. При проведении мероприятий с массовым пребыванием людей в помещениях запрещается: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применять пиротехнические изделия, дуговые прожекторы, а также открытый огонь и свечи (кроме культовых сооружений);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(Подпункт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украшать елку марлей и ватой, не пропитанными огнезащитными составами;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проводить перед началом или во время представлений огневые, покрасочные и другие пожароопасные и пожаровзрывоопасные работы;</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г) уменьшать ширину проходов между рядами и устанавливать в проходах дополнительные кресла, стулья и др.;</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д) полностью гасить свет в помещении во время спектаклей или представлений;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е) допускать нарушения установленных норм заполнения помещений людьми.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статьи 84 Федерального закона "Технический регламент о требованиях пожарной безопасности".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34. Пункт утратил силу с 5 марта 2014 года - постановление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35. Запоры на дверях эвакуационных выходов должны обеспечивать возможность их свободного открывания изнутри без ключа.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36. При эксплуатации эвакуационных путей, эвакуационных и аварийных выходов запрещается: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д) закрывать жалюзи или остеклять переходы воздушных зон в незадымляемых лестничных клетках;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е) заменять армированное стекло обычным в остеклении дверей и фрамуг;</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(Подпункт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38.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39. Ковры, ковровые дорожки и другие покрытия полов на объектах с массовым пребыванием людей и на путях эвакуации должны надежно крепиться к полу.</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42. Запрещается: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эксплуатировать электропровода и кабели с видимыми нарушениями изоляции;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пользоваться розетками, рубильниками, другими электроустановочными изделиями с повреждениями;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д) применять нестандартные (самодельные) электронагревательные приборы;</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з)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(Подпункт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Эвакуационное освещение должно включаться автоматически при прекращении электропитания рабочего освещения.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45. Встроенные в здания организаций торговли и пристроенные к таким зданиям котельные не допускается переводить с твердого топлива на жидкое.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46. Запрещается пользоваться неисправными газовыми приборами, а также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Расстояние от колпака над лампой или крышки фонаря до горючих и трудногорючих конструкций перекрытия (потолка) должно быть не менее 70 сантиметров, а до стен из горючих и трудногорючих материалов - не менее 20 сантиметров.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Настенные керосиновые лампы (фонари) должны иметь предусмотренные конструкцией отражатели и надежное крепление к стене.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48. При эксплуатации систем вентиляции и кондиционирования воздуха запрещается: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оставлять двери вентиляционных камер открытыми;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закрывать вытяжные каналы, отверстия и решетки;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подключать к воздуховодам газовые отопительные приборы;</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г) выжигать скопившиеся в воздуховодах жировые отложения, пыль и другие горючие вещества.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49. В соответствии с инструкцией завода-изготовителя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Очистку вентиляционных систем пожаровзрывоопасных и пожароопасных помещений необходимо осуществлять пожаровзрывобезопасными способами.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51. Запрещается при неисправных и отключенных гидрофильтрах, сухих фильтрах, пылеулавливающих и других устройствах систем вентиляции (аспирации) эксплуатировать технологическое оборудование в пожаровзрывоопасных помещениях (установках).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Слив легковоспламеняющихся и горючих жидкостей в канализационные сети (в том числе при авариях) запрещается.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53.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Руководитель организации обеспечивает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 </w:t>
      </w:r>
      <w:r w:rsidRPr="00A973DC">
        <w:rPr>
          <w:rFonts w:ascii="Arial" w:eastAsia="Times New Roman" w:hAnsi="Arial" w:cs="Arial"/>
          <w:color w:val="333333"/>
          <w:sz w:val="20"/>
          <w:szCs w:val="20"/>
          <w:lang w:eastAsia="ru-RU"/>
        </w:rPr>
        <w:br/>
        <w:t>(Абзац дополнительно включен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55.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 </w:t>
      </w:r>
      <w:r w:rsidRPr="00A973DC">
        <w:rPr>
          <w:rFonts w:ascii="Arial" w:eastAsia="Times New Roman" w:hAnsi="Arial" w:cs="Arial"/>
          <w:color w:val="333333"/>
          <w:sz w:val="20"/>
          <w:szCs w:val="20"/>
          <w:lang w:eastAsia="ru-RU"/>
        </w:rPr>
        <w:br/>
        <w:t>(Абзац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 </w:t>
      </w:r>
      <w:r w:rsidRPr="00A973DC">
        <w:rPr>
          <w:rFonts w:ascii="Arial" w:eastAsia="Times New Roman" w:hAnsi="Arial" w:cs="Arial"/>
          <w:color w:val="333333"/>
          <w:sz w:val="20"/>
          <w:szCs w:val="20"/>
          <w:lang w:eastAsia="ru-RU"/>
        </w:rPr>
        <w:br/>
        <w:t>(Абзац дополнительно включен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56. Запрещается стоянка автотранспорта на крышках колодцев пожарных гидрантов.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 </w:t>
      </w:r>
      <w:r w:rsidRPr="00A973DC">
        <w:rPr>
          <w:rFonts w:ascii="Arial" w:eastAsia="Times New Roman" w:hAnsi="Arial" w:cs="Arial"/>
          <w:color w:val="333333"/>
          <w:sz w:val="20"/>
          <w:szCs w:val="20"/>
          <w:lang w:eastAsia="ru-RU"/>
        </w:rPr>
        <w:br/>
        <w:t>(Абзац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Пожарные шкафы (за исключением встроенных пожарных шкафов) крепятся к несущим или ограждающим строительным конструкциям, при этом обеспечивается полное открывание дверей шкафов не менее чем на 90 градусов. </w:t>
      </w:r>
      <w:r w:rsidRPr="00A973DC">
        <w:rPr>
          <w:rFonts w:ascii="Arial" w:eastAsia="Times New Roman" w:hAnsi="Arial" w:cs="Arial"/>
          <w:color w:val="333333"/>
          <w:sz w:val="20"/>
          <w:szCs w:val="20"/>
          <w:lang w:eastAsia="ru-RU"/>
        </w:rPr>
        <w:br/>
        <w:t>(Абзац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насосов-повысителей (ежемесячно), с занесением в журнал даты проверки и характеристики технического состояния указанного оборудования.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60. Запрещается использовать для хозяйственных и (или) производственных целей запас воды, предназначенный для нужд пожаротушения.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61. Руководитель организации обеспечивает исправное состояние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противодымной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 </w:t>
      </w:r>
      <w:r w:rsidRPr="00A973DC">
        <w:rPr>
          <w:rFonts w:ascii="Arial" w:eastAsia="Times New Roman" w:hAnsi="Arial" w:cs="Arial"/>
          <w:color w:val="333333"/>
          <w:sz w:val="20"/>
          <w:szCs w:val="20"/>
          <w:lang w:eastAsia="ru-RU"/>
        </w:rPr>
        <w:br/>
        <w:t>(Абзац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На объекте должна храниться исполнительная документация на установки и системы противопожарной защиты объекта.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 </w:t>
      </w:r>
      <w:r w:rsidRPr="00A973DC">
        <w:rPr>
          <w:rFonts w:ascii="Arial" w:eastAsia="Times New Roman" w:hAnsi="Arial" w:cs="Arial"/>
          <w:color w:val="333333"/>
          <w:sz w:val="20"/>
          <w:szCs w:val="20"/>
          <w:lang w:eastAsia="ru-RU"/>
        </w:rPr>
        <w:br/>
        <w:t>(Абзац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65. Диспетчерский пункт (пожарный пост) обеспечивается телефонной связью и ручными электрическими фонарями.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66. 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Запрещается использовать пожарную технику и пожарно-техническое вооружение, установленное на пожарных автомобилях, не по назначению.</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70. Руководитель организации обеспечивает объект огнетушителями по нормам согласно приложениям N 1 и 2, а также соблюдение сроков их перезарядки, освидетельствования и своевременной замены, указанных в паспорте огнетушителя. </w:t>
      </w:r>
      <w:r w:rsidRPr="00A973DC">
        <w:rPr>
          <w:rFonts w:ascii="Arial" w:eastAsia="Times New Roman" w:hAnsi="Arial" w:cs="Arial"/>
          <w:color w:val="333333"/>
          <w:sz w:val="20"/>
          <w:szCs w:val="20"/>
          <w:lang w:eastAsia="ru-RU"/>
        </w:rPr>
        <w:br/>
        <w:t>(Абзац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Абзац утратил силу с 5 марта 2014 года - постановление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71. При обнаружении пожара или признаков горения в здании, помещении (задымление, запах гари, повышение температуры воздуха и др.) необходимо:</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принять посильные меры по эвакуации людей и тушению пожара.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72. При размещении в лесничествах (лесопарках)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утвержденными постановлением Правительства Российской Федерации от 30 июня 2007 года N 417 "Об утверждении Правил пожарной безопасности в лесах";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(Подпункт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72</w:t>
      </w:r>
      <w:r w:rsidRPr="00A973DC">
        <w:rPr>
          <w:rFonts w:ascii="Arial" w:eastAsia="Times New Roman" w:hAnsi="Arial" w:cs="Arial"/>
          <w:color w:val="333333"/>
          <w:sz w:val="20"/>
          <w:szCs w:val="20"/>
          <w:vertAlign w:val="superscript"/>
          <w:lang w:eastAsia="ru-RU"/>
        </w:rPr>
        <w:t>1</w:t>
      </w:r>
      <w:r w:rsidRPr="00A973DC">
        <w:rPr>
          <w:rFonts w:ascii="Arial" w:eastAsia="Times New Roman" w:hAnsi="Arial" w:cs="Arial"/>
          <w:color w:val="333333"/>
          <w:sz w:val="20"/>
          <w:szCs w:val="20"/>
          <w:lang w:eastAsia="ru-RU"/>
        </w:rPr>
        <w:t>.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участок для выжигания сухой травянистой растительности располагается на расстоянии не ближе 50 метров от ближайшего объекта;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территория вокруг участка для выжигания сухой травянистой растительности очищена в радиусе 25-30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на территории, включающей участок для выжигания сухой травянистой растительности, не действует особый противопожарный режим;</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г) лица, участвующие в выжигании сухой травянистой растительности, обеспечены первичными средствами пожаротушения.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дополнительно включен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72</w:t>
      </w:r>
      <w:r w:rsidRPr="00A973DC">
        <w:rPr>
          <w:rFonts w:ascii="Arial" w:eastAsia="Times New Roman" w:hAnsi="Arial" w:cs="Arial"/>
          <w:color w:val="333333"/>
          <w:sz w:val="20"/>
          <w:szCs w:val="20"/>
          <w:vertAlign w:val="superscript"/>
          <w:lang w:eastAsia="ru-RU"/>
        </w:rPr>
        <w:t>2</w:t>
      </w:r>
      <w:r w:rsidRPr="00A973DC">
        <w:rPr>
          <w:rFonts w:ascii="Arial" w:eastAsia="Times New Roman" w:hAnsi="Arial" w:cs="Arial"/>
          <w:color w:val="333333"/>
          <w:sz w:val="20"/>
          <w:szCs w:val="20"/>
          <w:lang w:eastAsia="ru-RU"/>
        </w:rPr>
        <w:t>.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года N 417 "Об утверждении Правил пожарной безопасности в лесах".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дополнительно включен с 5 марта 2014 года постановлением Правительства Российской Федерации от 17 февраля 2014 года N 113)73.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статьей 481 Градостроительного кодекса Российской Федерации, объектах учреждений, исполняющих наказание в виде лишения свободы,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outlineLvl w:val="0"/>
        <w:rPr>
          <w:rFonts w:ascii="Calibri" w:eastAsia="Times New Roman" w:hAnsi="Calibri" w:cs="Times New Roman"/>
          <w:b/>
          <w:bCs/>
          <w:color w:val="333333"/>
          <w:kern w:val="36"/>
          <w:sz w:val="24"/>
          <w:szCs w:val="24"/>
          <w:lang w:eastAsia="ru-RU"/>
        </w:rPr>
      </w:pPr>
      <w:r w:rsidRPr="00A973DC">
        <w:rPr>
          <w:rFonts w:ascii="Calibri" w:eastAsia="Times New Roman" w:hAnsi="Calibri" w:cs="Times New Roman"/>
          <w:b/>
          <w:bCs/>
          <w:color w:val="333333"/>
          <w:kern w:val="36"/>
          <w:sz w:val="24"/>
          <w:szCs w:val="24"/>
          <w:lang w:eastAsia="ru-RU"/>
        </w:rPr>
        <w:t>II. Территории поселений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77. Руководитель организации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Не допускается сжигать отходы и тару в местах, находящихся на расстоянии менее 50 метров от объектов.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79. 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статьей 19 Федерального закона "О пожарной безопасности".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80</w:t>
      </w:r>
      <w:r w:rsidRPr="00A973DC">
        <w:rPr>
          <w:rFonts w:ascii="Arial" w:eastAsia="Times New Roman" w:hAnsi="Arial" w:cs="Arial"/>
          <w:color w:val="333333"/>
          <w:sz w:val="20"/>
          <w:szCs w:val="20"/>
          <w:vertAlign w:val="superscript"/>
          <w:lang w:eastAsia="ru-RU"/>
        </w:rPr>
        <w:t>1</w:t>
      </w:r>
      <w:r w:rsidRPr="00A973DC">
        <w:rPr>
          <w:rFonts w:ascii="Arial" w:eastAsia="Times New Roman" w:hAnsi="Arial" w:cs="Arial"/>
          <w:color w:val="333333"/>
          <w:sz w:val="20"/>
          <w:szCs w:val="20"/>
          <w:lang w:eastAsia="ru-RU"/>
        </w:rPr>
        <w:t>.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разделом XX настоящих Правил:</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органами местного самоуправления поселений и городских округов, за исключением случаев, указанных в подпункте "б" настоящего пункта;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в отношении городов федерального значения Москвы и Санкт-Петербурга - органами государственной власти указанных субъектов Российской Федерации.</w:t>
      </w:r>
    </w:p>
    <w:p w:rsidR="00A973DC" w:rsidRPr="00A973DC" w:rsidRDefault="00A973DC" w:rsidP="00A94F62">
      <w:pPr>
        <w:shd w:val="clear" w:color="auto" w:fill="FFFFFF"/>
        <w:spacing w:after="0" w:line="240" w:lineRule="auto"/>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дополнительно включен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outlineLvl w:val="0"/>
        <w:rPr>
          <w:rFonts w:ascii="Calibri" w:eastAsia="Times New Roman" w:hAnsi="Calibri" w:cs="Times New Roman"/>
          <w:b/>
          <w:bCs/>
          <w:color w:val="333333"/>
          <w:kern w:val="36"/>
          <w:sz w:val="24"/>
          <w:szCs w:val="24"/>
          <w:lang w:eastAsia="ru-RU"/>
        </w:rPr>
      </w:pPr>
      <w:r w:rsidRPr="00A973DC">
        <w:rPr>
          <w:rFonts w:ascii="Calibri" w:eastAsia="Times New Roman" w:hAnsi="Calibri" w:cs="Times New Roman"/>
          <w:b/>
          <w:bCs/>
          <w:color w:val="333333"/>
          <w:kern w:val="36"/>
          <w:sz w:val="24"/>
          <w:szCs w:val="24"/>
          <w:lang w:eastAsia="ru-RU"/>
        </w:rPr>
        <w:t>III. Системы теплоснабжения и отопления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(Наименование в редакции, введенной в действие с 5 марта 2014 года </w:t>
      </w:r>
      <w:r w:rsidRPr="00A973DC">
        <w:rPr>
          <w:rFonts w:ascii="Arial" w:eastAsia="Times New Roman" w:hAnsi="Arial" w:cs="Arial"/>
          <w:color w:val="333333"/>
          <w:sz w:val="20"/>
          <w:szCs w:val="20"/>
          <w:lang w:eastAsia="ru-RU"/>
        </w:rPr>
        <w:br/>
        <w:t>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81. Перед началом отопительного сезона руководитель организации обязан осуществить проверки и ремонт печей, котельных, теплогенераторных,  калориферных установок и каминов, а также других отопительных приборов и систем. </w:t>
      </w:r>
      <w:r w:rsidRPr="00A973DC">
        <w:rPr>
          <w:rFonts w:ascii="Arial" w:eastAsia="Times New Roman" w:hAnsi="Arial" w:cs="Arial"/>
          <w:color w:val="333333"/>
          <w:sz w:val="20"/>
          <w:szCs w:val="20"/>
          <w:lang w:eastAsia="ru-RU"/>
        </w:rPr>
        <w:br/>
        <w:t>(Абзац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(отступках) и предтопочных листах.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 </w:t>
      </w:r>
      <w:r w:rsidRPr="00A973DC">
        <w:rPr>
          <w:rFonts w:ascii="Arial" w:eastAsia="Times New Roman" w:hAnsi="Arial" w:cs="Arial"/>
          <w:color w:val="333333"/>
          <w:sz w:val="20"/>
          <w:szCs w:val="20"/>
          <w:lang w:eastAsia="ru-RU"/>
        </w:rPr>
        <w:br/>
        <w:t>(Абзац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 раза в 3 месяца - для отопительных печей;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 раза в 2 месяца - для печей и очагов непрерывного действия;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 раза в 1 месяц - для кухонных плит и других печей непрерывной (долговременной) топки.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83. При эксплуатации котельных и других теплопроизводящих установок запрещается: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допускать к работе лиц, не прошедших специального обучения и не получивших соответствующих квалификационных удостоверений;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условиями на эксплуатацию оборудования;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эксплуатировать теплопроизводящие установки при подтекании жидкого топлива (утечке газа) из систем топливоподачи, а также вентилей у топки и у емкости с топливом;</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г) подавать топливо при потухших форсунках или газовых горелках;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д) разжигать установки без предварительной их продувки;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е) работать при неисправных или отключенных приборах контроля и регулирования, предусмотренных предприятием-изготовителем;</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ж) сушить какие-либо горючие материалы на котлах и паропроводах;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84. При эксплуатации печного отопления запрещается: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оставлять без присмотра печи, которые топятся, а также поручать надзор за ними детям;</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располагать топливо, другие горючие вещества и материалы на предтопочном листе;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применять для розжига печей бензин, керосин, дизельное топливо и другие легковоспламеняющиеся и горючие жидкости;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г) топить углем, коксом и газом печи, не предназначенные для этих видов топлива;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д) производить топку печей во время проведения в помещениях собраний и других массовых мероприятий;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е) использовать вентиляционные и газовые каналы в качестве дымоходов;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ж) перекаливать печи.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с круглосуточным пребыванием людей - за 2 часа до отхода больных ко сну.</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детских учреждениях с дневным пребыванием детей топка печей заканчивается не позднее чем за 1 час до прихода детей.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Зола и шлак, выгребаемые из топок, должны быть залиты водой и удалены в специально отведенное для них место.</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 - изготовителей этих видов продукции, а также требований норм проектирования, предъявляемых к системам отопления.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При эксплуатации металлических печей оборудование должно располагаться на расстоянии, указанном в инструкции предприятия - изготовителя металлических печей, но не менее чем 2 метра от металлической печи.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88. Руководитель организации обеспечивает побелку дымовых труб и стен, в которых проходят дымовые каналы.</w:t>
      </w:r>
    </w:p>
    <w:p w:rsidR="00A973DC" w:rsidRPr="00A973DC" w:rsidRDefault="00A973DC" w:rsidP="00A94F62">
      <w:pPr>
        <w:shd w:val="clear" w:color="auto" w:fill="FFFFFF"/>
        <w:spacing w:after="0" w:line="240" w:lineRule="auto"/>
        <w:jc w:val="both"/>
        <w:outlineLvl w:val="0"/>
        <w:rPr>
          <w:rFonts w:ascii="Calibri" w:eastAsia="Times New Roman" w:hAnsi="Calibri" w:cs="Times New Roman"/>
          <w:b/>
          <w:bCs/>
          <w:color w:val="333333"/>
          <w:kern w:val="36"/>
          <w:sz w:val="24"/>
          <w:szCs w:val="24"/>
          <w:lang w:eastAsia="ru-RU"/>
        </w:rPr>
      </w:pPr>
      <w:r w:rsidRPr="00A973DC">
        <w:rPr>
          <w:rFonts w:ascii="Calibri" w:eastAsia="Times New Roman" w:hAnsi="Calibri" w:cs="Times New Roman"/>
          <w:b/>
          <w:bCs/>
          <w:color w:val="333333"/>
          <w:kern w:val="36"/>
          <w:sz w:val="24"/>
          <w:szCs w:val="24"/>
          <w:lang w:eastAsia="ru-RU"/>
        </w:rPr>
        <w:t>IV. Здания для проживания людей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При наличии на указанных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92.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w:t>
      </w:r>
    </w:p>
    <w:p w:rsidR="00A973DC" w:rsidRPr="00A973DC" w:rsidRDefault="00A973DC" w:rsidP="00A94F62">
      <w:pPr>
        <w:shd w:val="clear" w:color="auto" w:fill="FFFFFF"/>
        <w:spacing w:after="0" w:line="240" w:lineRule="auto"/>
        <w:jc w:val="both"/>
        <w:outlineLvl w:val="0"/>
        <w:rPr>
          <w:rFonts w:ascii="Calibri" w:eastAsia="Times New Roman" w:hAnsi="Calibri" w:cs="Times New Roman"/>
          <w:b/>
          <w:bCs/>
          <w:color w:val="333333"/>
          <w:kern w:val="36"/>
          <w:sz w:val="24"/>
          <w:szCs w:val="24"/>
          <w:lang w:eastAsia="ru-RU"/>
        </w:rPr>
      </w:pPr>
      <w:r w:rsidRPr="00A973DC">
        <w:rPr>
          <w:rFonts w:ascii="Calibri" w:eastAsia="Times New Roman" w:hAnsi="Calibri" w:cs="Times New Roman"/>
          <w:b/>
          <w:bCs/>
          <w:color w:val="333333"/>
          <w:kern w:val="36"/>
          <w:sz w:val="24"/>
          <w:szCs w:val="24"/>
          <w:lang w:eastAsia="ru-RU"/>
        </w:rPr>
        <w:t>V. Научные и образовательные организации </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(Наименование в редакции, введенной в действие с 21 марта 2015 года </w:t>
      </w:r>
      <w:r w:rsidRPr="00A973DC">
        <w:rPr>
          <w:rFonts w:ascii="Arial" w:eastAsia="Times New Roman" w:hAnsi="Arial" w:cs="Arial"/>
          <w:color w:val="333333"/>
          <w:sz w:val="20"/>
          <w:szCs w:val="20"/>
          <w:lang w:eastAsia="ru-RU"/>
        </w:rPr>
        <w:br/>
        <w:t>постановлением Правительства Российской Федерации от 6 марта 2015 года N 201)</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96.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 руководителем организации.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Бортики, предотвращающие стекание жидкостей со столов, должны быть исправными.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Запрещается сливать легковоспламеняющиеся и горючие жидкости в канализацию.</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101. 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 </w:t>
      </w:r>
      <w:r w:rsidRPr="00A973DC">
        <w:rPr>
          <w:rFonts w:ascii="Arial" w:eastAsia="Times New Roman" w:hAnsi="Arial" w:cs="Arial"/>
          <w:color w:val="333333"/>
          <w:sz w:val="20"/>
          <w:szCs w:val="20"/>
          <w:lang w:eastAsia="ru-RU"/>
        </w:rPr>
        <w:br/>
        <w:t>(Пункт в редакции, введенной в действие с 21 марта 2015 года постановлением Правительства Российской Федерации от 6 марта 2015 года N 201)</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105. Преподаватель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A973DC" w:rsidRPr="00A973DC" w:rsidRDefault="00A973DC" w:rsidP="00A94F62">
      <w:pPr>
        <w:shd w:val="clear" w:color="auto" w:fill="FFFFFF"/>
        <w:spacing w:after="0" w:line="240" w:lineRule="auto"/>
        <w:jc w:val="both"/>
        <w:outlineLvl w:val="0"/>
        <w:rPr>
          <w:rFonts w:ascii="Calibri" w:eastAsia="Times New Roman" w:hAnsi="Calibri" w:cs="Times New Roman"/>
          <w:b/>
          <w:bCs/>
          <w:color w:val="333333"/>
          <w:kern w:val="36"/>
          <w:sz w:val="24"/>
          <w:szCs w:val="24"/>
          <w:lang w:eastAsia="ru-RU"/>
        </w:rPr>
      </w:pPr>
      <w:r w:rsidRPr="00A973DC">
        <w:rPr>
          <w:rFonts w:ascii="Calibri" w:eastAsia="Times New Roman" w:hAnsi="Calibri" w:cs="Times New Roman"/>
          <w:b/>
          <w:bCs/>
          <w:color w:val="333333"/>
          <w:kern w:val="36"/>
          <w:sz w:val="24"/>
          <w:szCs w:val="24"/>
          <w:lang w:eastAsia="ru-RU"/>
        </w:rPr>
        <w:t>VI. Культурно-просветительные и зрелищные учреждения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зрительных залах, используемых для танцевальных вечеров, с количеством мест не более 200 крепление стульев к полу может не производиться при обязательном соединении их в ряду между собой.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110. При оформлении постановок вокруг планшета сцены обеспечивается свободный круговой проход шириной не менее 1 метра.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По окончании спектакля все декорации и бутафория разбираются и убираются со сцены в складские помещения.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111. 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 других видов огневых эффектов.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114</w:t>
      </w:r>
      <w:r w:rsidRPr="00A973DC">
        <w:rPr>
          <w:rFonts w:ascii="Arial" w:eastAsia="Times New Roman" w:hAnsi="Arial" w:cs="Arial"/>
          <w:color w:val="333333"/>
          <w:sz w:val="20"/>
          <w:szCs w:val="20"/>
          <w:vertAlign w:val="superscript"/>
          <w:lang w:eastAsia="ru-RU"/>
        </w:rPr>
        <w:t>1</w:t>
      </w:r>
      <w:r w:rsidRPr="00A973DC">
        <w:rPr>
          <w:rFonts w:ascii="Arial" w:eastAsia="Times New Roman" w:hAnsi="Arial" w:cs="Arial"/>
          <w:color w:val="333333"/>
          <w:sz w:val="20"/>
          <w:szCs w:val="20"/>
          <w:lang w:eastAsia="ru-RU"/>
        </w:rPr>
        <w:t>. Объекты, на которых проводятся культурно-просветительные и зрелищные мероприятия вместимостью не более 10 тыс. человек, для целей тушения фальшфейеров должны быть оснащены либо 10 воздушно-эмульсионными огнетушителями (вместимостью не менее 2 литров каждый) и 10 покрывалами для изоляции очага возгорания, либо 20 покрывалами для изоляции очага возгорания, либо 20 воздушно-эмульсионными огнетушителями (вместимостью не менее 2 литров каждый).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Объекты, на которых проводятся культурно-просветительные и зрелищные мероприятия вместимостью более 10 тыс. человек, для целей тушения фальшфейеров дополнительно к указанному оснащению должны быть оснащены либо 4 покрывалами для изоляции очага возгорания, либо 2 покрывалами для изоляции очага возгорания и 2 воздушно-эмульсионными огнетушителями (вместимостью не менее 2 литров каждый), либо 4 воздушно-эмульсионными огнетушителями (вместимостью не менее 2 литров каждый).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дополнительно включен с 5 марта 2014 года постановлением Правительства Российской Федерации от 17 февраля 2014 года N 113)</w:t>
      </w:r>
    </w:p>
    <w:p w:rsidR="00A973DC" w:rsidRDefault="00A973DC" w:rsidP="00A94F62">
      <w:pPr>
        <w:spacing w:after="0" w:line="240" w:lineRule="auto"/>
        <w:ind w:right="98"/>
        <w:jc w:val="both"/>
        <w:rPr>
          <w:rFonts w:ascii="Times New Roman" w:eastAsia="Times New Roman" w:hAnsi="Times New Roman" w:cs="Times New Roman"/>
          <w:b/>
          <w:sz w:val="56"/>
          <w:szCs w:val="56"/>
          <w:lang w:eastAsia="ru-RU"/>
        </w:rPr>
      </w:pPr>
    </w:p>
    <w:p w:rsidR="00A973DC" w:rsidRDefault="00A973DC" w:rsidP="00A94F62">
      <w:pPr>
        <w:spacing w:after="0" w:line="240" w:lineRule="auto"/>
        <w:ind w:right="98"/>
        <w:jc w:val="both"/>
        <w:rPr>
          <w:rFonts w:ascii="Times New Roman" w:eastAsia="Times New Roman" w:hAnsi="Times New Roman" w:cs="Times New Roman"/>
          <w:b/>
          <w:sz w:val="56"/>
          <w:szCs w:val="56"/>
          <w:lang w:eastAsia="ru-RU"/>
        </w:rPr>
      </w:pPr>
    </w:p>
    <w:p w:rsidR="00936005" w:rsidRDefault="00936005" w:rsidP="00A94F62">
      <w:pPr>
        <w:spacing w:after="0" w:line="240" w:lineRule="auto"/>
        <w:ind w:right="98"/>
        <w:rPr>
          <w:rFonts w:ascii="Times New Roman" w:eastAsia="Times New Roman" w:hAnsi="Times New Roman" w:cs="Times New Roman"/>
          <w:b/>
          <w:sz w:val="56"/>
          <w:szCs w:val="56"/>
          <w:lang w:eastAsia="ru-RU"/>
        </w:rPr>
      </w:pPr>
    </w:p>
    <w:p w:rsidR="0058644F" w:rsidRPr="0058644F" w:rsidRDefault="0058644F"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58644F" w:rsidRDefault="0058644F"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0645D0" w:rsidRDefault="000645D0"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0645D0" w:rsidRDefault="000645D0"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0645D0" w:rsidRDefault="000645D0"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0645D0" w:rsidRDefault="000645D0"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0645D0" w:rsidRDefault="000645D0"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0645D0" w:rsidRDefault="000645D0"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FD1EAE" w:rsidRPr="00FE2474" w:rsidRDefault="00FD1EAE" w:rsidP="00FD1EAE">
      <w:pPr>
        <w:spacing w:after="0" w:line="240" w:lineRule="auto"/>
        <w:jc w:val="center"/>
        <w:rPr>
          <w:rFonts w:ascii="Times New Roman" w:eastAsia="Times New Roman" w:hAnsi="Times New Roman" w:cs="Times New Roman"/>
          <w:b/>
          <w:sz w:val="28"/>
          <w:szCs w:val="28"/>
          <w:lang w:eastAsia="ru-RU"/>
        </w:rPr>
      </w:pPr>
      <w:r w:rsidRPr="00FE2474">
        <w:rPr>
          <w:rFonts w:ascii="Times New Roman" w:eastAsia="Times New Roman" w:hAnsi="Times New Roman" w:cs="Times New Roman"/>
          <w:b/>
          <w:sz w:val="28"/>
          <w:szCs w:val="28"/>
          <w:lang w:eastAsia="ru-RU"/>
        </w:rPr>
        <w:t>ДЛЯ ВЫПОЛНЕНИЯ ТРЕБОВАНИЙ ПОЖАРНОЙ БЕЗОПАСНОСТИ В УЧРЕЖДЕНИИ ОБРАЗОВАНИЯ, НЕОБХОДИМО ОБЕСПЕЧИТЬ:</w:t>
      </w:r>
    </w:p>
    <w:p w:rsidR="00FD1EAE" w:rsidRPr="00FD1EAE" w:rsidRDefault="00FD1EAE" w:rsidP="00FD1EAE">
      <w:pPr>
        <w:spacing w:before="100" w:beforeAutospacing="1" w:after="0" w:line="240" w:lineRule="auto"/>
        <w:rPr>
          <w:rFonts w:ascii="Times New Roman" w:eastAsia="Times New Roman" w:hAnsi="Times New Roman" w:cs="Times New Roman"/>
          <w:b/>
          <w:sz w:val="28"/>
          <w:szCs w:val="28"/>
          <w:lang w:eastAsia="ru-RU"/>
        </w:rPr>
      </w:pPr>
      <w:r w:rsidRPr="00FD1EAE">
        <w:rPr>
          <w:rFonts w:ascii="Times New Roman" w:eastAsia="Times New Roman" w:hAnsi="Times New Roman" w:cs="Times New Roman"/>
          <w:sz w:val="28"/>
          <w:szCs w:val="28"/>
          <w:lang w:eastAsia="ru-RU"/>
        </w:rPr>
        <w:t xml:space="preserve">1. </w:t>
      </w:r>
      <w:r w:rsidRPr="00FD1EAE">
        <w:rPr>
          <w:rFonts w:ascii="Times New Roman" w:eastAsia="Times New Roman" w:hAnsi="Times New Roman" w:cs="Times New Roman"/>
          <w:b/>
          <w:sz w:val="28"/>
          <w:szCs w:val="28"/>
          <w:lang w:eastAsia="ru-RU"/>
        </w:rPr>
        <w:t xml:space="preserve">Наличие приказа руководителя о противопожарном режиме в </w:t>
      </w:r>
      <w:r w:rsidRPr="00FD1EAE">
        <w:rPr>
          <w:rFonts w:ascii="Times New Roman" w:eastAsia="Times New Roman" w:hAnsi="Times New Roman" w:cs="Times New Roman"/>
          <w:sz w:val="28"/>
          <w:szCs w:val="28"/>
          <w:lang w:eastAsia="ru-RU"/>
        </w:rPr>
        <w:t xml:space="preserve">       </w:t>
      </w:r>
      <w:r w:rsidRPr="00FD1EAE">
        <w:rPr>
          <w:rFonts w:ascii="Times New Roman" w:eastAsia="Times New Roman" w:hAnsi="Times New Roman" w:cs="Times New Roman"/>
          <w:b/>
          <w:sz w:val="28"/>
          <w:szCs w:val="28"/>
          <w:lang w:eastAsia="ru-RU"/>
        </w:rPr>
        <w:t>образовательном   учреждении.</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 xml:space="preserve"> (Приказ издается ежегодно, в нем определяются: места и допустимое количество хранения лаков, красок, растворителей и других легковоспламеняющихся жидкостей; порядок уборки помещений, горючих отходов и пыли; порядок обесточивания электрооборудования в случае пожара и по окончании рабочего дня; порядок проведения временных огневых и других пожароопасных работ; пофамильно назначаются ответственные за пожарную безопасность зданий и отдельных помещений – кабинетов, мастерских и т.д.; порядок осмотра и закрытия помещений после окончания работы; состав пожарного расчета из числа добровольной пожарной дружины; действия при обнаружении пожара; порядок и сроки прохождения противопожарного инструктажа; периодичность проведения тренировок по эвакуации, переосвидетельствования огнетушителей, осмотра наружных пожарных лестниц, проверки пожарных кранов и гидрантов а также назначение ответственных за их проведение. Приказ должен быть доведен до исполнителей под роспись).</w:t>
      </w:r>
    </w:p>
    <w:p w:rsidR="00FD1EAE" w:rsidRPr="00FD1EAE" w:rsidRDefault="00FD1EAE" w:rsidP="00FD1EAE">
      <w:pPr>
        <w:spacing w:before="100" w:beforeAutospacing="1" w:after="0" w:line="240" w:lineRule="auto"/>
        <w:rPr>
          <w:rFonts w:ascii="Times New Roman" w:eastAsia="Times New Roman" w:hAnsi="Times New Roman" w:cs="Times New Roman"/>
          <w:b/>
          <w:sz w:val="28"/>
          <w:szCs w:val="28"/>
          <w:lang w:eastAsia="ru-RU"/>
        </w:rPr>
      </w:pPr>
    </w:p>
    <w:p w:rsidR="00FD1EAE" w:rsidRPr="00FD1EAE" w:rsidRDefault="00FD1EAE" w:rsidP="00FD1EAE">
      <w:pPr>
        <w:spacing w:after="0" w:line="240" w:lineRule="auto"/>
        <w:jc w:val="right"/>
        <w:rPr>
          <w:rFonts w:ascii="Times New Roman" w:eastAsia="Times New Roman" w:hAnsi="Times New Roman" w:cs="Times New Roman"/>
          <w:b/>
          <w:i/>
          <w:snapToGrid w:val="0"/>
          <w:sz w:val="28"/>
          <w:szCs w:val="28"/>
          <w:lang w:eastAsia="ru-RU"/>
        </w:rPr>
      </w:pPr>
      <w:r w:rsidRPr="00FD1EAE">
        <w:rPr>
          <w:rFonts w:ascii="Times New Roman" w:eastAsia="Times New Roman" w:hAnsi="Times New Roman" w:cs="Times New Roman"/>
          <w:b/>
          <w:i/>
          <w:snapToGrid w:val="0"/>
          <w:sz w:val="28"/>
          <w:szCs w:val="28"/>
          <w:lang w:eastAsia="ru-RU"/>
        </w:rPr>
        <w:t>Примерный текст приказа:</w:t>
      </w:r>
    </w:p>
    <w:p w:rsidR="00FD1EAE" w:rsidRPr="00FD1EAE" w:rsidRDefault="00FD1EAE" w:rsidP="00FD1EAE">
      <w:pPr>
        <w:spacing w:after="0" w:line="240" w:lineRule="auto"/>
        <w:jc w:val="right"/>
        <w:rPr>
          <w:rFonts w:ascii="Times New Roman" w:eastAsia="Times New Roman" w:hAnsi="Times New Roman" w:cs="Times New Roman"/>
          <w:b/>
          <w:i/>
          <w:snapToGrid w:val="0"/>
          <w:sz w:val="28"/>
          <w:szCs w:val="28"/>
          <w:lang w:eastAsia="ru-RU"/>
        </w:rPr>
      </w:pPr>
    </w:p>
    <w:p w:rsidR="00FD1EAE" w:rsidRPr="00FD1EAE" w:rsidRDefault="00FD1EAE" w:rsidP="00FD1EAE">
      <w:pPr>
        <w:spacing w:after="0" w:line="240" w:lineRule="auto"/>
        <w:jc w:val="center"/>
        <w:rPr>
          <w:rFonts w:ascii="Times New Roman" w:eastAsia="Times New Roman" w:hAnsi="Times New Roman" w:cs="Times New Roman"/>
          <w:sz w:val="28"/>
          <w:szCs w:val="28"/>
          <w:lang w:eastAsia="ru-RU"/>
        </w:rPr>
      </w:pPr>
      <w:r w:rsidRPr="00FD1EAE">
        <w:rPr>
          <w:rFonts w:ascii="Times New Roman" w:eastAsia="Times New Roman" w:hAnsi="Times New Roman" w:cs="Times New Roman"/>
          <w:sz w:val="28"/>
          <w:szCs w:val="28"/>
          <w:lang w:eastAsia="ru-RU"/>
        </w:rPr>
        <w:t>ПРИКАЗ</w:t>
      </w:r>
    </w:p>
    <w:p w:rsidR="00FD1EAE" w:rsidRPr="00FD1EAE" w:rsidRDefault="00FD1EAE" w:rsidP="00FD1EAE">
      <w:pPr>
        <w:spacing w:after="0" w:line="240" w:lineRule="auto"/>
        <w:jc w:val="center"/>
        <w:rPr>
          <w:rFonts w:ascii="Times New Roman" w:eastAsia="Times New Roman" w:hAnsi="Times New Roman" w:cs="Times New Roman"/>
          <w:sz w:val="28"/>
          <w:szCs w:val="28"/>
          <w:lang w:eastAsia="ru-RU"/>
        </w:rPr>
      </w:pPr>
      <w:r w:rsidRPr="00FD1EAE">
        <w:rPr>
          <w:rFonts w:ascii="Times New Roman" w:eastAsia="Times New Roman" w:hAnsi="Times New Roman" w:cs="Times New Roman"/>
          <w:sz w:val="28"/>
          <w:szCs w:val="28"/>
          <w:lang w:eastAsia="ru-RU"/>
        </w:rPr>
        <w:t>№ _______                                                  «___» _______ 20___ г.</w:t>
      </w:r>
    </w:p>
    <w:p w:rsidR="00FD1EAE" w:rsidRPr="00FD1EAE" w:rsidRDefault="00FD1EAE" w:rsidP="00FD1EAE">
      <w:pPr>
        <w:spacing w:after="0" w:line="240" w:lineRule="auto"/>
        <w:jc w:val="center"/>
        <w:rPr>
          <w:rFonts w:ascii="Times New Roman" w:eastAsia="Times New Roman" w:hAnsi="Times New Roman" w:cs="Times New Roman"/>
          <w:sz w:val="28"/>
          <w:szCs w:val="28"/>
          <w:lang w:eastAsia="ru-RU"/>
        </w:rPr>
      </w:pPr>
    </w:p>
    <w:p w:rsidR="00FD1EAE" w:rsidRPr="00FD1EAE" w:rsidRDefault="00FD1EAE" w:rsidP="00FD1EAE">
      <w:pPr>
        <w:spacing w:after="0" w:line="240" w:lineRule="auto"/>
        <w:ind w:right="3571"/>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«О порядке обеспечения пожарной безопасности на территории, в зданиях, сооружениях и помещениях предприятия»</w:t>
      </w:r>
    </w:p>
    <w:p w:rsidR="00FD1EAE" w:rsidRPr="00FD1EAE" w:rsidRDefault="00FD1EAE" w:rsidP="00FD1EAE">
      <w:pPr>
        <w:widowControl w:val="0"/>
        <w:spacing w:after="0" w:line="240" w:lineRule="auto"/>
        <w:ind w:firstLine="284"/>
        <w:jc w:val="both"/>
        <w:rPr>
          <w:rFonts w:ascii="Times New Roman" w:eastAsia="Times New Roman" w:hAnsi="Times New Roman" w:cs="Times New Roman"/>
          <w:snapToGrid w:val="0"/>
          <w:sz w:val="28"/>
          <w:szCs w:val="28"/>
          <w:lang w:eastAsia="ru-RU"/>
        </w:rPr>
      </w:pPr>
    </w:p>
    <w:p w:rsidR="00FD1EAE" w:rsidRPr="00FD1EAE" w:rsidRDefault="00FD1EAE" w:rsidP="00FD1EAE">
      <w:pPr>
        <w:widowControl w:val="0"/>
        <w:spacing w:after="0" w:line="240" w:lineRule="auto"/>
        <w:ind w:firstLine="284"/>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 xml:space="preserve">Для обеспечения пожарной безопасности в учреждении </w:t>
      </w:r>
    </w:p>
    <w:p w:rsidR="00FD1EAE" w:rsidRPr="00FD1EAE" w:rsidRDefault="00FD1EAE" w:rsidP="00FD1EAE">
      <w:pPr>
        <w:widowControl w:val="0"/>
        <w:spacing w:after="0" w:line="240" w:lineRule="auto"/>
        <w:ind w:firstLine="284"/>
        <w:jc w:val="both"/>
        <w:rPr>
          <w:rFonts w:ascii="Times New Roman" w:eastAsia="Times New Roman" w:hAnsi="Times New Roman" w:cs="Times New Roman"/>
          <w:b/>
          <w:snapToGrid w:val="0"/>
          <w:sz w:val="28"/>
          <w:szCs w:val="28"/>
          <w:lang w:eastAsia="ru-RU"/>
        </w:rPr>
      </w:pPr>
      <w:r w:rsidRPr="00FD1EAE">
        <w:rPr>
          <w:rFonts w:ascii="Times New Roman" w:eastAsia="Times New Roman" w:hAnsi="Times New Roman" w:cs="Times New Roman"/>
          <w:b/>
          <w:snapToGrid w:val="0"/>
          <w:sz w:val="28"/>
          <w:szCs w:val="28"/>
          <w:lang w:eastAsia="ru-RU"/>
        </w:rPr>
        <w:t>ПРИКАЗЫВАЮ:</w:t>
      </w:r>
    </w:p>
    <w:p w:rsidR="00FD1EAE" w:rsidRPr="00FD1EAE" w:rsidRDefault="00FD1EAE" w:rsidP="00FD1EAE">
      <w:pPr>
        <w:spacing w:after="0" w:line="240" w:lineRule="auto"/>
        <w:ind w:left="142" w:hanging="142"/>
        <w:jc w:val="both"/>
        <w:rPr>
          <w:rFonts w:ascii="Times New Roman" w:eastAsia="Times New Roman" w:hAnsi="Times New Roman" w:cs="Times New Roman"/>
          <w:snapToGrid w:val="0"/>
          <w:sz w:val="28"/>
          <w:szCs w:val="28"/>
          <w:lang w:eastAsia="ru-RU"/>
        </w:rPr>
      </w:pPr>
    </w:p>
    <w:p w:rsidR="00FD1EAE" w:rsidRPr="00FD1EAE" w:rsidRDefault="00FD1EAE" w:rsidP="00FD1EAE">
      <w:pPr>
        <w:spacing w:after="0" w:line="240" w:lineRule="auto"/>
        <w:ind w:left="142" w:hanging="142"/>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b/>
          <w:snapToGrid w:val="0"/>
          <w:sz w:val="28"/>
          <w:szCs w:val="28"/>
          <w:lang w:eastAsia="ru-RU"/>
        </w:rPr>
        <w:t>1.</w:t>
      </w:r>
      <w:r w:rsidRPr="00FD1EAE">
        <w:rPr>
          <w:rFonts w:ascii="Times New Roman" w:eastAsia="Times New Roman" w:hAnsi="Times New Roman" w:cs="Times New Roman"/>
          <w:snapToGrid w:val="0"/>
          <w:sz w:val="28"/>
          <w:szCs w:val="28"/>
          <w:lang w:eastAsia="ru-RU"/>
        </w:rPr>
        <w:t xml:space="preserve">  Ответственным за пожарную безопасность назначить ___________________ (должность, Ф.И.О.)</w:t>
      </w:r>
    </w:p>
    <w:p w:rsidR="00FD1EAE" w:rsidRPr="00FD1EAE" w:rsidRDefault="00FD1EAE" w:rsidP="00FD1EAE">
      <w:pPr>
        <w:widowControl w:val="0"/>
        <w:spacing w:after="0" w:line="240" w:lineRule="auto"/>
        <w:ind w:left="360" w:hanging="360"/>
        <w:jc w:val="both"/>
        <w:rPr>
          <w:rFonts w:ascii="Times New Roman" w:eastAsia="Times New Roman" w:hAnsi="Times New Roman" w:cs="Times New Roman"/>
          <w:b/>
          <w:snapToGrid w:val="0"/>
          <w:sz w:val="28"/>
          <w:szCs w:val="28"/>
          <w:lang w:eastAsia="ru-RU"/>
        </w:rPr>
      </w:pPr>
      <w:r w:rsidRPr="00FD1EAE">
        <w:rPr>
          <w:rFonts w:ascii="Times New Roman" w:eastAsia="Times New Roman" w:hAnsi="Times New Roman" w:cs="Times New Roman"/>
          <w:b/>
          <w:snapToGrid w:val="0"/>
          <w:sz w:val="28"/>
          <w:szCs w:val="28"/>
          <w:lang w:eastAsia="ru-RU"/>
        </w:rPr>
        <w:t>2.</w:t>
      </w:r>
      <w:r w:rsidRPr="00FD1EAE">
        <w:rPr>
          <w:rFonts w:ascii="Times New Roman" w:eastAsia="Times New Roman" w:hAnsi="Times New Roman" w:cs="Times New Roman"/>
          <w:snapToGrid w:val="0"/>
          <w:sz w:val="28"/>
          <w:szCs w:val="28"/>
          <w:lang w:eastAsia="ru-RU"/>
        </w:rPr>
        <w:tab/>
        <w:t>Назначить ответственными за пожарную безопасность (противопожарное состояние) по подразделениям:</w:t>
      </w:r>
    </w:p>
    <w:p w:rsidR="00FD1EAE" w:rsidRPr="00FD1EAE" w:rsidRDefault="00FD1EAE" w:rsidP="00FD1EAE">
      <w:pPr>
        <w:widowControl w:val="0"/>
        <w:spacing w:after="0" w:line="240" w:lineRule="auto"/>
        <w:ind w:firstLine="284"/>
        <w:jc w:val="both"/>
        <w:rPr>
          <w:rFonts w:ascii="Times New Roman" w:eastAsia="Times New Roman" w:hAnsi="Times New Roman" w:cs="Times New Roman"/>
          <w:snapToGrid w:val="0"/>
          <w:sz w:val="28"/>
          <w:szCs w:val="28"/>
          <w:lang w:eastAsia="ru-RU"/>
        </w:rPr>
      </w:pPr>
    </w:p>
    <w:tbl>
      <w:tblPr>
        <w:tblW w:w="0" w:type="auto"/>
        <w:tblLayout w:type="fixed"/>
        <w:tblLook w:val="04A0" w:firstRow="1" w:lastRow="0" w:firstColumn="1" w:lastColumn="0" w:noHBand="0" w:noVBand="1"/>
      </w:tblPr>
      <w:tblGrid>
        <w:gridCol w:w="4828"/>
        <w:gridCol w:w="5340"/>
      </w:tblGrid>
      <w:tr w:rsidR="00FD1EAE" w:rsidRPr="00FD1EAE" w:rsidTr="00FD1EAE">
        <w:tc>
          <w:tcPr>
            <w:tcW w:w="4828" w:type="dxa"/>
            <w:tcBorders>
              <w:top w:val="outset" w:sz="6" w:space="0" w:color="auto"/>
              <w:left w:val="outset" w:sz="6" w:space="0" w:color="auto"/>
              <w:bottom w:val="outset" w:sz="6" w:space="0" w:color="auto"/>
              <w:right w:val="outset" w:sz="6" w:space="0" w:color="auto"/>
            </w:tcBorders>
            <w:hideMark/>
          </w:tcPr>
          <w:p w:rsidR="00FD1EAE" w:rsidRPr="00FD1EAE" w:rsidRDefault="00FD1EAE" w:rsidP="00FD1EAE">
            <w:pPr>
              <w:widowControl w:val="0"/>
              <w:spacing w:after="0" w:line="240" w:lineRule="auto"/>
              <w:jc w:val="center"/>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Наименование кабинета</w:t>
            </w:r>
          </w:p>
        </w:tc>
        <w:tc>
          <w:tcPr>
            <w:tcW w:w="5340" w:type="dxa"/>
            <w:tcBorders>
              <w:top w:val="outset" w:sz="6" w:space="0" w:color="auto"/>
              <w:left w:val="outset" w:sz="6" w:space="0" w:color="auto"/>
              <w:bottom w:val="outset" w:sz="6" w:space="0" w:color="auto"/>
              <w:right w:val="outset" w:sz="6" w:space="0" w:color="auto"/>
            </w:tcBorders>
            <w:hideMark/>
          </w:tcPr>
          <w:p w:rsidR="00FD1EAE" w:rsidRPr="00FD1EAE" w:rsidRDefault="00FD1EAE" w:rsidP="00FD1EAE">
            <w:pPr>
              <w:widowControl w:val="0"/>
              <w:spacing w:after="0" w:line="240" w:lineRule="auto"/>
              <w:jc w:val="center"/>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Ответственный</w:t>
            </w:r>
          </w:p>
        </w:tc>
      </w:tr>
      <w:tr w:rsidR="00FD1EAE" w:rsidRPr="00FD1EAE" w:rsidTr="00FD1EAE">
        <w:tc>
          <w:tcPr>
            <w:tcW w:w="4828" w:type="dxa"/>
            <w:tcBorders>
              <w:top w:val="outset" w:sz="6" w:space="0" w:color="auto"/>
              <w:left w:val="outset" w:sz="6" w:space="0" w:color="auto"/>
              <w:bottom w:val="outset" w:sz="6" w:space="0" w:color="auto"/>
              <w:right w:val="outset" w:sz="6" w:space="0" w:color="auto"/>
            </w:tcBorders>
          </w:tcPr>
          <w:p w:rsidR="00FD1EAE" w:rsidRPr="00FD1EAE" w:rsidRDefault="00FD1EAE" w:rsidP="00FD1EAE">
            <w:pPr>
              <w:widowControl w:val="0"/>
              <w:spacing w:after="0" w:line="240" w:lineRule="auto"/>
              <w:rPr>
                <w:rFonts w:ascii="Times New Roman" w:eastAsia="Times New Roman" w:hAnsi="Times New Roman" w:cs="Times New Roman"/>
                <w:b/>
                <w:snapToGrid w:val="0"/>
                <w:sz w:val="28"/>
                <w:szCs w:val="28"/>
                <w:lang w:eastAsia="ru-RU"/>
              </w:rPr>
            </w:pPr>
          </w:p>
        </w:tc>
        <w:tc>
          <w:tcPr>
            <w:tcW w:w="5340" w:type="dxa"/>
            <w:tcBorders>
              <w:top w:val="outset" w:sz="6" w:space="0" w:color="auto"/>
              <w:left w:val="outset" w:sz="6" w:space="0" w:color="auto"/>
              <w:bottom w:val="outset" w:sz="6" w:space="0" w:color="auto"/>
              <w:right w:val="outset" w:sz="6" w:space="0" w:color="auto"/>
            </w:tcBorders>
          </w:tcPr>
          <w:p w:rsidR="00FD1EAE" w:rsidRPr="00FD1EAE" w:rsidRDefault="00FD1EAE" w:rsidP="00FD1EAE">
            <w:pPr>
              <w:widowControl w:val="0"/>
              <w:spacing w:after="0" w:line="240" w:lineRule="auto"/>
              <w:jc w:val="center"/>
              <w:rPr>
                <w:rFonts w:ascii="Times New Roman" w:eastAsia="Times New Roman" w:hAnsi="Times New Roman" w:cs="Times New Roman"/>
                <w:snapToGrid w:val="0"/>
                <w:sz w:val="28"/>
                <w:szCs w:val="28"/>
                <w:lang w:eastAsia="ru-RU"/>
              </w:rPr>
            </w:pPr>
          </w:p>
        </w:tc>
      </w:tr>
      <w:tr w:rsidR="00FD1EAE" w:rsidRPr="00FD1EAE" w:rsidTr="00FD1EAE">
        <w:tc>
          <w:tcPr>
            <w:tcW w:w="4828" w:type="dxa"/>
            <w:tcBorders>
              <w:top w:val="outset" w:sz="6" w:space="0" w:color="auto"/>
              <w:left w:val="outset" w:sz="6" w:space="0" w:color="auto"/>
              <w:bottom w:val="outset" w:sz="6" w:space="0" w:color="auto"/>
              <w:right w:val="outset" w:sz="6" w:space="0" w:color="auto"/>
            </w:tcBorders>
          </w:tcPr>
          <w:p w:rsidR="00FD1EAE" w:rsidRPr="00FD1EAE" w:rsidRDefault="00FD1EAE" w:rsidP="00FD1EAE">
            <w:pPr>
              <w:widowControl w:val="0"/>
              <w:spacing w:after="0" w:line="240" w:lineRule="auto"/>
              <w:jc w:val="both"/>
              <w:rPr>
                <w:rFonts w:ascii="Times New Roman" w:eastAsia="Times New Roman" w:hAnsi="Times New Roman" w:cs="Times New Roman"/>
                <w:snapToGrid w:val="0"/>
                <w:sz w:val="28"/>
                <w:szCs w:val="28"/>
                <w:lang w:eastAsia="ru-RU"/>
              </w:rPr>
            </w:pPr>
          </w:p>
        </w:tc>
        <w:tc>
          <w:tcPr>
            <w:tcW w:w="5340" w:type="dxa"/>
            <w:tcBorders>
              <w:top w:val="outset" w:sz="6" w:space="0" w:color="auto"/>
              <w:left w:val="outset" w:sz="6" w:space="0" w:color="auto"/>
              <w:bottom w:val="outset" w:sz="6" w:space="0" w:color="auto"/>
              <w:right w:val="outset" w:sz="6" w:space="0" w:color="auto"/>
            </w:tcBorders>
          </w:tcPr>
          <w:p w:rsidR="00FD1EAE" w:rsidRPr="00FD1EAE" w:rsidRDefault="00FD1EAE" w:rsidP="00FD1EAE">
            <w:pPr>
              <w:widowControl w:val="0"/>
              <w:spacing w:after="0" w:line="240" w:lineRule="auto"/>
              <w:jc w:val="both"/>
              <w:rPr>
                <w:rFonts w:ascii="Times New Roman" w:eastAsia="Times New Roman" w:hAnsi="Times New Roman" w:cs="Times New Roman"/>
                <w:snapToGrid w:val="0"/>
                <w:sz w:val="28"/>
                <w:szCs w:val="28"/>
                <w:lang w:eastAsia="ru-RU"/>
              </w:rPr>
            </w:pPr>
          </w:p>
        </w:tc>
      </w:tr>
    </w:tbl>
    <w:p w:rsidR="00FD1EAE" w:rsidRPr="00FD1EAE" w:rsidRDefault="00FD1EAE" w:rsidP="00FD1EAE">
      <w:pPr>
        <w:widowControl w:val="0"/>
        <w:spacing w:after="0" w:line="240" w:lineRule="auto"/>
        <w:ind w:firstLine="360"/>
        <w:jc w:val="both"/>
        <w:rPr>
          <w:rFonts w:ascii="Times New Roman" w:eastAsia="Times New Roman" w:hAnsi="Times New Roman" w:cs="Times New Roman"/>
          <w:b/>
          <w:snapToGrid w:val="0"/>
          <w:sz w:val="28"/>
          <w:szCs w:val="28"/>
          <w:lang w:eastAsia="ru-RU"/>
        </w:rPr>
      </w:pPr>
      <w:r w:rsidRPr="00FD1EAE">
        <w:rPr>
          <w:rFonts w:ascii="Times New Roman" w:eastAsia="Times New Roman" w:hAnsi="Times New Roman" w:cs="Times New Roman"/>
          <w:snapToGrid w:val="0"/>
          <w:sz w:val="28"/>
          <w:szCs w:val="28"/>
          <w:lang w:eastAsia="ru-RU"/>
        </w:rPr>
        <w:t>(перечислить все кабинеты и конкретно указать лиц, ответственных за пожарную безопасность, которые после ознакомления с приказом по учреждению должны расписаться об ознакомлении).</w:t>
      </w:r>
    </w:p>
    <w:p w:rsidR="00FD1EAE" w:rsidRPr="00FD1EAE" w:rsidRDefault="00FD1EAE" w:rsidP="00FD1EAE">
      <w:pPr>
        <w:spacing w:after="0" w:line="240" w:lineRule="auto"/>
        <w:ind w:left="142" w:hanging="142"/>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b/>
          <w:snapToGrid w:val="0"/>
          <w:sz w:val="28"/>
          <w:szCs w:val="28"/>
          <w:lang w:eastAsia="ru-RU"/>
        </w:rPr>
        <w:t>3.</w:t>
      </w:r>
      <w:r w:rsidRPr="00FD1EAE">
        <w:rPr>
          <w:rFonts w:ascii="Times New Roman" w:eastAsia="Times New Roman" w:hAnsi="Times New Roman" w:cs="Times New Roman"/>
          <w:b/>
          <w:snapToGrid w:val="0"/>
          <w:sz w:val="28"/>
          <w:szCs w:val="28"/>
          <w:lang w:eastAsia="ru-RU"/>
        </w:rPr>
        <w:tab/>
      </w:r>
      <w:r w:rsidRPr="00FD1EAE">
        <w:rPr>
          <w:rFonts w:ascii="Times New Roman" w:eastAsia="Times New Roman" w:hAnsi="Times New Roman" w:cs="Times New Roman"/>
          <w:snapToGrid w:val="0"/>
          <w:sz w:val="28"/>
          <w:szCs w:val="28"/>
          <w:lang w:eastAsia="ru-RU"/>
        </w:rPr>
        <w:t>Ответственным за пожарную безопасность электроустановок назначить ______________________________________________.</w:t>
      </w:r>
    </w:p>
    <w:p w:rsidR="00FD1EAE" w:rsidRPr="00FD1EAE" w:rsidRDefault="00FD1EAE" w:rsidP="00FD1EAE">
      <w:pPr>
        <w:spacing w:after="0" w:line="240" w:lineRule="auto"/>
        <w:ind w:left="142" w:hanging="142"/>
        <w:jc w:val="both"/>
        <w:rPr>
          <w:rFonts w:ascii="Times New Roman" w:eastAsia="Times New Roman" w:hAnsi="Times New Roman" w:cs="Times New Roman"/>
          <w:snapToGrid w:val="0"/>
          <w:sz w:val="28"/>
          <w:szCs w:val="28"/>
          <w:lang w:eastAsia="ru-RU"/>
        </w:rPr>
      </w:pPr>
    </w:p>
    <w:p w:rsidR="00FD1EAE" w:rsidRPr="00FD1EAE" w:rsidRDefault="00FD1EAE" w:rsidP="00FD1EAE">
      <w:pPr>
        <w:spacing w:after="0" w:line="240" w:lineRule="auto"/>
        <w:jc w:val="both"/>
        <w:rPr>
          <w:rFonts w:ascii="Times New Roman" w:eastAsia="Times New Roman" w:hAnsi="Times New Roman" w:cs="Times New Roman"/>
          <w:b/>
          <w:snapToGrid w:val="0"/>
          <w:sz w:val="28"/>
          <w:szCs w:val="28"/>
          <w:lang w:eastAsia="ru-RU"/>
        </w:rPr>
      </w:pPr>
      <w:r w:rsidRPr="00FD1EAE">
        <w:rPr>
          <w:rFonts w:ascii="Times New Roman" w:eastAsia="Times New Roman" w:hAnsi="Times New Roman" w:cs="Times New Roman"/>
          <w:snapToGrid w:val="0"/>
          <w:sz w:val="28"/>
          <w:szCs w:val="28"/>
          <w:lang w:eastAsia="ru-RU"/>
        </w:rPr>
        <w:t>4.</w:t>
      </w:r>
      <w:r w:rsidRPr="00FD1EAE">
        <w:rPr>
          <w:rFonts w:ascii="Times New Roman" w:eastAsia="Times New Roman" w:hAnsi="Times New Roman" w:cs="Times New Roman"/>
          <w:snapToGrid w:val="0"/>
          <w:sz w:val="28"/>
          <w:szCs w:val="28"/>
          <w:lang w:eastAsia="ru-RU"/>
        </w:rPr>
        <w:tab/>
        <w:t>Ответственным за пожарную безопасность систем вентиляции и отопления ______________________________.</w:t>
      </w:r>
    </w:p>
    <w:p w:rsidR="00FD1EAE" w:rsidRPr="00FD1EAE" w:rsidRDefault="00FD1EAE" w:rsidP="00FD1EAE">
      <w:pPr>
        <w:spacing w:after="0" w:line="240" w:lineRule="auto"/>
        <w:ind w:left="142" w:hanging="142"/>
        <w:jc w:val="both"/>
        <w:rPr>
          <w:rFonts w:ascii="Times New Roman" w:eastAsia="Times New Roman" w:hAnsi="Times New Roman" w:cs="Times New Roman"/>
          <w:b/>
          <w:snapToGrid w:val="0"/>
          <w:sz w:val="28"/>
          <w:szCs w:val="28"/>
          <w:lang w:eastAsia="ru-RU"/>
        </w:rPr>
      </w:pPr>
      <w:r w:rsidRPr="00FD1EAE">
        <w:rPr>
          <w:rFonts w:ascii="Times New Roman" w:eastAsia="Times New Roman" w:hAnsi="Times New Roman" w:cs="Times New Roman"/>
          <w:b/>
          <w:snapToGrid w:val="0"/>
          <w:sz w:val="28"/>
          <w:szCs w:val="28"/>
          <w:lang w:eastAsia="ru-RU"/>
        </w:rPr>
        <w:t>5.</w:t>
      </w:r>
      <w:r w:rsidRPr="00FD1EAE">
        <w:rPr>
          <w:rFonts w:ascii="Times New Roman" w:eastAsia="Times New Roman" w:hAnsi="Times New Roman" w:cs="Times New Roman"/>
          <w:b/>
          <w:snapToGrid w:val="0"/>
          <w:sz w:val="28"/>
          <w:szCs w:val="28"/>
          <w:lang w:eastAsia="ru-RU"/>
        </w:rPr>
        <w:tab/>
      </w:r>
      <w:r w:rsidRPr="00FD1EAE">
        <w:rPr>
          <w:rFonts w:ascii="Times New Roman" w:eastAsia="Times New Roman" w:hAnsi="Times New Roman" w:cs="Times New Roman"/>
          <w:snapToGrid w:val="0"/>
          <w:sz w:val="28"/>
          <w:szCs w:val="28"/>
          <w:lang w:eastAsia="ru-RU"/>
        </w:rPr>
        <w:t>Ответственным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FD1EAE" w:rsidRPr="00FD1EAE" w:rsidRDefault="00FD1EAE" w:rsidP="00FD1EAE">
      <w:pPr>
        <w:spacing w:after="0" w:line="240" w:lineRule="auto"/>
        <w:ind w:left="142" w:hanging="142"/>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b/>
          <w:snapToGrid w:val="0"/>
          <w:sz w:val="28"/>
          <w:szCs w:val="28"/>
          <w:lang w:eastAsia="ru-RU"/>
        </w:rPr>
        <w:t>6.</w:t>
      </w:r>
      <w:r w:rsidRPr="00FD1EAE">
        <w:rPr>
          <w:rFonts w:ascii="Times New Roman" w:eastAsia="Times New Roman" w:hAnsi="Times New Roman" w:cs="Times New Roman"/>
          <w:b/>
          <w:snapToGrid w:val="0"/>
          <w:sz w:val="28"/>
          <w:szCs w:val="28"/>
          <w:lang w:eastAsia="ru-RU"/>
        </w:rPr>
        <w:tab/>
      </w:r>
      <w:r w:rsidRPr="00FD1EAE">
        <w:rPr>
          <w:rFonts w:ascii="Times New Roman" w:eastAsia="Times New Roman" w:hAnsi="Times New Roman" w:cs="Times New Roman"/>
          <w:snapToGrid w:val="0"/>
          <w:sz w:val="28"/>
          <w:szCs w:val="28"/>
          <w:lang w:eastAsia="ru-RU"/>
        </w:rPr>
        <w:t>Всем работникам учреждения проходить противопожарный инструктаж в соответствии с требованиями ГОСТ 12.0.004-90 «Организация обучения работающих безопасности труда. Общие требования». Организацию противопожарного инструктажа и прием зачетов от работников возложить на ответственного за пожарную безопасность учреждения.</w:t>
      </w:r>
    </w:p>
    <w:p w:rsidR="00FD1EAE" w:rsidRPr="00FD1EAE" w:rsidRDefault="00FD1EAE" w:rsidP="00FD1EAE">
      <w:pPr>
        <w:widowControl w:val="0"/>
        <w:spacing w:after="0" w:line="240" w:lineRule="auto"/>
        <w:ind w:left="142" w:firstLine="566"/>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Лица, не прошедшие противопожарный инструктаж, а также показавшие неудовлетворительны знания, к работе не допускаются.</w:t>
      </w:r>
    </w:p>
    <w:p w:rsidR="00FD1EAE" w:rsidRPr="00FD1EAE" w:rsidRDefault="00FD1EAE" w:rsidP="00FD1EAE">
      <w:pPr>
        <w:spacing w:after="0" w:line="240" w:lineRule="auto"/>
        <w:ind w:left="142" w:hanging="142"/>
        <w:jc w:val="both"/>
        <w:rPr>
          <w:rFonts w:ascii="Times New Roman" w:eastAsia="Times New Roman" w:hAnsi="Times New Roman" w:cs="Times New Roman"/>
          <w:b/>
          <w:snapToGrid w:val="0"/>
          <w:sz w:val="28"/>
          <w:szCs w:val="28"/>
          <w:lang w:eastAsia="ru-RU"/>
        </w:rPr>
      </w:pPr>
      <w:r w:rsidRPr="00FD1EAE">
        <w:rPr>
          <w:rFonts w:ascii="Times New Roman" w:eastAsia="Times New Roman" w:hAnsi="Times New Roman" w:cs="Times New Roman"/>
          <w:b/>
          <w:snapToGrid w:val="0"/>
          <w:sz w:val="28"/>
          <w:szCs w:val="28"/>
          <w:lang w:eastAsia="ru-RU"/>
        </w:rPr>
        <w:t>7.</w:t>
      </w:r>
      <w:r w:rsidRPr="00FD1EAE">
        <w:rPr>
          <w:rFonts w:ascii="Times New Roman" w:eastAsia="Times New Roman" w:hAnsi="Times New Roman" w:cs="Times New Roman"/>
          <w:snapToGrid w:val="0"/>
          <w:sz w:val="28"/>
          <w:szCs w:val="28"/>
          <w:lang w:eastAsia="ru-RU"/>
        </w:rPr>
        <w:tab/>
        <w:t>Сварочные и другие огневые работы на территории и в зданиях (сооружениях) учреждения проводить в соответствии с требованиями противопожарных мер.</w:t>
      </w:r>
    </w:p>
    <w:p w:rsidR="00FD1EAE" w:rsidRPr="00FD1EAE" w:rsidRDefault="00FD1EAE" w:rsidP="00FD1EAE">
      <w:pPr>
        <w:spacing w:after="0" w:line="240" w:lineRule="auto"/>
        <w:ind w:left="142" w:hanging="142"/>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b/>
          <w:snapToGrid w:val="0"/>
          <w:sz w:val="28"/>
          <w:szCs w:val="28"/>
          <w:lang w:eastAsia="ru-RU"/>
        </w:rPr>
        <w:t>8.</w:t>
      </w:r>
      <w:r w:rsidRPr="00FD1EAE">
        <w:rPr>
          <w:rFonts w:ascii="Times New Roman" w:eastAsia="Times New Roman" w:hAnsi="Times New Roman" w:cs="Times New Roman"/>
          <w:snapToGrid w:val="0"/>
          <w:sz w:val="28"/>
          <w:szCs w:val="28"/>
          <w:lang w:eastAsia="ru-RU"/>
        </w:rPr>
        <w:tab/>
        <w:t>На предприятии иметь добровольную пожарную дружину не менее _____ человек.</w:t>
      </w:r>
    </w:p>
    <w:p w:rsidR="00FD1EAE" w:rsidRPr="00FD1EAE" w:rsidRDefault="00FD1EAE" w:rsidP="00FD1EAE">
      <w:pPr>
        <w:spacing w:after="0" w:line="240" w:lineRule="auto"/>
        <w:ind w:left="142" w:firstLine="566"/>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Обязанности членов добровольной пожарной дружины и распределение функций по действиям при пожаре (загорании) или учебной тревоге приведены в приложении ________________.</w:t>
      </w:r>
    </w:p>
    <w:p w:rsidR="00FD1EAE" w:rsidRPr="00FD1EAE" w:rsidRDefault="00FD1EAE" w:rsidP="00FD1EAE">
      <w:pPr>
        <w:spacing w:after="0" w:line="240" w:lineRule="auto"/>
        <w:jc w:val="both"/>
        <w:rPr>
          <w:rFonts w:ascii="Times New Roman" w:eastAsia="Times New Roman" w:hAnsi="Times New Roman" w:cs="Times New Roman"/>
          <w:b/>
          <w:snapToGrid w:val="0"/>
          <w:sz w:val="28"/>
          <w:szCs w:val="28"/>
          <w:lang w:eastAsia="ru-RU"/>
        </w:rPr>
      </w:pPr>
      <w:r w:rsidRPr="00FD1EAE">
        <w:rPr>
          <w:rFonts w:ascii="Times New Roman" w:eastAsia="Times New Roman" w:hAnsi="Times New Roman" w:cs="Times New Roman"/>
          <w:b/>
          <w:snapToGrid w:val="0"/>
          <w:sz w:val="28"/>
          <w:szCs w:val="28"/>
          <w:lang w:eastAsia="ru-RU"/>
        </w:rPr>
        <w:t>9.</w:t>
      </w:r>
    </w:p>
    <w:p w:rsidR="00FD1EAE" w:rsidRPr="00FD1EAE" w:rsidRDefault="00FD1EAE" w:rsidP="00FD1EAE">
      <w:pPr>
        <w:spacing w:after="0" w:line="240" w:lineRule="auto"/>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b/>
          <w:snapToGrid w:val="0"/>
          <w:sz w:val="28"/>
          <w:szCs w:val="28"/>
          <w:lang w:eastAsia="ru-RU"/>
        </w:rPr>
        <w:t>10</w:t>
      </w:r>
      <w:r w:rsidRPr="00FD1EAE">
        <w:rPr>
          <w:rFonts w:ascii="Times New Roman" w:eastAsia="Times New Roman" w:hAnsi="Times New Roman" w:cs="Times New Roman"/>
          <w:snapToGrid w:val="0"/>
          <w:sz w:val="28"/>
          <w:szCs w:val="28"/>
          <w:lang w:eastAsia="ru-RU"/>
        </w:rPr>
        <w:t>. и т.д.</w:t>
      </w:r>
    </w:p>
    <w:p w:rsidR="00FD1EAE" w:rsidRPr="00FD1EAE" w:rsidRDefault="00FD1EAE" w:rsidP="00FD1EAE">
      <w:pPr>
        <w:spacing w:after="0" w:line="240" w:lineRule="auto"/>
        <w:ind w:firstLine="160"/>
        <w:jc w:val="both"/>
        <w:rPr>
          <w:rFonts w:ascii="Times New Roman" w:eastAsia="Times New Roman" w:hAnsi="Times New Roman" w:cs="Times New Roman"/>
          <w:snapToGrid w:val="0"/>
          <w:sz w:val="28"/>
          <w:szCs w:val="28"/>
          <w:lang w:eastAsia="ru-RU"/>
        </w:rPr>
      </w:pPr>
    </w:p>
    <w:p w:rsidR="00FD1EAE" w:rsidRPr="00FD1EAE" w:rsidRDefault="00FD1EAE" w:rsidP="00FD1EAE">
      <w:pPr>
        <w:spacing w:after="0" w:line="240" w:lineRule="auto"/>
        <w:ind w:left="1440" w:firstLine="72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Директор _________________</w:t>
      </w:r>
    </w:p>
    <w:p w:rsidR="00FD1EAE" w:rsidRPr="00FD1EAE" w:rsidRDefault="00FD1EAE" w:rsidP="00FD1EAE">
      <w:pPr>
        <w:spacing w:after="0" w:line="240" w:lineRule="auto"/>
        <w:ind w:left="1440" w:firstLine="720"/>
        <w:jc w:val="both"/>
        <w:rPr>
          <w:rFonts w:ascii="Times New Roman" w:eastAsia="Times New Roman" w:hAnsi="Times New Roman" w:cs="Times New Roman"/>
          <w:snapToGrid w:val="0"/>
          <w:sz w:val="28"/>
          <w:szCs w:val="28"/>
          <w:lang w:eastAsia="ru-RU"/>
        </w:rPr>
      </w:pP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2. Наличие приказа руководителя о назначении лица, ответственного за обеспечение пожарной безопасности</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(Издается по мере необходимости. Руководитель образовательного учреждения и лицо, назначенное приказом должны быть обучены по пожарной безопасности в специализированном региональном учебном центре).</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3. Наличие приказа руководителя об утверждении состава добровольной пожарной дружины</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(Издается по мере необходимости на основании протокола профсоюзного собрания или собрания трудового коллектива, где избираются члены ДПД при условии их личного согласия).</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4. Наличие инструкции по пожарной безопасности</w:t>
      </w:r>
      <w:r w:rsidRPr="00FD1EAE">
        <w:rPr>
          <w:rFonts w:ascii="Times New Roman" w:eastAsia="Times New Roman" w:hAnsi="Times New Roman" w:cs="Times New Roman"/>
          <w:sz w:val="28"/>
          <w:szCs w:val="28"/>
          <w:lang w:eastAsia="ru-RU"/>
        </w:rPr>
        <w:t xml:space="preserve">. </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(Инструкция разрабатывается в соответствии с требованиями ППБ 01-03 для каждого структурного подразделения – учебных корпусов, общежитий, гаражей, котельных, мастерских, пищеблоков и т.п., и утверждается руководителем учреждения. В ней отражается: порядок содержания территории, зданий и помещений, в том числе эвакуационных путей; мероприятия по обеспечению пожарной безопасности при проведении учебно-воспитательного процесса, массовых мероприятий, эксплуатации оборудования, производстве пожароопасных работ; порядок и нормы хранения пожароопасных веществ и материалов, содержания и хранения спецодежды; порядок сбора, хранения и удаления горючих веществ и материалов; предельные показания контрольно-измерительных приборов, отклонения от которых могут вызвать пожар или взрыв; обязанности и действия работников при пожаре, в том числе: правила вызова пожарной охраны, порядок аварийной остановки технологического оборудования, порядок отключения вентиляции и электрооборудования, правила применения средств пожаротушения и установок пожарной автоматики, порядок эвакуации горючих веществ и материальных ценностей; порядок осмотра и приведения в пожаровзрывобезопасное состояние всех помещения учреждения).</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5. Наличие плана действий в случае возникновения пожара</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(Дополнительно к общему плану разрабатывается и утверждается план действий в случае возникновения пожара в ночное время для зданий с круглосуточным пребыванием детей).</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6. Наличие планов эвакуации</w:t>
      </w:r>
      <w:r w:rsidRPr="00FD1EAE">
        <w:rPr>
          <w:rFonts w:ascii="Times New Roman" w:eastAsia="Times New Roman" w:hAnsi="Times New Roman" w:cs="Times New Roman"/>
          <w:sz w:val="28"/>
          <w:szCs w:val="28"/>
          <w:lang w:eastAsia="ru-RU"/>
        </w:rPr>
        <w:t xml:space="preserve">. </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(План эвакуации оформляется на каждый этаж здания, утверждается руководителем образовательного учреждения, подписывается лицом, ответственным за пожарную безопасность и должен содержать схему этажа, на которой зелеными стрелками наносятся пути и направления эвакуации, условными знаками – места расположения первичных средств пожаротушения, и средств связи, а также текстовую часть – план действий в случае возникновения пожара и инструкцию по пожарной безопасности. План вывешивается на видном месте и должен своевременно пересматриваться с учетом изменяющихся условий).</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7. Наличие инструкций для дежурного персонала по обеспечению безопасной и быстрой эвакуации людей при пожаре</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Инструкция должна содержать порядок действий дежурного персонала в случае возникновения пожара в дневное и ночное время для зданий с круглосуточным пребыванием детей).</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8. Наличие плана проведения тренировки по эвакуации людей в случае возникновения пожара</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(Составляется ежеквартально для проведения тренировок в дневное и, при необходимости, в ночное время).</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9. Наличие справок о результатах проведенных тренировок по эвакуации людей в случае возникновения пожара</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(Составляются по результатам каждой проведенной тренировки с указанием даты  времени ее начала, количества эвакуированных людей, времени, за которое люди покинули здание).</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10. Наличие плана противопожарных мероприятий</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(Составляется на календарный год).</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11. Наличие журнала регистрации противопожарного инструктажа.</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(Противопожарный инструктаж проводится лицом, прошедшим обучение по пожарной безопасности в специализированном региональном центре)</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12. Наличие журнала учета первичных средств пожаротушения.</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13. Наличие акта технического обслуживания и проверки внутренних пожарных кранов</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(Составляется 1 раз в 6 месяцев весной и осенью. В проведении указанного мероприятия должен участвовать представитель пожарной части для приборного контроля давления воды в системе внутреннего пожарного водопровода).</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14. Наличие акта проверки пожарного гидранта на водоотдачу</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(Составляется 1 раз в 6 месяцев весной и осенью).</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15. Наличие акта обработки деревянных конструкций чердачных помещений огнезащитным составом.</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(Периодичность обработки зависит от марки применяемого огнезащитного состава).</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16. Наличие акта обработки занавеса, штор и сценической коробки актового зала огнезащитным составом</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(Периодичность обработки зависит от марки применяемого огнезащитного состава).</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17. Наличие сертификата на химический состав, примененный для огнезащитной обработки.</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18. Наличие акта проверки состояния огнезащитной обработки</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(Составляется 1 раз в 6 месяцев).</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19. Наличие акта испытания наружных пожарных металлических лестниц</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(Составляется 1 раз в 5 лет специализированной организацией, имеющей лицензию на выполнение испытаний).</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20. Наличие акта визуального осмотра наружных пожарных лестниц</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(Составляется не реже 1 раза в год).</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21. Наличие противопожарного уголка</w:t>
      </w:r>
      <w:r w:rsidRPr="00FD1EAE">
        <w:rPr>
          <w:rFonts w:ascii="Times New Roman" w:eastAsia="Times New Roman" w:hAnsi="Times New Roman" w:cs="Times New Roman"/>
          <w:sz w:val="28"/>
          <w:szCs w:val="28"/>
          <w:lang w:eastAsia="ru-RU"/>
        </w:rPr>
        <w:t xml:space="preserve">. </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(В уголке должны быть представлены плакаты по мерам пожарной безопасности, инструкция по пожарной безопасности, список добровольной пожарной дружины с их обязанностями при пожаре и т.д.).</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22. Наличие и укомплектованность внутренних пожарных кранов</w:t>
      </w:r>
      <w:r w:rsidRPr="00FD1EAE">
        <w:rPr>
          <w:rFonts w:ascii="Times New Roman" w:eastAsia="Times New Roman" w:hAnsi="Times New Roman" w:cs="Times New Roman"/>
          <w:sz w:val="28"/>
          <w:szCs w:val="28"/>
          <w:lang w:eastAsia="ru-RU"/>
        </w:rPr>
        <w:t xml:space="preserve">. </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(Внутренние пожарные краны должны быть укомплектованы рукавами с присоединенными к ним стволами, помещены в настенные шкафы, которые пломбируются. В местах соединения пожарного рукава с краном и со стволом должны быть резиновые уплотнительные прокладки. Пожарный рукав должен быть соединен с краном и стволом и свернут в двойную скатку. Двойная скатка выполняется складыванием рукава вдвое, чтобы оба конца оказались вместе, и сворачиванием от места перегиба, т.е. от середины. На дверце шкафа должен быть нанесен буквенный индекс с порядковым номером, например, ПК-2, а также номер телефона ближайшей пожарной части. При отсутствии застекления на наружной стороне дверцы помещаются знаки пожарной безопасности, информирующие о типах первичных средств пожаротушения помещенных в шкаф.).</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23. Своевременность технического обслуживания и проверки работоспособности внутренних пожарных кранов</w:t>
      </w:r>
      <w:r w:rsidRPr="00FD1EAE">
        <w:rPr>
          <w:rFonts w:ascii="Times New Roman" w:eastAsia="Times New Roman" w:hAnsi="Times New Roman" w:cs="Times New Roman"/>
          <w:sz w:val="28"/>
          <w:szCs w:val="28"/>
          <w:lang w:eastAsia="ru-RU"/>
        </w:rPr>
        <w:t xml:space="preserve">. </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(Внутренние пожарные краны не реже двух раз в год (весной и осенью) должны подвергаться техническому обслуживанию и проверяться на работоспособность путем пуска воды, для чего выбирают два наиболее удаленных, выше всех расположенных пожарных крана, раскатывают пожарные рукава и полностью открывают вентили. Длина компактной струи должна быть не менее 17 м. После этого пожарные рукава просушивают и перекатывают на новую складку. Остальные пожарные рукава должны перекатываться на новую складку также не реже двух раз в год. О результатах технического обслуживания и проверке работоспособности составляется акт).</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24. Наличие указателей пожарных гидрантов</w:t>
      </w:r>
      <w:r w:rsidRPr="00FD1EAE">
        <w:rPr>
          <w:rFonts w:ascii="Times New Roman" w:eastAsia="Times New Roman" w:hAnsi="Times New Roman" w:cs="Times New Roman"/>
          <w:sz w:val="28"/>
          <w:szCs w:val="28"/>
          <w:lang w:eastAsia="ru-RU"/>
        </w:rPr>
        <w:t xml:space="preserve">. </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(У пожарных гидрантов и на стене здания должны быть установлены соответствующие указатели, на которых четко наносятся цифры, указывающие расстояние до водоисточника. Пожарные гидранты должны находиться в исправном состоянии, проверяться не реже двух раз в год на водоотдачу с составлением акта, а в зимнее время должны быть утеплены и очищены от снега и льда).</w:t>
      </w:r>
    </w:p>
    <w:p w:rsidR="00FD1EAE" w:rsidRPr="00FD1EAE" w:rsidRDefault="00FD1EAE" w:rsidP="00FD1EAE">
      <w:pPr>
        <w:spacing w:after="0"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25. Наличие огнетушителей и своевременность их проверки и перезарядки</w:t>
      </w:r>
      <w:r w:rsidRPr="00FD1EAE">
        <w:rPr>
          <w:rFonts w:ascii="Times New Roman" w:eastAsia="Times New Roman" w:hAnsi="Times New Roman" w:cs="Times New Roman"/>
          <w:sz w:val="28"/>
          <w:szCs w:val="28"/>
          <w:lang w:eastAsia="ru-RU"/>
        </w:rPr>
        <w:t xml:space="preserve">. </w:t>
      </w:r>
    </w:p>
    <w:p w:rsidR="00FD1EAE" w:rsidRPr="00FD1EAE" w:rsidRDefault="00FD1EAE" w:rsidP="00FD1EAE">
      <w:pPr>
        <w:spacing w:after="0" w:line="240" w:lineRule="auto"/>
        <w:ind w:left="283"/>
        <w:jc w:val="both"/>
        <w:rPr>
          <w:rFonts w:ascii="Times New Roman" w:eastAsia="Times New Roman" w:hAnsi="Times New Roman" w:cs="Times New Roman"/>
          <w:sz w:val="28"/>
          <w:szCs w:val="28"/>
          <w:lang w:eastAsia="ru-RU"/>
        </w:rPr>
      </w:pPr>
      <w:r w:rsidRPr="00FD1EAE">
        <w:rPr>
          <w:rFonts w:ascii="Times New Roman" w:eastAsia="Times New Roman" w:hAnsi="Times New Roman" w:cs="Times New Roman"/>
          <w:sz w:val="28"/>
          <w:szCs w:val="28"/>
          <w:lang w:eastAsia="ru-RU"/>
        </w:rPr>
        <w:t>(Здания и помещения образовательного учреждения должны быть обеспечены огнетушителями в соответствии с нормами и размещаться на высоте не более 1,5 м. Углекислотные огнетушители должны проверяться 1 раз в квартал путем взвешивания (допустимое уменьшение веса заряда углекислого газа не должна превышать 20%. в течение полугода). Номинальный вес заряда определяется умножением веса баллона, указанного на корпусе огнетушителя, на коэффициент 0,7. Баллон углекислотного огнетушителя должен подвергаться гидравлическим испытаниям один раз в 5 лет. 10% порошковых огнетушителей должны проходить освидетельствование на зарядных станциях один раз в год с составлением акта технического состояния. Один раз в 5 лет проводится полная замена огнетушащего вещества (порошка). На корпусе огнетушителей белой краской наносится порядковый номер, а также должны быть таблички с указанием даты их проверки или перезарядки, веса заряда и росписи ответственного лица. Все первичные средства пожаротушения должны быть зарегистрированы в журнале учета первичных средств пожаротушения).</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26. Наличие и техническое обслуживание автоматической пожарной сигнализации и системы оповещения людей о пожаре</w:t>
      </w:r>
      <w:r w:rsidRPr="00FD1EAE">
        <w:rPr>
          <w:rFonts w:ascii="Times New Roman" w:eastAsia="Times New Roman" w:hAnsi="Times New Roman" w:cs="Times New Roman"/>
          <w:sz w:val="28"/>
          <w:szCs w:val="28"/>
          <w:lang w:eastAsia="ru-RU"/>
        </w:rPr>
        <w:t xml:space="preserve">. </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(Автоматическая пожарная сигнализация устанавливается в кабинетах и лаборантских химии, физики, биологии, учебных мастерских, кабинетах обслуживающих видов труда, кабинетах ОБЖ, технических средств обучения, радиоузлах, инвентарных для хранения технических средств и аппаратуры, раздевальных, снарядных при спортивных залах, комнатах инструктора и хранения мелкого спортивного инвентаря, актовых залах, киноаппаратных, обеденных залах, помещениях для групп продленного дня с инвентарной, библиотеках, канцеляриях, учительских, комнатах технического персонала с хозяйственной кладовой, кладовых сухих продуктов, бельевых, гладильных. Автоматическая пожарная сигнализация должна постоянно находиться во включенном состоянии и ежегодно проверяться на работоспособность с составлением акта.).</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27. Состояние эвакуационных проходов, выходов, коридоров, тамбуров и лестниц</w:t>
      </w:r>
      <w:r w:rsidRPr="00FD1EAE">
        <w:rPr>
          <w:rFonts w:ascii="Times New Roman" w:eastAsia="Times New Roman" w:hAnsi="Times New Roman" w:cs="Times New Roman"/>
          <w:sz w:val="28"/>
          <w:szCs w:val="28"/>
          <w:lang w:eastAsia="ru-RU"/>
        </w:rPr>
        <w:t xml:space="preserve">. </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(Эвакуационные проходы, выходы, коридоры, тамбуры и лестницы не должны загромождаться каким-либо оборудованием и предметами и не иметь декоративной обивки сгораемыми материалами и не иметь сгораемых лакокрасочных покрытий. Выходные двери лестничных клеток должны иметь уплотнения в притворах оборудованы устройствами самозакрывания. Все эвакуационные выходы должны быть оборудованы легкооткрывающимися изнутри запорами, не запираться на замки во время пребывания людей внутри здания. В коридорах, вестибюлях, холлах, на лестничных клетках эвакуационных выходов должны быть предписывающие и указательные знаки безопасности).</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28. Состояние чердачных помещений</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 xml:space="preserve">(Двери или люки чердачных помещений должны иметь размер не менее 0,6 </w:t>
      </w:r>
      <w:r w:rsidRPr="00FD1EAE">
        <w:rPr>
          <w:rFonts w:ascii="Arial" w:eastAsia="Times New Roman" w:hAnsi="Arial" w:cs="Arial"/>
          <w:sz w:val="20"/>
          <w:szCs w:val="20"/>
          <w:lang w:eastAsia="ru-RU"/>
        </w:rPr>
        <w:t>Х</w:t>
      </w:r>
      <w:r w:rsidRPr="00FD1EAE">
        <w:rPr>
          <w:rFonts w:ascii="Times New Roman" w:eastAsia="Times New Roman" w:hAnsi="Times New Roman" w:cs="Times New Roman"/>
          <w:sz w:val="28"/>
          <w:szCs w:val="28"/>
          <w:lang w:eastAsia="ru-RU"/>
        </w:rPr>
        <w:t xml:space="preserve"> 0,8 м и быть постоянно закрыты на замок, обиты железным листом обеспечивать огнестойкость не менее 0,6 часа. На дверях или люках чердачных помещений должны быть надписи, определяющие место хранения ключей. Слуховые окна чердачных помещений должны быть остеклены и находиться в закрытом состоянии. В чердачных помещениях не должна производиться сушка белья и устраиваться склады. Обработка деревянных конструкций чердачных помещений огнезащитным составом должна производиться не реже одного раза в 3 года с составлением акта. Проверка состояния огнезащитной обработки должна проводиться один раз в 6 месяцев с составлением акта).</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29. Состояние подвальных помещений</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(Доступ посторонних лиц в подвальные помещения должен быть ограничен. Приямки у оконных проемов подвальных и цокольных этажей зданий (сооружений) 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ключа. Не разрешается хранение горючих материалов или негорючих материалов в горючей таре в помещениях подвальных и цокольных этажей, не имеющих окон с приямками для дымоудаления, а также при сообщении общих лестничных клеток зданий с этими этажами. Не разрешается размещать склады для хранения карбида кальция в подвальных помещениях и низких затапливаемых местах. Высота эвакуационных выходов из подвальных помещений должна быть не менее 1,9 м).</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30. Хранение красок, лаков, растворителей и других легковоспламеняющихся жидкостей</w:t>
      </w:r>
      <w:r w:rsidRPr="00FD1EAE">
        <w:rPr>
          <w:rFonts w:ascii="Times New Roman" w:eastAsia="Times New Roman" w:hAnsi="Times New Roman" w:cs="Times New Roman"/>
          <w:sz w:val="28"/>
          <w:szCs w:val="28"/>
          <w:lang w:eastAsia="ru-RU"/>
        </w:rPr>
        <w:t xml:space="preserve">. </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(Краски, лаки, растворители и другие легковоспламеняющиеся жидкости должны храниться в отдельных зданиях, складах. Хранение ЛВЖ в лаборантских допускается в специальных металлических ящиках. В учреждении должна быть разработана инструкция по охране труда при работе с ЛВЖ и организации их безопасного хранения).</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31. Наличие знаков пожарной безопасности и указателей направлений путей эвакуации.</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32. Наличие оборудования рабочих мест дежурного персонала</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(В учреждениях с круглосуточным пребыванием детей должно быть организовано круглосуточное дежурство обслуживающего персонала. Дежурный должен постоянно иметь при себе комплект ключей от всех замков на дверях. Другой комплект ключей хранится в помещении дежурного. Каждый ключ в обоих комплектах должен иметь надпись о его принадлежности к соответствующему замку. Обслуживающий персонал зданий общежитий, школ-интернатов, детских домов и других зданий должен быть обеспечен телефоном, ручными электрическими фонарями и индивидуальными средствами фильтрующего действия для защиты органов дыхания, которые должны храниться непосредственно на рабочем месте обслуживающего персонала.    Кроме этого, здания высотой 5 и более этажей должны быть обеспечены индивидуальными спасательными устройствами (комплектом спасательного снаряжения или лестницей навесной спасательной) из расчета одно устройство на каждые 30 человек, находящихся на этаже здания. Индивидуальные спасательные устройства должны храниться в доступном для каждого человека на этаже месте, имеющем соответствующее обозначение указательным знаком пожарной безопасности. Каждое индивидуальное спасательное устройство должно быть снабжено биркой с указанием двух ближайших помещений, оборудованных приспособлениями для крепления устройства).</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33. Отсутствие глухих решеток на окнах.</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34. Содержание территории образовательного учреждения</w:t>
      </w:r>
      <w:r w:rsidRPr="00FD1EAE">
        <w:rPr>
          <w:rFonts w:ascii="Times New Roman" w:eastAsia="Times New Roman" w:hAnsi="Times New Roman" w:cs="Times New Roman"/>
          <w:sz w:val="28"/>
          <w:szCs w:val="28"/>
          <w:lang w:eastAsia="ru-RU"/>
        </w:rPr>
        <w:t xml:space="preserve">. </w:t>
      </w:r>
    </w:p>
    <w:p w:rsidR="00FD1EAE" w:rsidRPr="00FD1EAE" w:rsidRDefault="00FD1EAE" w:rsidP="00FD1EAE">
      <w:pPr>
        <w:spacing w:before="100" w:beforeAutospacing="1" w:after="100" w:afterAutospacing="1" w:line="240" w:lineRule="auto"/>
        <w:ind w:firstLine="606"/>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(Территория должна своевременно очищаться от горючих отходов, мусора, опавших листьев, сухой травы и т.п. Сжигание мусора на территории запрещается, он должен собираться и вывозиться. Складирование сгораемых материалов не допускается ближе 15 м от зданий и строений).</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35. Наличие графиков проверки противопожарного состояния гаражей и электрохозяйства.</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 </w:t>
      </w:r>
    </w:p>
    <w:p w:rsidR="00FD1EAE" w:rsidRPr="00FD1EAE" w:rsidRDefault="00FD1EAE" w:rsidP="00FD1EAE">
      <w:pPr>
        <w:spacing w:after="0" w:line="240" w:lineRule="auto"/>
        <w:ind w:left="720"/>
        <w:jc w:val="both"/>
        <w:rPr>
          <w:rFonts w:ascii="Times New Roman" w:eastAsia="Times New Roman" w:hAnsi="Times New Roman" w:cs="Times New Roman"/>
          <w:sz w:val="28"/>
          <w:szCs w:val="28"/>
          <w:lang w:eastAsia="ru-RU"/>
        </w:rPr>
      </w:pPr>
    </w:p>
    <w:p w:rsidR="00FD1EAE" w:rsidRPr="00FD1EAE" w:rsidRDefault="00FD1EAE" w:rsidP="00FD1EAE">
      <w:pPr>
        <w:spacing w:after="0" w:line="240" w:lineRule="auto"/>
        <w:ind w:left="720"/>
        <w:jc w:val="both"/>
        <w:rPr>
          <w:rFonts w:ascii="Times New Roman" w:eastAsia="Times New Roman" w:hAnsi="Times New Roman" w:cs="Times New Roman"/>
          <w:sz w:val="28"/>
          <w:szCs w:val="28"/>
          <w:lang w:eastAsia="ru-RU"/>
        </w:rPr>
      </w:pPr>
    </w:p>
    <w:p w:rsidR="00FD1EAE" w:rsidRPr="00FD1EAE" w:rsidRDefault="00FD1EAE" w:rsidP="00FD1EAE">
      <w:pPr>
        <w:spacing w:after="0" w:line="240" w:lineRule="auto"/>
        <w:ind w:left="2160" w:firstLine="720"/>
        <w:jc w:val="both"/>
        <w:rPr>
          <w:rFonts w:ascii="Times New Roman" w:eastAsia="Times New Roman" w:hAnsi="Times New Roman" w:cs="Times New Roman"/>
          <w:i/>
          <w:snapToGrid w:val="0"/>
          <w:sz w:val="28"/>
          <w:szCs w:val="28"/>
          <w:lang w:eastAsia="ru-RU"/>
        </w:rPr>
      </w:pPr>
    </w:p>
    <w:p w:rsidR="00FD1EAE" w:rsidRPr="00FD1EAE" w:rsidRDefault="00FD1EAE" w:rsidP="002638E4">
      <w:pPr>
        <w:spacing w:before="100" w:beforeAutospacing="1" w:after="0" w:line="240" w:lineRule="auto"/>
        <w:ind w:left="1080"/>
        <w:jc w:val="both"/>
        <w:rPr>
          <w:rFonts w:ascii="Times New Roman" w:eastAsia="Times New Roman" w:hAnsi="Times New Roman" w:cs="Times New Roman"/>
          <w:b/>
          <w:sz w:val="32"/>
          <w:szCs w:val="32"/>
          <w:lang w:eastAsia="ru-RU"/>
        </w:rPr>
      </w:pPr>
      <w:r w:rsidRPr="00FD1EAE">
        <w:rPr>
          <w:rFonts w:ascii="Times New Roman" w:eastAsia="Times New Roman" w:hAnsi="Times New Roman" w:cs="Times New Roman"/>
          <w:b/>
          <w:sz w:val="36"/>
          <w:szCs w:val="36"/>
          <w:lang w:eastAsia="ru-RU"/>
        </w:rPr>
        <w:t>Наличие инструкции по пожарной безопасности</w:t>
      </w:r>
      <w:r w:rsidRPr="00FD1EAE">
        <w:rPr>
          <w:rFonts w:ascii="Times New Roman" w:eastAsia="Times New Roman" w:hAnsi="Times New Roman" w:cs="Times New Roman"/>
          <w:b/>
          <w:sz w:val="32"/>
          <w:szCs w:val="32"/>
          <w:lang w:eastAsia="ru-RU"/>
        </w:rPr>
        <w:t>.</w:t>
      </w:r>
    </w:p>
    <w:p w:rsidR="00FD1EAE" w:rsidRPr="00FD1EAE" w:rsidRDefault="00FD1EAE" w:rsidP="00FD1EAE">
      <w:pPr>
        <w:spacing w:after="0" w:line="240" w:lineRule="auto"/>
        <w:ind w:firstLine="540"/>
        <w:jc w:val="both"/>
        <w:rPr>
          <w:rFonts w:ascii="Times New Roman" w:eastAsia="Times New Roman" w:hAnsi="Times New Roman" w:cs="Times New Roman"/>
          <w:b/>
          <w:snapToGrid w:val="0"/>
          <w:sz w:val="28"/>
          <w:szCs w:val="28"/>
          <w:lang w:eastAsia="ru-RU"/>
        </w:rPr>
      </w:pPr>
      <w:r w:rsidRPr="00FD1EAE">
        <w:rPr>
          <w:rFonts w:ascii="Times New Roman" w:eastAsia="Times New Roman" w:hAnsi="Times New Roman" w:cs="Times New Roman"/>
          <w:b/>
          <w:snapToGrid w:val="0"/>
          <w:sz w:val="28"/>
          <w:szCs w:val="28"/>
          <w:lang w:eastAsia="ru-RU"/>
        </w:rPr>
        <w:t>Приказ и инструкции о мерах пожарной безопасности, разработанные и утвержденные в установленном порядке, являются основными юридическими документами, невыполнение или нарушение которых влечет за собой дисциплинарную (материальную), административную, уголовную и иную ответственность в соответствии с действующим законодательством.</w:t>
      </w:r>
    </w:p>
    <w:p w:rsidR="00FD1EAE" w:rsidRPr="00FD1EAE" w:rsidRDefault="00FD1EAE" w:rsidP="00FD1EAE">
      <w:pPr>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 xml:space="preserve">Приказ вводит в действие основные положения, инструкции и рекомендации в части организации предупреждения и противопожарной защиты территории, зданий, сооружений и помещений учреждения. Приказом назначаются ответственные за пожарную безопасность в  учреждении и регламентируется их деятельность и т.п. Он должен быть один по учреждению (является своего рода законом), а инструкции и положения конкретно детализируют и регламентируют порядок выполнения мероприятий по обеспечению пожарной безопасности и являются собственно правилами пожарной безопасности для учреждения. </w:t>
      </w:r>
    </w:p>
    <w:p w:rsidR="00FD1EAE" w:rsidRPr="00FD1EAE" w:rsidRDefault="00FD1EAE" w:rsidP="00FD1EAE">
      <w:pPr>
        <w:widowControl w:val="0"/>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Основные требования к видам, содержанию и изложению инструкций (положений) о мерах пожарной безопасности включают единые требования, предъявляемые к нормативным документам в области пожарной безопасности.</w:t>
      </w:r>
    </w:p>
    <w:p w:rsidR="00FD1EAE" w:rsidRPr="00FD1EAE" w:rsidRDefault="00FD1EAE" w:rsidP="00FD1EAE">
      <w:pPr>
        <w:widowControl w:val="0"/>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Инструкции устанавливают основные направления обеспечения систем предотвращения пожара и противопожарной защиты в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FD1EAE" w:rsidRPr="00FD1EAE" w:rsidRDefault="00FD1EAE" w:rsidP="00FD1EAE">
      <w:pPr>
        <w:widowControl w:val="0"/>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b/>
          <w:i/>
          <w:snapToGrid w:val="0"/>
          <w:sz w:val="28"/>
          <w:szCs w:val="28"/>
          <w:lang w:eastAsia="ru-RU"/>
        </w:rPr>
        <w:t>Инструкции о мерах пожарной безопасности</w:t>
      </w:r>
      <w:r w:rsidRPr="00FD1EAE">
        <w:rPr>
          <w:rFonts w:ascii="Times New Roman" w:eastAsia="Times New Roman" w:hAnsi="Times New Roman" w:cs="Times New Roman"/>
          <w:snapToGrid w:val="0"/>
          <w:sz w:val="28"/>
          <w:szCs w:val="28"/>
          <w:lang w:eastAsia="ru-RU"/>
        </w:rPr>
        <w:t xml:space="preserve"> подразделяются на следующие виды:</w:t>
      </w:r>
    </w:p>
    <w:p w:rsidR="00FD1EAE" w:rsidRPr="00FD1EAE" w:rsidRDefault="00FD1EAE" w:rsidP="00FD1EAE">
      <w:pPr>
        <w:spacing w:after="0" w:line="240" w:lineRule="auto"/>
        <w:ind w:firstLine="682"/>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b/>
          <w:snapToGrid w:val="0"/>
          <w:sz w:val="28"/>
          <w:szCs w:val="28"/>
          <w:lang w:eastAsia="ru-RU"/>
        </w:rPr>
        <w:t>1.</w:t>
      </w:r>
      <w:r w:rsidRPr="00FD1EAE">
        <w:rPr>
          <w:rFonts w:ascii="Times New Roman" w:eastAsia="Times New Roman" w:hAnsi="Times New Roman" w:cs="Times New Roman"/>
          <w:snapToGrid w:val="0"/>
          <w:sz w:val="28"/>
          <w:szCs w:val="28"/>
          <w:lang w:eastAsia="ru-RU"/>
        </w:rPr>
        <w:tab/>
        <w:t>Общеобъектовая инструкция - общая инструкция о мерах пожарной безопасности для учреждения.</w:t>
      </w:r>
    </w:p>
    <w:p w:rsidR="00FD1EAE" w:rsidRPr="00FD1EAE" w:rsidRDefault="00FD1EAE" w:rsidP="00FD1EAE">
      <w:pPr>
        <w:spacing w:after="0" w:line="240" w:lineRule="auto"/>
        <w:ind w:firstLine="682"/>
        <w:jc w:val="both"/>
        <w:rPr>
          <w:rFonts w:ascii="Times New Roman" w:eastAsia="Times New Roman" w:hAnsi="Times New Roman" w:cs="Times New Roman"/>
          <w:sz w:val="28"/>
          <w:szCs w:val="28"/>
          <w:lang w:eastAsia="ru-RU"/>
        </w:rPr>
      </w:pPr>
      <w:r w:rsidRPr="00FD1EAE">
        <w:rPr>
          <w:rFonts w:ascii="Times New Roman" w:eastAsia="Times New Roman" w:hAnsi="Times New Roman" w:cs="Times New Roman"/>
          <w:b/>
          <w:sz w:val="28"/>
          <w:szCs w:val="28"/>
          <w:lang w:eastAsia="ru-RU"/>
        </w:rPr>
        <w:t>2.</w:t>
      </w:r>
      <w:r w:rsidRPr="00FD1EAE">
        <w:rPr>
          <w:rFonts w:ascii="Times New Roman" w:eastAsia="Times New Roman" w:hAnsi="Times New Roman" w:cs="Times New Roman"/>
          <w:sz w:val="28"/>
          <w:szCs w:val="28"/>
          <w:lang w:eastAsia="ru-RU"/>
        </w:rPr>
        <w:tab/>
        <w:t xml:space="preserve">Инструкции для отдельных зданий, сооружений, помещений, видов работ. </w:t>
      </w:r>
    </w:p>
    <w:p w:rsidR="00FD1EAE" w:rsidRPr="00FD1EAE" w:rsidRDefault="00FD1EAE" w:rsidP="00FD1EAE">
      <w:pPr>
        <w:spacing w:after="0" w:line="240" w:lineRule="auto"/>
        <w:ind w:firstLine="682"/>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b/>
          <w:snapToGrid w:val="0"/>
          <w:sz w:val="28"/>
          <w:szCs w:val="28"/>
          <w:lang w:eastAsia="ru-RU"/>
        </w:rPr>
        <w:t>3.</w:t>
      </w:r>
      <w:r w:rsidRPr="00FD1EAE">
        <w:rPr>
          <w:rFonts w:ascii="Times New Roman" w:eastAsia="Times New Roman" w:hAnsi="Times New Roman" w:cs="Times New Roman"/>
          <w:snapToGrid w:val="0"/>
          <w:sz w:val="28"/>
          <w:szCs w:val="28"/>
          <w:lang w:eastAsia="ru-RU"/>
        </w:rPr>
        <w:tab/>
        <w:t>Инструкции по обеспечению безопасного производства временных пожаро-взрывоопасных работ в учреждении (сварочных, огневых, строительно-монтажных и т.п.), выполняемых и сторонними организациями в том числе.</w:t>
      </w:r>
    </w:p>
    <w:p w:rsidR="00FD1EAE" w:rsidRPr="00FD1EAE" w:rsidRDefault="00FD1EAE" w:rsidP="00FD1EAE">
      <w:pPr>
        <w:spacing w:after="0" w:line="240" w:lineRule="auto"/>
        <w:ind w:firstLine="682"/>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b/>
          <w:snapToGrid w:val="0"/>
          <w:sz w:val="28"/>
          <w:szCs w:val="28"/>
          <w:lang w:eastAsia="ru-RU"/>
        </w:rPr>
        <w:t>4.</w:t>
      </w:r>
      <w:r w:rsidRPr="00FD1EAE">
        <w:rPr>
          <w:rFonts w:ascii="Times New Roman" w:eastAsia="Times New Roman" w:hAnsi="Times New Roman" w:cs="Times New Roman"/>
          <w:snapToGrid w:val="0"/>
          <w:sz w:val="28"/>
          <w:szCs w:val="28"/>
          <w:lang w:eastAsia="ru-RU"/>
        </w:rPr>
        <w:tab/>
        <w:t>Положения об организации деятельности добровольных противопожарных формирований и обучение работающих действиям пожарной безопасности на предприятии.</w:t>
      </w:r>
    </w:p>
    <w:p w:rsidR="00FD1EAE" w:rsidRPr="00FD1EAE" w:rsidRDefault="00FD1EAE" w:rsidP="00FD1EAE">
      <w:pPr>
        <w:widowControl w:val="0"/>
        <w:spacing w:after="0" w:line="240" w:lineRule="auto"/>
        <w:ind w:firstLine="682"/>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Разработка инструкций производится лицами, ответственными за пожарную безопасность учреждения.</w:t>
      </w:r>
    </w:p>
    <w:p w:rsidR="00FD1EAE" w:rsidRPr="00FD1EAE" w:rsidRDefault="00FD1EAE" w:rsidP="00FD1EAE">
      <w:pPr>
        <w:widowControl w:val="0"/>
        <w:spacing w:after="0" w:line="240" w:lineRule="auto"/>
        <w:ind w:firstLine="682"/>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Инструкции даются на отзыв руководителю и вводятся приказом по учреждению.</w:t>
      </w:r>
    </w:p>
    <w:p w:rsidR="00FD1EAE" w:rsidRPr="00FD1EAE" w:rsidRDefault="00FD1EAE" w:rsidP="00FD1EAE">
      <w:pPr>
        <w:widowControl w:val="0"/>
        <w:spacing w:after="0" w:line="240" w:lineRule="auto"/>
        <w:ind w:firstLine="682"/>
        <w:jc w:val="both"/>
        <w:rPr>
          <w:rFonts w:ascii="Times New Roman" w:eastAsia="Times New Roman" w:hAnsi="Times New Roman" w:cs="Times New Roman"/>
          <w:snapToGrid w:val="0"/>
          <w:sz w:val="28"/>
          <w:szCs w:val="28"/>
          <w:lang w:eastAsia="ru-RU"/>
        </w:rPr>
      </w:pPr>
    </w:p>
    <w:p w:rsidR="00FD1EAE" w:rsidRPr="00FD1EAE" w:rsidRDefault="00FD1EAE" w:rsidP="00FD1EAE">
      <w:pPr>
        <w:widowControl w:val="0"/>
        <w:spacing w:after="0" w:line="240" w:lineRule="auto"/>
        <w:ind w:firstLine="682"/>
        <w:jc w:val="both"/>
        <w:rPr>
          <w:rFonts w:ascii="Times New Roman" w:eastAsia="Times New Roman" w:hAnsi="Times New Roman" w:cs="Times New Roman"/>
          <w:snapToGrid w:val="0"/>
          <w:sz w:val="28"/>
          <w:szCs w:val="28"/>
          <w:lang w:eastAsia="ru-RU"/>
        </w:rPr>
      </w:pPr>
    </w:p>
    <w:p w:rsidR="00FD1EAE" w:rsidRPr="00FD1EAE" w:rsidRDefault="00FD1EAE" w:rsidP="00FD1EAE">
      <w:pPr>
        <w:spacing w:after="0" w:line="240" w:lineRule="auto"/>
        <w:rPr>
          <w:rFonts w:ascii="Times New Roman" w:eastAsia="Times New Roman" w:hAnsi="Times New Roman" w:cs="Times New Roman"/>
          <w:b/>
          <w:snapToGrid w:val="0"/>
          <w:sz w:val="28"/>
          <w:szCs w:val="28"/>
          <w:lang w:eastAsia="ru-RU"/>
        </w:rPr>
      </w:pPr>
      <w:r w:rsidRPr="00FD1EAE">
        <w:rPr>
          <w:rFonts w:ascii="Times New Roman" w:eastAsia="Times New Roman" w:hAnsi="Times New Roman" w:cs="Times New Roman"/>
          <w:b/>
          <w:snapToGrid w:val="0"/>
          <w:sz w:val="28"/>
          <w:szCs w:val="28"/>
          <w:lang w:eastAsia="ru-RU"/>
        </w:rPr>
        <w:t>ТРЕБОВАНИЯ к инструкциям о мерах пожарной безопасности.</w:t>
      </w:r>
    </w:p>
    <w:p w:rsidR="00FD1EAE" w:rsidRPr="00FD1EAE" w:rsidRDefault="00FD1EAE" w:rsidP="00FD1EAE">
      <w:pPr>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Инструкции о мерах пожарной безопасности должны разрабатываться на основе правил пожарной безопасности, нормативно-технических и других документов, содержащих требования пожарной безопасности, исходя из специфики пожарной опасности зданий, сооружений, технологических процессов, технологического и производственного оборудования.</w:t>
      </w:r>
    </w:p>
    <w:p w:rsidR="00FD1EAE" w:rsidRPr="00FD1EAE" w:rsidRDefault="00FD1EAE" w:rsidP="00FD1EAE">
      <w:pPr>
        <w:spacing w:after="0" w:line="240" w:lineRule="auto"/>
        <w:ind w:firstLine="540"/>
        <w:jc w:val="both"/>
        <w:rPr>
          <w:rFonts w:ascii="Times New Roman" w:eastAsia="Times New Roman" w:hAnsi="Times New Roman" w:cs="Times New Roman"/>
          <w:b/>
          <w:i/>
          <w:snapToGrid w:val="0"/>
          <w:sz w:val="28"/>
          <w:szCs w:val="28"/>
          <w:lang w:eastAsia="ru-RU"/>
        </w:rPr>
      </w:pPr>
      <w:r w:rsidRPr="00FD1EAE">
        <w:rPr>
          <w:rFonts w:ascii="Times New Roman" w:eastAsia="Times New Roman" w:hAnsi="Times New Roman" w:cs="Times New Roman"/>
          <w:b/>
          <w:i/>
          <w:snapToGrid w:val="0"/>
          <w:sz w:val="28"/>
          <w:szCs w:val="28"/>
          <w:lang w:eastAsia="ru-RU"/>
        </w:rPr>
        <w:t>В инструкции о мерах пожарной безопасности необходимо отражать следующие вопросы:</w:t>
      </w:r>
    </w:p>
    <w:p w:rsidR="00FD1EAE" w:rsidRPr="00FD1EAE" w:rsidRDefault="00FD1EAE" w:rsidP="00025509">
      <w:pPr>
        <w:widowControl w:val="0"/>
        <w:numPr>
          <w:ilvl w:val="0"/>
          <w:numId w:val="44"/>
        </w:numPr>
        <w:spacing w:after="0" w:line="240" w:lineRule="auto"/>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общие положения, включающие юридические основания введения данного нормативного документа в учреждении и обязательность исполнения требований данной инструкции всеми работающими в учреждении. Порядок допуска работников учреждения к выполнению своих обязанностей, ответственность за нарушение требований пожарной безопасности;</w:t>
      </w:r>
    </w:p>
    <w:p w:rsidR="00FD1EAE" w:rsidRPr="00FD1EAE" w:rsidRDefault="00FD1EAE" w:rsidP="00025509">
      <w:pPr>
        <w:numPr>
          <w:ilvl w:val="0"/>
          <w:numId w:val="44"/>
        </w:numPr>
        <w:spacing w:after="0" w:line="240" w:lineRule="auto"/>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 xml:space="preserve">организационные мероприятия, регламентирующие основные направления обеспечения пожарной безопасности </w:t>
      </w:r>
      <w:r w:rsidRPr="00FD1EAE">
        <w:rPr>
          <w:rFonts w:ascii="Times New Roman" w:eastAsia="Times New Roman" w:hAnsi="Times New Roman" w:cs="Times New Roman"/>
          <w:sz w:val="28"/>
          <w:szCs w:val="28"/>
          <w:lang w:eastAsia="ru-RU"/>
        </w:rPr>
        <w:t>в учреждении</w:t>
      </w:r>
      <w:r w:rsidRPr="00FD1EAE">
        <w:rPr>
          <w:rFonts w:ascii="Times New Roman" w:eastAsia="Times New Roman" w:hAnsi="Times New Roman" w:cs="Times New Roman"/>
          <w:snapToGrid w:val="0"/>
          <w:sz w:val="28"/>
          <w:szCs w:val="28"/>
          <w:lang w:eastAsia="ru-RU"/>
        </w:rPr>
        <w:t>, порядок назначения, права и обязанности ответственных за пожарную безопасность, учреждения добровольных противопожарных формирований, обучения мерам пожарной безопасности и т.п.;</w:t>
      </w:r>
    </w:p>
    <w:p w:rsidR="00FD1EAE" w:rsidRPr="00FD1EAE" w:rsidRDefault="00FD1EAE" w:rsidP="00025509">
      <w:pPr>
        <w:numPr>
          <w:ilvl w:val="0"/>
          <w:numId w:val="44"/>
        </w:numPr>
        <w:spacing w:after="0" w:line="240" w:lineRule="auto"/>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порядок содержания территории, зданий, помещений, в том числе эвакуационных путей;</w:t>
      </w:r>
    </w:p>
    <w:p w:rsidR="00FD1EAE" w:rsidRPr="00FD1EAE" w:rsidRDefault="00FD1EAE" w:rsidP="00025509">
      <w:pPr>
        <w:numPr>
          <w:ilvl w:val="0"/>
          <w:numId w:val="44"/>
        </w:numPr>
        <w:spacing w:after="0" w:line="240" w:lineRule="auto"/>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требования пожарной безопасности к электроустановкам;</w:t>
      </w:r>
    </w:p>
    <w:p w:rsidR="00FD1EAE" w:rsidRPr="00FD1EAE" w:rsidRDefault="00FD1EAE" w:rsidP="00025509">
      <w:pPr>
        <w:widowControl w:val="0"/>
        <w:numPr>
          <w:ilvl w:val="0"/>
          <w:numId w:val="44"/>
        </w:numPr>
        <w:spacing w:after="0" w:line="240" w:lineRule="auto"/>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требования пожарной безопасности к системам отопления и вентиляции;</w:t>
      </w:r>
    </w:p>
    <w:p w:rsidR="00FD1EAE" w:rsidRPr="00FD1EAE" w:rsidRDefault="00FD1EAE" w:rsidP="00025509">
      <w:pPr>
        <w:numPr>
          <w:ilvl w:val="0"/>
          <w:numId w:val="44"/>
        </w:numPr>
        <w:spacing w:after="0" w:line="240" w:lineRule="auto"/>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мероприятия по обеспечению пожарной безопасности при проведении технологических процессов, эксплуатации оборудования, производстве пожароопасных работ;</w:t>
      </w:r>
    </w:p>
    <w:p w:rsidR="00FD1EAE" w:rsidRPr="00FD1EAE" w:rsidRDefault="00FD1EAE" w:rsidP="00025509">
      <w:pPr>
        <w:numPr>
          <w:ilvl w:val="0"/>
          <w:numId w:val="44"/>
        </w:numPr>
        <w:spacing w:after="0" w:line="240" w:lineRule="auto"/>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предельные показания контрольно-измерительных приборов, отклонения от которых могут вызвать пожар или взрыв;</w:t>
      </w:r>
    </w:p>
    <w:p w:rsidR="00FD1EAE" w:rsidRPr="00FD1EAE" w:rsidRDefault="00FD1EAE" w:rsidP="00025509">
      <w:pPr>
        <w:widowControl w:val="0"/>
        <w:numPr>
          <w:ilvl w:val="0"/>
          <w:numId w:val="44"/>
        </w:numPr>
        <w:spacing w:after="0" w:line="240" w:lineRule="auto"/>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содержание сетей наружного и внутреннего противопожарного водоснабжения;</w:t>
      </w:r>
    </w:p>
    <w:p w:rsidR="00FD1EAE" w:rsidRPr="00FD1EAE" w:rsidRDefault="00FD1EAE" w:rsidP="00025509">
      <w:pPr>
        <w:widowControl w:val="0"/>
        <w:numPr>
          <w:ilvl w:val="0"/>
          <w:numId w:val="44"/>
        </w:numPr>
        <w:spacing w:after="0" w:line="240" w:lineRule="auto"/>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содержание пожарной техники и первичных средств пожаротушения;</w:t>
      </w:r>
    </w:p>
    <w:p w:rsidR="00FD1EAE" w:rsidRPr="00FD1EAE" w:rsidRDefault="00FD1EAE" w:rsidP="00025509">
      <w:pPr>
        <w:numPr>
          <w:ilvl w:val="0"/>
          <w:numId w:val="44"/>
        </w:numPr>
        <w:spacing w:after="0" w:line="240" w:lineRule="auto"/>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порядок осмотра и приведения в пожаровзрывобезопасное состояние всех помещений предприятия;</w:t>
      </w:r>
    </w:p>
    <w:p w:rsidR="00FD1EAE" w:rsidRPr="00FD1EAE" w:rsidRDefault="00FD1EAE" w:rsidP="00025509">
      <w:pPr>
        <w:numPr>
          <w:ilvl w:val="0"/>
          <w:numId w:val="44"/>
        </w:numPr>
        <w:spacing w:after="0" w:line="240" w:lineRule="auto"/>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 xml:space="preserve">общий порядок действий при пожаре, обязанности и действия работников и администрации </w:t>
      </w:r>
      <w:r w:rsidRPr="00FD1EAE">
        <w:rPr>
          <w:rFonts w:ascii="Times New Roman" w:eastAsia="Times New Roman" w:hAnsi="Times New Roman" w:cs="Times New Roman"/>
          <w:sz w:val="28"/>
          <w:szCs w:val="28"/>
          <w:lang w:eastAsia="ru-RU"/>
        </w:rPr>
        <w:t>учреждения</w:t>
      </w:r>
      <w:r w:rsidRPr="00FD1EAE">
        <w:rPr>
          <w:rFonts w:ascii="Times New Roman" w:eastAsia="Times New Roman" w:hAnsi="Times New Roman" w:cs="Times New Roman"/>
          <w:snapToGrid w:val="0"/>
          <w:sz w:val="28"/>
          <w:szCs w:val="28"/>
          <w:lang w:eastAsia="ru-RU"/>
        </w:rPr>
        <w:t xml:space="preserve"> при пожаре, в том числе: </w:t>
      </w:r>
    </w:p>
    <w:p w:rsidR="00FD1EAE" w:rsidRPr="00FD1EAE" w:rsidRDefault="00FD1EAE" w:rsidP="00FD1EAE">
      <w:pPr>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 правила вызова пожарной охраны;</w:t>
      </w:r>
    </w:p>
    <w:p w:rsidR="00FD1EAE" w:rsidRPr="00FD1EAE" w:rsidRDefault="00FD1EAE" w:rsidP="00FD1EAE">
      <w:pPr>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 порядок аварийной остановки технологического оборудования;</w:t>
      </w:r>
    </w:p>
    <w:p w:rsidR="00FD1EAE" w:rsidRPr="00FD1EAE" w:rsidRDefault="00FD1EAE" w:rsidP="00FD1EAE">
      <w:pPr>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 порядок отключения вентиляции и электрооборудования;</w:t>
      </w:r>
    </w:p>
    <w:p w:rsidR="00FD1EAE" w:rsidRPr="00FD1EAE" w:rsidRDefault="00FD1EAE" w:rsidP="00FD1EAE">
      <w:pPr>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 правила применения средств пожаротушения;</w:t>
      </w:r>
    </w:p>
    <w:p w:rsidR="00FD1EAE" w:rsidRPr="00FD1EAE" w:rsidRDefault="00FD1EAE" w:rsidP="00FD1EAE">
      <w:pPr>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 порядок эвакуации материальных ценностей.</w:t>
      </w:r>
    </w:p>
    <w:p w:rsidR="00FD1EAE" w:rsidRPr="00FD1EAE" w:rsidRDefault="00FD1EAE" w:rsidP="00FD1EAE">
      <w:pPr>
        <w:spacing w:after="0" w:line="240" w:lineRule="auto"/>
        <w:ind w:firstLine="540"/>
        <w:jc w:val="both"/>
        <w:rPr>
          <w:rFonts w:ascii="Times New Roman" w:eastAsia="Times New Roman" w:hAnsi="Times New Roman" w:cs="Times New Roman"/>
          <w:snapToGrid w:val="0"/>
          <w:sz w:val="28"/>
          <w:szCs w:val="28"/>
          <w:lang w:eastAsia="ru-RU"/>
        </w:rPr>
      </w:pPr>
    </w:p>
    <w:p w:rsidR="00FD1EAE" w:rsidRPr="00FD1EAE" w:rsidRDefault="00FD1EAE" w:rsidP="00FD1EAE">
      <w:pPr>
        <w:widowControl w:val="0"/>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b/>
          <w:snapToGrid w:val="0"/>
          <w:sz w:val="28"/>
          <w:szCs w:val="28"/>
          <w:lang w:eastAsia="ru-RU"/>
        </w:rPr>
        <w:t>Инструкции для отдельных помещений</w:t>
      </w:r>
      <w:r w:rsidRPr="00FD1EAE">
        <w:rPr>
          <w:rFonts w:ascii="Times New Roman" w:eastAsia="Times New Roman" w:hAnsi="Times New Roman" w:cs="Times New Roman"/>
          <w:snapToGrid w:val="0"/>
          <w:sz w:val="28"/>
          <w:szCs w:val="28"/>
          <w:lang w:eastAsia="ru-RU"/>
        </w:rPr>
        <w:t xml:space="preserve">, а также отдельных видов работ разрабатываются на основании требований общеобъектовой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видов работ не должны дублировать требования общеобъектовой инструкции. </w:t>
      </w:r>
    </w:p>
    <w:p w:rsidR="00FD1EAE" w:rsidRPr="00FD1EAE" w:rsidRDefault="00FD1EAE" w:rsidP="00FD1EAE">
      <w:pPr>
        <w:widowControl w:val="0"/>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 xml:space="preserve">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w:t>
      </w:r>
    </w:p>
    <w:p w:rsidR="00FD1EAE" w:rsidRPr="00FD1EAE" w:rsidRDefault="00FD1EAE" w:rsidP="00FD1EAE">
      <w:pPr>
        <w:widowControl w:val="0"/>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Выписки из инструкции вывешиваются на видных местах в защищаемом помещении.</w:t>
      </w:r>
    </w:p>
    <w:p w:rsidR="00FD1EAE" w:rsidRPr="00FD1EAE" w:rsidRDefault="00FD1EAE" w:rsidP="00FD1EAE">
      <w:pPr>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b/>
          <w:snapToGrid w:val="0"/>
          <w:sz w:val="28"/>
          <w:szCs w:val="28"/>
          <w:lang w:eastAsia="ru-RU"/>
        </w:rPr>
        <w:t>Инструкции для выполнения временных</w:t>
      </w:r>
      <w:r w:rsidRPr="00FD1EAE">
        <w:rPr>
          <w:rFonts w:ascii="Times New Roman" w:eastAsia="Times New Roman" w:hAnsi="Times New Roman" w:cs="Times New Roman"/>
          <w:snapToGrid w:val="0"/>
          <w:sz w:val="28"/>
          <w:szCs w:val="28"/>
          <w:lang w:eastAsia="ru-RU"/>
        </w:rPr>
        <w:t xml:space="preserve"> взрывопожароопасных, огневых, строительно-монтажных и т.п. работ (в т.ч. сторонними организациями),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w:t>
      </w:r>
      <w:r w:rsidRPr="00FD1EAE">
        <w:rPr>
          <w:rFonts w:ascii="Times New Roman" w:eastAsia="Times New Roman" w:hAnsi="Times New Roman" w:cs="Times New Roman"/>
          <w:sz w:val="28"/>
          <w:szCs w:val="28"/>
          <w:lang w:eastAsia="ru-RU"/>
        </w:rPr>
        <w:t>учреждения</w:t>
      </w:r>
      <w:r w:rsidRPr="00FD1EAE">
        <w:rPr>
          <w:rFonts w:ascii="Times New Roman" w:eastAsia="Times New Roman" w:hAnsi="Times New Roman" w:cs="Times New Roman"/>
          <w:snapToGrid w:val="0"/>
          <w:sz w:val="28"/>
          <w:szCs w:val="28"/>
          <w:lang w:eastAsia="ru-RU"/>
        </w:rPr>
        <w:t>.</w:t>
      </w:r>
    </w:p>
    <w:p w:rsidR="00FD1EAE" w:rsidRPr="00FD1EAE" w:rsidRDefault="00FD1EAE" w:rsidP="00FD1EAE">
      <w:pPr>
        <w:widowControl w:val="0"/>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Выписки из инструкций, регламентирующие основные мероприятия пожарной безопасности и действия персонала при пожаре вывешиваются в защищаемых помещениях.</w:t>
      </w:r>
    </w:p>
    <w:p w:rsidR="00FD1EAE" w:rsidRDefault="00FD1EAE"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FD1EAE" w:rsidRDefault="00FD1EAE"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FD1EAE" w:rsidRDefault="00FD1EAE"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FD1EAE" w:rsidRDefault="00FD1EAE"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FD1EAE" w:rsidRPr="0058644F" w:rsidRDefault="00FD1EAE"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58644F" w:rsidRPr="0058644F" w:rsidRDefault="0058644F"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sectPr w:rsidR="0058644F" w:rsidRPr="0058644F" w:rsidSect="00D21B49">
      <w:footerReference w:type="default" r:id="rId85"/>
      <w:endnotePr>
        <w:numFmt w:val="decimal"/>
      </w:endnotePr>
      <w:pgSz w:w="11906" w:h="16838"/>
      <w:pgMar w:top="993" w:right="850"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553" w:rsidRDefault="00322553" w:rsidP="008A5048">
      <w:pPr>
        <w:spacing w:after="0" w:line="240" w:lineRule="auto"/>
      </w:pPr>
      <w:r>
        <w:separator/>
      </w:r>
    </w:p>
  </w:endnote>
  <w:endnote w:type="continuationSeparator" w:id="0">
    <w:p w:rsidR="00322553" w:rsidRDefault="00322553" w:rsidP="008A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ET Cyr">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042772"/>
      <w:docPartObj>
        <w:docPartGallery w:val="Page Numbers (Bottom of Page)"/>
        <w:docPartUnique/>
      </w:docPartObj>
    </w:sdtPr>
    <w:sdtEndPr/>
    <w:sdtContent>
      <w:p w:rsidR="007C31EA" w:rsidRDefault="007C31EA">
        <w:pPr>
          <w:pStyle w:val="af4"/>
          <w:jc w:val="right"/>
        </w:pPr>
        <w:r>
          <w:fldChar w:fldCharType="begin"/>
        </w:r>
        <w:r>
          <w:instrText>PAGE   \* MERGEFORMAT</w:instrText>
        </w:r>
        <w:r>
          <w:fldChar w:fldCharType="separate"/>
        </w:r>
        <w:r w:rsidR="005A13D6">
          <w:rPr>
            <w:noProof/>
          </w:rPr>
          <w:t>1</w:t>
        </w:r>
        <w:r>
          <w:fldChar w:fldCharType="end"/>
        </w:r>
      </w:p>
    </w:sdtContent>
  </w:sdt>
  <w:p w:rsidR="007C31EA" w:rsidRDefault="007C31E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553" w:rsidRDefault="00322553" w:rsidP="008A5048">
      <w:pPr>
        <w:spacing w:after="0" w:line="240" w:lineRule="auto"/>
      </w:pPr>
      <w:r>
        <w:separator/>
      </w:r>
    </w:p>
  </w:footnote>
  <w:footnote w:type="continuationSeparator" w:id="0">
    <w:p w:rsidR="00322553" w:rsidRDefault="00322553" w:rsidP="008A5048">
      <w:pPr>
        <w:spacing w:after="0" w:line="240" w:lineRule="auto"/>
      </w:pPr>
      <w:r>
        <w:continuationSeparator/>
      </w:r>
    </w:p>
  </w:footnote>
  <w:footnote w:id="1">
    <w:p w:rsidR="007C31EA" w:rsidRDefault="007C31EA" w:rsidP="00843757">
      <w:pPr>
        <w:pStyle w:val="ae"/>
        <w:jc w:val="both"/>
      </w:pPr>
      <w:r>
        <w:rPr>
          <w:rStyle w:val="aff3"/>
        </w:rPr>
        <w:footnoteRef/>
      </w:r>
      <w:r>
        <w:t xml:space="preserve"> Финансирование мероприятий по улучшению условий и охраны труда осуществляется в соответствии со статьей 226 Трудового кодекса Российской Федерации, в том числе из средств Фонда социального страхования Российской Федерации, 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034931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A5C59F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B8F64F18"/>
    <w:lvl w:ilvl="0">
      <w:numFmt w:val="decimal"/>
      <w:lvlText w:val="*"/>
      <w:lvlJc w:val="left"/>
      <w:rPr>
        <w:rFonts w:cs="Times New Roman"/>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15:restartNumberingAfterBreak="0">
    <w:nsid w:val="05926388"/>
    <w:multiLevelType w:val="hybridMultilevel"/>
    <w:tmpl w:val="90DCE26C"/>
    <w:lvl w:ilvl="0" w:tplc="33C216A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05E72222"/>
    <w:multiLevelType w:val="hybridMultilevel"/>
    <w:tmpl w:val="65165E0A"/>
    <w:lvl w:ilvl="0" w:tplc="B108F07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06F924C0"/>
    <w:multiLevelType w:val="multilevel"/>
    <w:tmpl w:val="0FEE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CA503D"/>
    <w:multiLevelType w:val="multilevel"/>
    <w:tmpl w:val="E112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9776A"/>
    <w:multiLevelType w:val="multilevel"/>
    <w:tmpl w:val="E82A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567C39"/>
    <w:multiLevelType w:val="singleLevel"/>
    <w:tmpl w:val="CD6AD748"/>
    <w:lvl w:ilvl="0">
      <w:start w:val="1"/>
      <w:numFmt w:val="decimal"/>
      <w:lvlText w:val="%1."/>
      <w:legacy w:legacy="1" w:legacySpace="0" w:legacyIndent="360"/>
      <w:lvlJc w:val="left"/>
      <w:pPr>
        <w:ind w:left="1080" w:hanging="360"/>
      </w:pPr>
      <w:rPr>
        <w:rFonts w:ascii="Times New Roman" w:hAnsi="Times New Roman" w:cs="Times New Roman" w:hint="default"/>
      </w:rPr>
    </w:lvl>
  </w:abstractNum>
  <w:abstractNum w:abstractNumId="10" w15:restartNumberingAfterBreak="0">
    <w:nsid w:val="1EAA0552"/>
    <w:multiLevelType w:val="multilevel"/>
    <w:tmpl w:val="166CAF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751CB"/>
    <w:multiLevelType w:val="multilevel"/>
    <w:tmpl w:val="DACA2692"/>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tabs>
          <w:tab w:val="num" w:pos="1980"/>
        </w:tabs>
        <w:ind w:left="1980" w:hanging="360"/>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2520"/>
        </w:tabs>
        <w:ind w:left="2520" w:hanging="720"/>
      </w:pPr>
      <w:rPr>
        <w:rFonts w:cs="Times New Roman"/>
      </w:rPr>
    </w:lvl>
    <w:lvl w:ilvl="4">
      <w:start w:val="1"/>
      <w:numFmt w:val="decimal"/>
      <w:isLgl/>
      <w:lvlText w:val="%1.%2.%3.%4.%5"/>
      <w:lvlJc w:val="left"/>
      <w:pPr>
        <w:tabs>
          <w:tab w:val="num" w:pos="3240"/>
        </w:tabs>
        <w:ind w:left="3240" w:hanging="1080"/>
      </w:pPr>
      <w:rPr>
        <w:rFonts w:cs="Times New Roman"/>
      </w:rPr>
    </w:lvl>
    <w:lvl w:ilvl="5">
      <w:start w:val="1"/>
      <w:numFmt w:val="decimal"/>
      <w:isLgl/>
      <w:lvlText w:val="%1.%2.%3.%4.%5.%6"/>
      <w:lvlJc w:val="left"/>
      <w:pPr>
        <w:tabs>
          <w:tab w:val="num" w:pos="3600"/>
        </w:tabs>
        <w:ind w:left="3600" w:hanging="1080"/>
      </w:pPr>
      <w:rPr>
        <w:rFonts w:cs="Times New Roman"/>
      </w:rPr>
    </w:lvl>
    <w:lvl w:ilvl="6">
      <w:start w:val="1"/>
      <w:numFmt w:val="decimal"/>
      <w:isLgl/>
      <w:lvlText w:val="%1.%2.%3.%4.%5.%6.%7"/>
      <w:lvlJc w:val="left"/>
      <w:pPr>
        <w:tabs>
          <w:tab w:val="num" w:pos="4320"/>
        </w:tabs>
        <w:ind w:left="4320" w:hanging="1440"/>
      </w:pPr>
      <w:rPr>
        <w:rFonts w:cs="Times New Roman"/>
      </w:rPr>
    </w:lvl>
    <w:lvl w:ilvl="7">
      <w:start w:val="1"/>
      <w:numFmt w:val="decimal"/>
      <w:isLgl/>
      <w:lvlText w:val="%1.%2.%3.%4.%5.%6.%7.%8"/>
      <w:lvlJc w:val="left"/>
      <w:pPr>
        <w:tabs>
          <w:tab w:val="num" w:pos="4680"/>
        </w:tabs>
        <w:ind w:left="4680" w:hanging="1440"/>
      </w:pPr>
      <w:rPr>
        <w:rFonts w:cs="Times New Roman"/>
      </w:rPr>
    </w:lvl>
    <w:lvl w:ilvl="8">
      <w:start w:val="1"/>
      <w:numFmt w:val="decimal"/>
      <w:isLgl/>
      <w:lvlText w:val="%1.%2.%3.%4.%5.%6.%7.%8.%9"/>
      <w:lvlJc w:val="left"/>
      <w:pPr>
        <w:tabs>
          <w:tab w:val="num" w:pos="5400"/>
        </w:tabs>
        <w:ind w:left="5400" w:hanging="1800"/>
      </w:pPr>
      <w:rPr>
        <w:rFonts w:cs="Times New Roman"/>
      </w:rPr>
    </w:lvl>
  </w:abstractNum>
  <w:abstractNum w:abstractNumId="12" w15:restartNumberingAfterBreak="0">
    <w:nsid w:val="23024474"/>
    <w:multiLevelType w:val="multilevel"/>
    <w:tmpl w:val="D7B2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3550D3"/>
    <w:multiLevelType w:val="hybridMultilevel"/>
    <w:tmpl w:val="93A48A72"/>
    <w:lvl w:ilvl="0" w:tplc="FFFFFFFF">
      <w:start w:val="1"/>
      <w:numFmt w:val="decimal"/>
      <w:lvlText w:val="%1."/>
      <w:lvlJc w:val="left"/>
      <w:pPr>
        <w:tabs>
          <w:tab w:val="num" w:pos="1078"/>
        </w:tabs>
        <w:ind w:left="1078"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24522869"/>
    <w:multiLevelType w:val="multilevel"/>
    <w:tmpl w:val="E306E9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B75EC7"/>
    <w:multiLevelType w:val="hybridMultilevel"/>
    <w:tmpl w:val="74601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437BE3"/>
    <w:multiLevelType w:val="multilevel"/>
    <w:tmpl w:val="21A649A6"/>
    <w:lvl w:ilvl="0">
      <w:start w:val="1"/>
      <w:numFmt w:val="decimal"/>
      <w:lvlText w:val="%1."/>
      <w:lvlJc w:val="left"/>
      <w:pPr>
        <w:tabs>
          <w:tab w:val="num" w:pos="525"/>
        </w:tabs>
        <w:ind w:left="525" w:hanging="52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7" w15:restartNumberingAfterBreak="0">
    <w:nsid w:val="308F1BDF"/>
    <w:multiLevelType w:val="multilevel"/>
    <w:tmpl w:val="FDC63F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DA591D"/>
    <w:multiLevelType w:val="multilevel"/>
    <w:tmpl w:val="0254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48683F"/>
    <w:multiLevelType w:val="multilevel"/>
    <w:tmpl w:val="1A86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A43E9D"/>
    <w:multiLevelType w:val="multilevel"/>
    <w:tmpl w:val="7A84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AB3DA6"/>
    <w:multiLevelType w:val="hybridMultilevel"/>
    <w:tmpl w:val="C0BA3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337DDD"/>
    <w:multiLevelType w:val="multilevel"/>
    <w:tmpl w:val="A096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062D40"/>
    <w:multiLevelType w:val="multilevel"/>
    <w:tmpl w:val="64D227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57277E"/>
    <w:multiLevelType w:val="hybridMultilevel"/>
    <w:tmpl w:val="F1BA0F06"/>
    <w:lvl w:ilvl="0" w:tplc="61961B1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15:restartNumberingAfterBreak="0">
    <w:nsid w:val="49300913"/>
    <w:multiLevelType w:val="multilevel"/>
    <w:tmpl w:val="82D8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147480"/>
    <w:multiLevelType w:val="hybridMultilevel"/>
    <w:tmpl w:val="AC56FFB6"/>
    <w:lvl w:ilvl="0" w:tplc="B0DA34A2">
      <w:numFmt w:val="bullet"/>
      <w:lvlText w:val=""/>
      <w:lvlJc w:val="left"/>
      <w:pPr>
        <w:tabs>
          <w:tab w:val="num" w:pos="1065"/>
        </w:tabs>
        <w:ind w:left="1065"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4B4A28E7"/>
    <w:multiLevelType w:val="hybridMultilevel"/>
    <w:tmpl w:val="ACC0BF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3312EC"/>
    <w:multiLevelType w:val="hybridMultilevel"/>
    <w:tmpl w:val="3836DD20"/>
    <w:lvl w:ilvl="0" w:tplc="025CBEBE">
      <w:start w:val="1"/>
      <w:numFmt w:val="decimal"/>
      <w:lvlText w:val="%1."/>
      <w:lvlJc w:val="left"/>
      <w:pPr>
        <w:tabs>
          <w:tab w:val="num" w:pos="1022"/>
        </w:tabs>
        <w:ind w:left="1022" w:hanging="360"/>
      </w:pPr>
      <w:rPr>
        <w:rFonts w:cs="Times New Roman"/>
      </w:rPr>
    </w:lvl>
    <w:lvl w:ilvl="1" w:tplc="A8E2581C">
      <w:start w:val="2"/>
      <w:numFmt w:val="bullet"/>
      <w:lvlText w:val="-"/>
      <w:lvlJc w:val="left"/>
      <w:pPr>
        <w:tabs>
          <w:tab w:val="num" w:pos="2192"/>
        </w:tabs>
        <w:ind w:left="2192" w:hanging="81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51A56B9A"/>
    <w:multiLevelType w:val="hybridMultilevel"/>
    <w:tmpl w:val="A9022AE8"/>
    <w:lvl w:ilvl="0" w:tplc="52700FA6">
      <w:start w:val="1"/>
      <w:numFmt w:val="decimal"/>
      <w:lvlText w:val="%1."/>
      <w:lvlJc w:val="left"/>
      <w:pPr>
        <w:ind w:left="735" w:hanging="375"/>
      </w:pPr>
      <w:rPr>
        <w:rFonts w:ascii="Times New Roman" w:hAnsi="Times New Roman" w:hint="default"/>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0A7073"/>
    <w:multiLevelType w:val="hybridMultilevel"/>
    <w:tmpl w:val="80DA9A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D6058F"/>
    <w:multiLevelType w:val="hybridMultilevel"/>
    <w:tmpl w:val="69FC7422"/>
    <w:lvl w:ilvl="0" w:tplc="BBEAAB2C">
      <w:start w:val="1"/>
      <w:numFmt w:val="bullet"/>
      <w:lvlText w:val=""/>
      <w:lvlJc w:val="left"/>
      <w:pPr>
        <w:tabs>
          <w:tab w:val="num" w:pos="720"/>
        </w:tabs>
        <w:ind w:left="720" w:hanging="360"/>
      </w:pPr>
      <w:rPr>
        <w:rFonts w:ascii="Symbol" w:eastAsia="Times New Roman" w:hAnsi="Symbol"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55FD04FB"/>
    <w:multiLevelType w:val="multilevel"/>
    <w:tmpl w:val="874A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A10D3F"/>
    <w:multiLevelType w:val="multilevel"/>
    <w:tmpl w:val="C952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1D2BF3"/>
    <w:multiLevelType w:val="hybridMultilevel"/>
    <w:tmpl w:val="A1D25D8A"/>
    <w:lvl w:ilvl="0" w:tplc="B7E0C192">
      <w:start w:val="1"/>
      <w:numFmt w:val="decimal"/>
      <w:lvlText w:val="%1."/>
      <w:lvlJc w:val="left"/>
      <w:pPr>
        <w:tabs>
          <w:tab w:val="num" w:pos="1095"/>
        </w:tabs>
        <w:ind w:left="1095"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5C1F59DB"/>
    <w:multiLevelType w:val="hybridMultilevel"/>
    <w:tmpl w:val="88F6E60E"/>
    <w:lvl w:ilvl="0" w:tplc="A65811D6">
      <w:start w:val="1"/>
      <w:numFmt w:val="decimal"/>
      <w:lvlText w:val="%1."/>
      <w:lvlJc w:val="left"/>
      <w:pPr>
        <w:ind w:left="1151" w:hanging="360"/>
      </w:pPr>
      <w:rPr>
        <w:rFonts w:hint="default"/>
      </w:rPr>
    </w:lvl>
    <w:lvl w:ilvl="1" w:tplc="04190019" w:tentative="1">
      <w:start w:val="1"/>
      <w:numFmt w:val="lowerLetter"/>
      <w:lvlText w:val="%2."/>
      <w:lvlJc w:val="left"/>
      <w:pPr>
        <w:ind w:left="1871" w:hanging="360"/>
      </w:pPr>
    </w:lvl>
    <w:lvl w:ilvl="2" w:tplc="0419001B" w:tentative="1">
      <w:start w:val="1"/>
      <w:numFmt w:val="lowerRoman"/>
      <w:lvlText w:val="%3."/>
      <w:lvlJc w:val="right"/>
      <w:pPr>
        <w:ind w:left="2591" w:hanging="180"/>
      </w:pPr>
    </w:lvl>
    <w:lvl w:ilvl="3" w:tplc="0419000F" w:tentative="1">
      <w:start w:val="1"/>
      <w:numFmt w:val="decimal"/>
      <w:lvlText w:val="%4."/>
      <w:lvlJc w:val="left"/>
      <w:pPr>
        <w:ind w:left="3311" w:hanging="360"/>
      </w:pPr>
    </w:lvl>
    <w:lvl w:ilvl="4" w:tplc="04190019" w:tentative="1">
      <w:start w:val="1"/>
      <w:numFmt w:val="lowerLetter"/>
      <w:lvlText w:val="%5."/>
      <w:lvlJc w:val="left"/>
      <w:pPr>
        <w:ind w:left="4031" w:hanging="360"/>
      </w:pPr>
    </w:lvl>
    <w:lvl w:ilvl="5" w:tplc="0419001B" w:tentative="1">
      <w:start w:val="1"/>
      <w:numFmt w:val="lowerRoman"/>
      <w:lvlText w:val="%6."/>
      <w:lvlJc w:val="right"/>
      <w:pPr>
        <w:ind w:left="4751" w:hanging="180"/>
      </w:pPr>
    </w:lvl>
    <w:lvl w:ilvl="6" w:tplc="0419000F" w:tentative="1">
      <w:start w:val="1"/>
      <w:numFmt w:val="decimal"/>
      <w:lvlText w:val="%7."/>
      <w:lvlJc w:val="left"/>
      <w:pPr>
        <w:ind w:left="5471" w:hanging="360"/>
      </w:pPr>
    </w:lvl>
    <w:lvl w:ilvl="7" w:tplc="04190019" w:tentative="1">
      <w:start w:val="1"/>
      <w:numFmt w:val="lowerLetter"/>
      <w:lvlText w:val="%8."/>
      <w:lvlJc w:val="left"/>
      <w:pPr>
        <w:ind w:left="6191" w:hanging="360"/>
      </w:pPr>
    </w:lvl>
    <w:lvl w:ilvl="8" w:tplc="0419001B" w:tentative="1">
      <w:start w:val="1"/>
      <w:numFmt w:val="lowerRoman"/>
      <w:lvlText w:val="%9."/>
      <w:lvlJc w:val="right"/>
      <w:pPr>
        <w:ind w:left="6911" w:hanging="180"/>
      </w:pPr>
    </w:lvl>
  </w:abstractNum>
  <w:abstractNum w:abstractNumId="36" w15:restartNumberingAfterBreak="0">
    <w:nsid w:val="5E8D18DF"/>
    <w:multiLevelType w:val="hybridMultilevel"/>
    <w:tmpl w:val="C52A7B08"/>
    <w:lvl w:ilvl="0" w:tplc="C0B2E27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60A86361"/>
    <w:multiLevelType w:val="multilevel"/>
    <w:tmpl w:val="36F2386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8" w15:restartNumberingAfterBreak="0">
    <w:nsid w:val="615D6F4F"/>
    <w:multiLevelType w:val="multilevel"/>
    <w:tmpl w:val="F418F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E0705D"/>
    <w:multiLevelType w:val="multilevel"/>
    <w:tmpl w:val="E9CCB73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15:restartNumberingAfterBreak="0">
    <w:nsid w:val="63877CBB"/>
    <w:multiLevelType w:val="hybridMultilevel"/>
    <w:tmpl w:val="FF12DA44"/>
    <w:lvl w:ilvl="0" w:tplc="FFFFFFFF">
      <w:start w:val="1"/>
      <w:numFmt w:val="decimal"/>
      <w:lvlText w:val="%1."/>
      <w:lvlJc w:val="left"/>
      <w:pPr>
        <w:tabs>
          <w:tab w:val="num" w:pos="1440"/>
        </w:tabs>
        <w:ind w:left="144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655B2003"/>
    <w:multiLevelType w:val="multilevel"/>
    <w:tmpl w:val="79727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FB0B65"/>
    <w:multiLevelType w:val="hybridMultilevel"/>
    <w:tmpl w:val="A30CA82A"/>
    <w:lvl w:ilvl="0" w:tplc="F016046E">
      <w:start w:val="1"/>
      <w:numFmt w:val="decimal"/>
      <w:lvlText w:val="%1."/>
      <w:lvlJc w:val="left"/>
      <w:pPr>
        <w:tabs>
          <w:tab w:val="num" w:pos="720"/>
        </w:tabs>
        <w:ind w:left="720" w:hanging="360"/>
      </w:pPr>
      <w:rPr>
        <w:rFonts w:cs="Times New Roman" w:hint="default"/>
        <w:b/>
      </w:rPr>
    </w:lvl>
    <w:lvl w:ilvl="1" w:tplc="6AF815D6">
      <w:numFmt w:val="none"/>
      <w:lvlText w:val=""/>
      <w:lvlJc w:val="left"/>
      <w:pPr>
        <w:tabs>
          <w:tab w:val="num" w:pos="360"/>
        </w:tabs>
      </w:pPr>
      <w:rPr>
        <w:rFonts w:cs="Times New Roman"/>
      </w:rPr>
    </w:lvl>
    <w:lvl w:ilvl="2" w:tplc="F612A2C8">
      <w:numFmt w:val="none"/>
      <w:lvlText w:val=""/>
      <w:lvlJc w:val="left"/>
      <w:pPr>
        <w:tabs>
          <w:tab w:val="num" w:pos="360"/>
        </w:tabs>
      </w:pPr>
      <w:rPr>
        <w:rFonts w:cs="Times New Roman"/>
      </w:rPr>
    </w:lvl>
    <w:lvl w:ilvl="3" w:tplc="468485C2">
      <w:numFmt w:val="none"/>
      <w:lvlText w:val=""/>
      <w:lvlJc w:val="left"/>
      <w:pPr>
        <w:tabs>
          <w:tab w:val="num" w:pos="360"/>
        </w:tabs>
      </w:pPr>
      <w:rPr>
        <w:rFonts w:cs="Times New Roman"/>
      </w:rPr>
    </w:lvl>
    <w:lvl w:ilvl="4" w:tplc="E97CB664">
      <w:numFmt w:val="none"/>
      <w:lvlText w:val=""/>
      <w:lvlJc w:val="left"/>
      <w:pPr>
        <w:tabs>
          <w:tab w:val="num" w:pos="360"/>
        </w:tabs>
      </w:pPr>
      <w:rPr>
        <w:rFonts w:cs="Times New Roman"/>
      </w:rPr>
    </w:lvl>
    <w:lvl w:ilvl="5" w:tplc="B45A7BC2">
      <w:numFmt w:val="none"/>
      <w:lvlText w:val=""/>
      <w:lvlJc w:val="left"/>
      <w:pPr>
        <w:tabs>
          <w:tab w:val="num" w:pos="360"/>
        </w:tabs>
      </w:pPr>
      <w:rPr>
        <w:rFonts w:cs="Times New Roman"/>
      </w:rPr>
    </w:lvl>
    <w:lvl w:ilvl="6" w:tplc="600663E8">
      <w:numFmt w:val="none"/>
      <w:lvlText w:val=""/>
      <w:lvlJc w:val="left"/>
      <w:pPr>
        <w:tabs>
          <w:tab w:val="num" w:pos="360"/>
        </w:tabs>
      </w:pPr>
      <w:rPr>
        <w:rFonts w:cs="Times New Roman"/>
      </w:rPr>
    </w:lvl>
    <w:lvl w:ilvl="7" w:tplc="271CC73A">
      <w:numFmt w:val="none"/>
      <w:lvlText w:val=""/>
      <w:lvlJc w:val="left"/>
      <w:pPr>
        <w:tabs>
          <w:tab w:val="num" w:pos="360"/>
        </w:tabs>
      </w:pPr>
      <w:rPr>
        <w:rFonts w:cs="Times New Roman"/>
      </w:rPr>
    </w:lvl>
    <w:lvl w:ilvl="8" w:tplc="BA48F686">
      <w:numFmt w:val="none"/>
      <w:lvlText w:val=""/>
      <w:lvlJc w:val="left"/>
      <w:pPr>
        <w:tabs>
          <w:tab w:val="num" w:pos="360"/>
        </w:tabs>
      </w:pPr>
      <w:rPr>
        <w:rFonts w:cs="Times New Roman"/>
      </w:rPr>
    </w:lvl>
  </w:abstractNum>
  <w:abstractNum w:abstractNumId="43" w15:restartNumberingAfterBreak="0">
    <w:nsid w:val="685129C0"/>
    <w:multiLevelType w:val="hybridMultilevel"/>
    <w:tmpl w:val="D9F671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15:restartNumberingAfterBreak="0">
    <w:nsid w:val="6918028D"/>
    <w:multiLevelType w:val="multilevel"/>
    <w:tmpl w:val="72A6D7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15:restartNumberingAfterBreak="0">
    <w:nsid w:val="703D1B27"/>
    <w:multiLevelType w:val="hybridMultilevel"/>
    <w:tmpl w:val="E620E6F0"/>
    <w:lvl w:ilvl="0" w:tplc="050876E8">
      <w:start w:val="3"/>
      <w:numFmt w:val="decimal"/>
      <w:pStyle w:val="2"/>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484327C"/>
    <w:multiLevelType w:val="hybridMultilevel"/>
    <w:tmpl w:val="863C30B8"/>
    <w:lvl w:ilvl="0" w:tplc="04190001">
      <w:start w:val="2"/>
      <w:numFmt w:val="bullet"/>
      <w:pStyle w:val="a"/>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4E828A3"/>
    <w:multiLevelType w:val="hybridMultilevel"/>
    <w:tmpl w:val="DB362A16"/>
    <w:lvl w:ilvl="0" w:tplc="38186818">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15:restartNumberingAfterBreak="0">
    <w:nsid w:val="7D3705AF"/>
    <w:multiLevelType w:val="multilevel"/>
    <w:tmpl w:val="6EB0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46"/>
  </w:num>
  <w:num w:numId="4">
    <w:abstractNumId w:val="45"/>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6"/>
  </w:num>
  <w:num w:numId="20">
    <w:abstractNumId w:val="12"/>
  </w:num>
  <w:num w:numId="21">
    <w:abstractNumId w:val="22"/>
  </w:num>
  <w:num w:numId="22">
    <w:abstractNumId w:val="32"/>
  </w:num>
  <w:num w:numId="23">
    <w:abstractNumId w:val="39"/>
  </w:num>
  <w:num w:numId="24">
    <w:abstractNumId w:val="25"/>
  </w:num>
  <w:num w:numId="25">
    <w:abstractNumId w:val="8"/>
  </w:num>
  <w:num w:numId="26">
    <w:abstractNumId w:val="48"/>
  </w:num>
  <w:num w:numId="27">
    <w:abstractNumId w:val="19"/>
  </w:num>
  <w:num w:numId="28">
    <w:abstractNumId w:val="7"/>
  </w:num>
  <w:num w:numId="29">
    <w:abstractNumId w:val="5"/>
  </w:num>
  <w:num w:numId="30">
    <w:abstractNumId w:val="27"/>
  </w:num>
  <w:num w:numId="31">
    <w:abstractNumId w:val="30"/>
  </w:num>
  <w:num w:numId="32">
    <w:abstractNumId w:val="21"/>
  </w:num>
  <w:num w:numId="3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23"/>
  </w:num>
  <w:num w:numId="36">
    <w:abstractNumId w:val="14"/>
  </w:num>
  <w:num w:numId="37">
    <w:abstractNumId w:val="10"/>
  </w:num>
  <w:num w:numId="38">
    <w:abstractNumId w:val="17"/>
  </w:num>
  <w:num w:numId="39">
    <w:abstractNumId w:val="20"/>
  </w:num>
  <w:num w:numId="40">
    <w:abstractNumId w:val="33"/>
  </w:num>
  <w:num w:numId="41">
    <w:abstractNumId w:val="38"/>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lvl w:ilvl="0">
        <w:numFmt w:val="bullet"/>
        <w:lvlText w:val="•"/>
        <w:legacy w:legacy="1" w:legacySpace="0" w:legacyIndent="293"/>
        <w:lvlJc w:val="left"/>
        <w:rPr>
          <w:rFonts w:ascii="Arial" w:hAnsi="Arial" w:hint="default"/>
        </w:rPr>
      </w:lvl>
    </w:lvlOverride>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47"/>
  </w:num>
  <w:num w:numId="47">
    <w:abstractNumId w:val="24"/>
  </w:num>
  <w:num w:numId="48">
    <w:abstractNumId w:val="15"/>
  </w:num>
  <w:num w:numId="49">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70"/>
    <w:rsid w:val="00001BC1"/>
    <w:rsid w:val="0002020A"/>
    <w:rsid w:val="00025509"/>
    <w:rsid w:val="000502E4"/>
    <w:rsid w:val="00063BE8"/>
    <w:rsid w:val="000645D0"/>
    <w:rsid w:val="00080A4A"/>
    <w:rsid w:val="000870D1"/>
    <w:rsid w:val="000C4013"/>
    <w:rsid w:val="000E0422"/>
    <w:rsid w:val="001044BD"/>
    <w:rsid w:val="001077D7"/>
    <w:rsid w:val="00111B38"/>
    <w:rsid w:val="0013523B"/>
    <w:rsid w:val="00150CF2"/>
    <w:rsid w:val="00190172"/>
    <w:rsid w:val="001972A6"/>
    <w:rsid w:val="001B6872"/>
    <w:rsid w:val="001C07D7"/>
    <w:rsid w:val="002267AC"/>
    <w:rsid w:val="00232F1E"/>
    <w:rsid w:val="00261A67"/>
    <w:rsid w:val="0026241F"/>
    <w:rsid w:val="002638E4"/>
    <w:rsid w:val="0026523B"/>
    <w:rsid w:val="002803BB"/>
    <w:rsid w:val="00280F68"/>
    <w:rsid w:val="00294DC6"/>
    <w:rsid w:val="002B5631"/>
    <w:rsid w:val="002D21ED"/>
    <w:rsid w:val="002D41A4"/>
    <w:rsid w:val="002E0B72"/>
    <w:rsid w:val="0030509A"/>
    <w:rsid w:val="003103DC"/>
    <w:rsid w:val="00322553"/>
    <w:rsid w:val="00337A62"/>
    <w:rsid w:val="003623A0"/>
    <w:rsid w:val="003710A2"/>
    <w:rsid w:val="00375541"/>
    <w:rsid w:val="00377530"/>
    <w:rsid w:val="003978E5"/>
    <w:rsid w:val="003B5BC3"/>
    <w:rsid w:val="003E0423"/>
    <w:rsid w:val="003E3483"/>
    <w:rsid w:val="003F2488"/>
    <w:rsid w:val="003F79F5"/>
    <w:rsid w:val="00433688"/>
    <w:rsid w:val="00436852"/>
    <w:rsid w:val="00492602"/>
    <w:rsid w:val="004B2177"/>
    <w:rsid w:val="004C3BC8"/>
    <w:rsid w:val="004D538B"/>
    <w:rsid w:val="004E2FE5"/>
    <w:rsid w:val="004E6A6F"/>
    <w:rsid w:val="004F3D61"/>
    <w:rsid w:val="00532578"/>
    <w:rsid w:val="00533C50"/>
    <w:rsid w:val="005400E4"/>
    <w:rsid w:val="0058065E"/>
    <w:rsid w:val="0058644F"/>
    <w:rsid w:val="00587C81"/>
    <w:rsid w:val="005A13D6"/>
    <w:rsid w:val="005F69CE"/>
    <w:rsid w:val="00620095"/>
    <w:rsid w:val="00622C22"/>
    <w:rsid w:val="006325BE"/>
    <w:rsid w:val="0065101F"/>
    <w:rsid w:val="00665AED"/>
    <w:rsid w:val="00685B48"/>
    <w:rsid w:val="006A3A9C"/>
    <w:rsid w:val="006C4343"/>
    <w:rsid w:val="0073477E"/>
    <w:rsid w:val="007364BD"/>
    <w:rsid w:val="00752743"/>
    <w:rsid w:val="00753A9B"/>
    <w:rsid w:val="0075512A"/>
    <w:rsid w:val="007600A9"/>
    <w:rsid w:val="00761AAD"/>
    <w:rsid w:val="00767842"/>
    <w:rsid w:val="00780A02"/>
    <w:rsid w:val="007A060B"/>
    <w:rsid w:val="007B6682"/>
    <w:rsid w:val="007C31EA"/>
    <w:rsid w:val="00803F0E"/>
    <w:rsid w:val="00806DA3"/>
    <w:rsid w:val="00817E5E"/>
    <w:rsid w:val="00843757"/>
    <w:rsid w:val="008458B9"/>
    <w:rsid w:val="00847C52"/>
    <w:rsid w:val="00855F6C"/>
    <w:rsid w:val="00861EA9"/>
    <w:rsid w:val="0087639E"/>
    <w:rsid w:val="00892E0E"/>
    <w:rsid w:val="00892F48"/>
    <w:rsid w:val="008A1032"/>
    <w:rsid w:val="008A5048"/>
    <w:rsid w:val="008B0070"/>
    <w:rsid w:val="008C31F8"/>
    <w:rsid w:val="008C4ED7"/>
    <w:rsid w:val="008D722E"/>
    <w:rsid w:val="008E020D"/>
    <w:rsid w:val="008E3F12"/>
    <w:rsid w:val="008F0A60"/>
    <w:rsid w:val="00916EC5"/>
    <w:rsid w:val="00930BDD"/>
    <w:rsid w:val="009315FC"/>
    <w:rsid w:val="00933D4B"/>
    <w:rsid w:val="00936005"/>
    <w:rsid w:val="00973C98"/>
    <w:rsid w:val="0097453F"/>
    <w:rsid w:val="00976F5A"/>
    <w:rsid w:val="00993B04"/>
    <w:rsid w:val="009A4BB4"/>
    <w:rsid w:val="009A5C17"/>
    <w:rsid w:val="009C7686"/>
    <w:rsid w:val="009D52E7"/>
    <w:rsid w:val="009E0DBA"/>
    <w:rsid w:val="00A06266"/>
    <w:rsid w:val="00A06793"/>
    <w:rsid w:val="00A079AA"/>
    <w:rsid w:val="00A11E04"/>
    <w:rsid w:val="00A14631"/>
    <w:rsid w:val="00A521C5"/>
    <w:rsid w:val="00A620C9"/>
    <w:rsid w:val="00A73EAE"/>
    <w:rsid w:val="00A76203"/>
    <w:rsid w:val="00A85F85"/>
    <w:rsid w:val="00A94F62"/>
    <w:rsid w:val="00A973DC"/>
    <w:rsid w:val="00AA43D9"/>
    <w:rsid w:val="00AB56E7"/>
    <w:rsid w:val="00AC513B"/>
    <w:rsid w:val="00AC6B53"/>
    <w:rsid w:val="00AE340C"/>
    <w:rsid w:val="00AF227B"/>
    <w:rsid w:val="00AF6A9E"/>
    <w:rsid w:val="00B01106"/>
    <w:rsid w:val="00B03F79"/>
    <w:rsid w:val="00B17DDD"/>
    <w:rsid w:val="00B63E14"/>
    <w:rsid w:val="00B672B0"/>
    <w:rsid w:val="00BC0CB4"/>
    <w:rsid w:val="00BC55CE"/>
    <w:rsid w:val="00BD420B"/>
    <w:rsid w:val="00BF2D0B"/>
    <w:rsid w:val="00BF78ED"/>
    <w:rsid w:val="00BF7F6C"/>
    <w:rsid w:val="00C07DAF"/>
    <w:rsid w:val="00C15C55"/>
    <w:rsid w:val="00C53FBC"/>
    <w:rsid w:val="00C62713"/>
    <w:rsid w:val="00C84F45"/>
    <w:rsid w:val="00C947D2"/>
    <w:rsid w:val="00CA109E"/>
    <w:rsid w:val="00CA4CF6"/>
    <w:rsid w:val="00CA52FD"/>
    <w:rsid w:val="00CD35A2"/>
    <w:rsid w:val="00CD4A8D"/>
    <w:rsid w:val="00CD5E72"/>
    <w:rsid w:val="00CE62C0"/>
    <w:rsid w:val="00CE6BE8"/>
    <w:rsid w:val="00CF1A59"/>
    <w:rsid w:val="00D21B49"/>
    <w:rsid w:val="00D2757E"/>
    <w:rsid w:val="00D4295D"/>
    <w:rsid w:val="00D513BB"/>
    <w:rsid w:val="00D8470B"/>
    <w:rsid w:val="00D9668C"/>
    <w:rsid w:val="00DA14E2"/>
    <w:rsid w:val="00DA1DE1"/>
    <w:rsid w:val="00DC05B8"/>
    <w:rsid w:val="00DC13E9"/>
    <w:rsid w:val="00DD5EB0"/>
    <w:rsid w:val="00DE328C"/>
    <w:rsid w:val="00DF25AA"/>
    <w:rsid w:val="00E0200E"/>
    <w:rsid w:val="00E20BC4"/>
    <w:rsid w:val="00E255F8"/>
    <w:rsid w:val="00E54982"/>
    <w:rsid w:val="00E67F15"/>
    <w:rsid w:val="00EA0FD1"/>
    <w:rsid w:val="00EA6548"/>
    <w:rsid w:val="00EA6E57"/>
    <w:rsid w:val="00ED2EA6"/>
    <w:rsid w:val="00F04843"/>
    <w:rsid w:val="00F154B0"/>
    <w:rsid w:val="00F26B9F"/>
    <w:rsid w:val="00F42279"/>
    <w:rsid w:val="00F8524C"/>
    <w:rsid w:val="00F92C0F"/>
    <w:rsid w:val="00F96E8D"/>
    <w:rsid w:val="00FA3171"/>
    <w:rsid w:val="00FA7EE5"/>
    <w:rsid w:val="00FD1EAE"/>
    <w:rsid w:val="00FE2474"/>
    <w:rsid w:val="00FE6662"/>
    <w:rsid w:val="00FE7E6B"/>
    <w:rsid w:val="00FF2248"/>
    <w:rsid w:val="00FF4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5EEF5-172F-45B4-8312-3475C572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style>
  <w:style w:type="paragraph" w:styleId="1">
    <w:name w:val="heading 1"/>
    <w:basedOn w:val="a0"/>
    <w:next w:val="a0"/>
    <w:link w:val="10"/>
    <w:qFormat/>
    <w:rsid w:val="00A73EAE"/>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aliases w:val="Заголовок 2 Знак1,Заголовок 2 Знак Знак Знак Знак Знак,Заголовок 2 Знак1 Знак Знак"/>
    <w:basedOn w:val="a0"/>
    <w:next w:val="a0"/>
    <w:link w:val="21"/>
    <w:qFormat/>
    <w:rsid w:val="00A73EAE"/>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1"/>
    <w:next w:val="a2"/>
    <w:link w:val="40"/>
    <w:semiHidden/>
    <w:unhideWhenUsed/>
    <w:qFormat/>
    <w:rsid w:val="00CA109E"/>
    <w:pPr>
      <w:keepNext/>
      <w:widowControl w:val="0"/>
      <w:tabs>
        <w:tab w:val="num" w:pos="0"/>
      </w:tabs>
      <w:suppressAutoHyphens/>
      <w:spacing w:before="240" w:after="120"/>
      <w:ind w:left="864" w:hanging="864"/>
      <w:contextualSpacing w:val="0"/>
      <w:outlineLvl w:val="3"/>
    </w:pPr>
    <w:rPr>
      <w:rFonts w:ascii="Times New Roman" w:eastAsia="SimSun" w:hAnsi="Times New Roman" w:cs="Mangal"/>
      <w:b/>
      <w:bCs/>
      <w:spacing w:val="0"/>
      <w:kern w:val="2"/>
      <w:sz w:val="24"/>
      <w:szCs w:val="24"/>
      <w:lang w:eastAsia="hi-IN" w:bidi="hi-I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A73EAE"/>
    <w:rPr>
      <w:rFonts w:ascii="Arial" w:eastAsia="Times New Roman" w:hAnsi="Arial" w:cs="Arial"/>
      <w:b/>
      <w:bCs/>
      <w:kern w:val="32"/>
      <w:sz w:val="32"/>
      <w:szCs w:val="32"/>
      <w:lang w:eastAsia="ru-RU"/>
    </w:rPr>
  </w:style>
  <w:style w:type="character" w:customStyle="1" w:styleId="21">
    <w:name w:val="Заголовок 2 Знак"/>
    <w:aliases w:val="Заголовок 2 Знак1 Знак,Заголовок 2 Знак Знак Знак Знак Знак Знак,Заголовок 2 Знак1 Знак Знак Знак"/>
    <w:basedOn w:val="a3"/>
    <w:link w:val="20"/>
    <w:rsid w:val="00A73EAE"/>
    <w:rPr>
      <w:rFonts w:ascii="Arial" w:eastAsia="Times New Roman" w:hAnsi="Arial" w:cs="Arial"/>
      <w:b/>
      <w:bCs/>
      <w:i/>
      <w:iCs/>
      <w:sz w:val="28"/>
      <w:szCs w:val="28"/>
      <w:lang w:eastAsia="ru-RU"/>
    </w:rPr>
  </w:style>
  <w:style w:type="numbering" w:customStyle="1" w:styleId="11">
    <w:name w:val="Нет списка1"/>
    <w:next w:val="a5"/>
    <w:uiPriority w:val="99"/>
    <w:semiHidden/>
    <w:unhideWhenUsed/>
    <w:rsid w:val="00A73EAE"/>
  </w:style>
  <w:style w:type="paragraph" w:styleId="a6">
    <w:name w:val="Body Text Indent"/>
    <w:basedOn w:val="a0"/>
    <w:link w:val="a7"/>
    <w:rsid w:val="00A73EAE"/>
    <w:pPr>
      <w:spacing w:after="0" w:line="360" w:lineRule="auto"/>
      <w:ind w:firstLine="720"/>
      <w:jc w:val="both"/>
    </w:pPr>
    <w:rPr>
      <w:rFonts w:ascii="TimesET" w:eastAsia="Times New Roman" w:hAnsi="TimesET" w:cs="Times New Roman"/>
      <w:sz w:val="24"/>
      <w:szCs w:val="24"/>
      <w:lang w:eastAsia="ru-RU"/>
    </w:rPr>
  </w:style>
  <w:style w:type="character" w:customStyle="1" w:styleId="a7">
    <w:name w:val="Основной текст с отступом Знак"/>
    <w:basedOn w:val="a3"/>
    <w:link w:val="a6"/>
    <w:rsid w:val="00A73EAE"/>
    <w:rPr>
      <w:rFonts w:ascii="TimesET" w:eastAsia="Times New Roman" w:hAnsi="TimesET" w:cs="Times New Roman"/>
      <w:sz w:val="24"/>
      <w:szCs w:val="24"/>
      <w:lang w:eastAsia="ru-RU"/>
    </w:rPr>
  </w:style>
  <w:style w:type="paragraph" w:styleId="22">
    <w:name w:val="Body Text Indent 2"/>
    <w:basedOn w:val="a0"/>
    <w:link w:val="23"/>
    <w:rsid w:val="00A73EAE"/>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3"/>
    <w:link w:val="22"/>
    <w:rsid w:val="00A73EAE"/>
    <w:rPr>
      <w:rFonts w:ascii="Times New Roman" w:eastAsia="Times New Roman" w:hAnsi="Times New Roman" w:cs="Times New Roman"/>
      <w:sz w:val="24"/>
      <w:szCs w:val="24"/>
      <w:lang w:eastAsia="ru-RU"/>
    </w:rPr>
  </w:style>
  <w:style w:type="paragraph" w:styleId="a2">
    <w:name w:val="Body Text"/>
    <w:basedOn w:val="a0"/>
    <w:link w:val="a8"/>
    <w:uiPriority w:val="99"/>
    <w:semiHidden/>
    <w:unhideWhenUsed/>
    <w:rsid w:val="00E255F8"/>
    <w:pPr>
      <w:spacing w:after="120"/>
    </w:pPr>
  </w:style>
  <w:style w:type="character" w:customStyle="1" w:styleId="a8">
    <w:name w:val="Основной текст Знак"/>
    <w:basedOn w:val="a3"/>
    <w:link w:val="a2"/>
    <w:uiPriority w:val="99"/>
    <w:semiHidden/>
    <w:rsid w:val="00E255F8"/>
  </w:style>
  <w:style w:type="numbering" w:customStyle="1" w:styleId="24">
    <w:name w:val="Нет списка2"/>
    <w:next w:val="a5"/>
    <w:uiPriority w:val="99"/>
    <w:semiHidden/>
    <w:unhideWhenUsed/>
    <w:rsid w:val="00F96E8D"/>
  </w:style>
  <w:style w:type="character" w:styleId="a9">
    <w:name w:val="Hyperlink"/>
    <w:basedOn w:val="a3"/>
    <w:rsid w:val="00F96E8D"/>
    <w:rPr>
      <w:rFonts w:cs="Times New Roman"/>
      <w:color w:val="0000FF"/>
      <w:u w:val="single"/>
    </w:rPr>
  </w:style>
  <w:style w:type="paragraph" w:styleId="aa">
    <w:name w:val="Normal (Web)"/>
    <w:basedOn w:val="a0"/>
    <w:rsid w:val="00F9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
    <w:name w:val="List Bullet"/>
    <w:basedOn w:val="a0"/>
    <w:autoRedefine/>
    <w:rsid w:val="00F96E8D"/>
    <w:pPr>
      <w:numPr>
        <w:numId w:val="3"/>
      </w:numPr>
      <w:overflowPunct w:val="0"/>
      <w:autoSpaceDE w:val="0"/>
      <w:autoSpaceDN w:val="0"/>
      <w:adjustRightInd w:val="0"/>
      <w:spacing w:after="0" w:line="240" w:lineRule="auto"/>
      <w:ind w:left="0" w:right="-5" w:firstLine="791"/>
      <w:jc w:val="both"/>
    </w:pPr>
    <w:rPr>
      <w:rFonts w:ascii="Times New Roman" w:eastAsia="Times New Roman" w:hAnsi="Times New Roman" w:cs="Times New Roman"/>
      <w:bCs/>
      <w:iCs/>
      <w:sz w:val="28"/>
      <w:szCs w:val="28"/>
      <w:lang w:eastAsia="ru-RU"/>
    </w:rPr>
  </w:style>
  <w:style w:type="paragraph" w:styleId="2">
    <w:name w:val="List Bullet 2"/>
    <w:basedOn w:val="a0"/>
    <w:autoRedefine/>
    <w:rsid w:val="00F96E8D"/>
    <w:pPr>
      <w:widowControl w:val="0"/>
      <w:numPr>
        <w:numId w:val="4"/>
      </w:numPr>
      <w:overflowPunct w:val="0"/>
      <w:autoSpaceDE w:val="0"/>
      <w:autoSpaceDN w:val="0"/>
      <w:adjustRightInd w:val="0"/>
      <w:spacing w:after="0" w:line="240" w:lineRule="auto"/>
      <w:ind w:left="566" w:hanging="283"/>
    </w:pPr>
    <w:rPr>
      <w:rFonts w:ascii="Times New Roman" w:eastAsia="Times New Roman" w:hAnsi="Times New Roman" w:cs="Times New Roman"/>
      <w:sz w:val="26"/>
      <w:szCs w:val="20"/>
      <w:lang w:eastAsia="ru-RU"/>
    </w:rPr>
  </w:style>
  <w:style w:type="paragraph" w:customStyle="1" w:styleId="ab">
    <w:name w:val="Стиль"/>
    <w:basedOn w:val="a0"/>
    <w:next w:val="a1"/>
    <w:link w:val="ac"/>
    <w:qFormat/>
    <w:rsid w:val="00F96E8D"/>
    <w:pPr>
      <w:spacing w:after="0" w:line="240" w:lineRule="auto"/>
      <w:jc w:val="center"/>
    </w:pPr>
    <w:rPr>
      <w:rFonts w:ascii="TimesET" w:eastAsia="Times New Roman" w:hAnsi="TimesET" w:cs="Times New Roman"/>
      <w:b/>
      <w:bCs/>
      <w:sz w:val="20"/>
      <w:szCs w:val="24"/>
      <w:lang w:eastAsia="ru-RU"/>
    </w:rPr>
  </w:style>
  <w:style w:type="character" w:customStyle="1" w:styleId="ac">
    <w:name w:val="Название Знак"/>
    <w:basedOn w:val="a3"/>
    <w:link w:val="ab"/>
    <w:locked/>
    <w:rsid w:val="00F96E8D"/>
    <w:rPr>
      <w:rFonts w:ascii="TimesET" w:eastAsia="Times New Roman" w:hAnsi="TimesET" w:cs="Times New Roman"/>
      <w:b/>
      <w:bCs/>
      <w:sz w:val="20"/>
      <w:szCs w:val="24"/>
      <w:lang w:eastAsia="ru-RU"/>
    </w:rPr>
  </w:style>
  <w:style w:type="paragraph" w:styleId="25">
    <w:name w:val="Body Text 2"/>
    <w:basedOn w:val="a0"/>
    <w:link w:val="26"/>
    <w:rsid w:val="00F96E8D"/>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3"/>
    <w:link w:val="25"/>
    <w:rsid w:val="00F96E8D"/>
    <w:rPr>
      <w:rFonts w:ascii="Times New Roman" w:eastAsia="Times New Roman" w:hAnsi="Times New Roman" w:cs="Times New Roman"/>
      <w:sz w:val="24"/>
      <w:szCs w:val="24"/>
      <w:lang w:eastAsia="ru-RU"/>
    </w:rPr>
  </w:style>
  <w:style w:type="paragraph" w:customStyle="1" w:styleId="ConsNonformat">
    <w:name w:val="ConsNonformat"/>
    <w:rsid w:val="00F96E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96E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F96E8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2">
    <w:name w:val="Заголовок1"/>
    <w:basedOn w:val="a0"/>
    <w:next w:val="a0"/>
    <w:link w:val="ad"/>
    <w:uiPriority w:val="10"/>
    <w:qFormat/>
    <w:rsid w:val="00F96E8D"/>
    <w:pPr>
      <w:spacing w:after="0" w:line="240" w:lineRule="auto"/>
      <w:contextualSpacing/>
    </w:pPr>
    <w:rPr>
      <w:rFonts w:ascii="Calibri Light" w:eastAsia="Times New Roman" w:hAnsi="Calibri Light" w:cs="Times New Roman"/>
      <w:spacing w:val="-10"/>
      <w:kern w:val="28"/>
      <w:sz w:val="56"/>
      <w:szCs w:val="56"/>
    </w:rPr>
  </w:style>
  <w:style w:type="character" w:customStyle="1" w:styleId="ad">
    <w:name w:val="Заголовок Знак"/>
    <w:basedOn w:val="a3"/>
    <w:link w:val="12"/>
    <w:locked/>
    <w:rsid w:val="00F96E8D"/>
    <w:rPr>
      <w:rFonts w:ascii="Calibri Light" w:eastAsia="Times New Roman" w:hAnsi="Calibri Light" w:cs="Times New Roman"/>
      <w:spacing w:val="-10"/>
      <w:kern w:val="28"/>
      <w:sz w:val="56"/>
      <w:szCs w:val="56"/>
    </w:rPr>
  </w:style>
  <w:style w:type="paragraph" w:styleId="a1">
    <w:name w:val="Title"/>
    <w:basedOn w:val="a0"/>
    <w:next w:val="a0"/>
    <w:link w:val="13"/>
    <w:qFormat/>
    <w:rsid w:val="00F96E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Заголовок Знак1"/>
    <w:basedOn w:val="a3"/>
    <w:link w:val="a1"/>
    <w:uiPriority w:val="10"/>
    <w:rsid w:val="00F96E8D"/>
    <w:rPr>
      <w:rFonts w:asciiTheme="majorHAnsi" w:eastAsiaTheme="majorEastAsia" w:hAnsiTheme="majorHAnsi" w:cstheme="majorBidi"/>
      <w:spacing w:val="-10"/>
      <w:kern w:val="28"/>
      <w:sz w:val="56"/>
      <w:szCs w:val="56"/>
    </w:rPr>
  </w:style>
  <w:style w:type="paragraph" w:customStyle="1" w:styleId="msonormal0">
    <w:name w:val="msonormal"/>
    <w:basedOn w:val="a0"/>
    <w:rsid w:val="008A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note text"/>
    <w:basedOn w:val="a0"/>
    <w:link w:val="af"/>
    <w:uiPriority w:val="99"/>
    <w:semiHidden/>
    <w:unhideWhenUsed/>
    <w:rsid w:val="008A5048"/>
    <w:pPr>
      <w:spacing w:after="0" w:line="240" w:lineRule="auto"/>
    </w:pPr>
    <w:rPr>
      <w:rFonts w:ascii="Calibri" w:eastAsia="Times New Roman" w:hAnsi="Calibri" w:cs="Times New Roman"/>
      <w:sz w:val="20"/>
      <w:szCs w:val="20"/>
    </w:rPr>
  </w:style>
  <w:style w:type="character" w:customStyle="1" w:styleId="af">
    <w:name w:val="Текст сноски Знак"/>
    <w:basedOn w:val="a3"/>
    <w:link w:val="ae"/>
    <w:uiPriority w:val="99"/>
    <w:semiHidden/>
    <w:rsid w:val="008A5048"/>
    <w:rPr>
      <w:rFonts w:ascii="Calibri" w:eastAsia="Times New Roman" w:hAnsi="Calibri" w:cs="Times New Roman"/>
      <w:sz w:val="20"/>
      <w:szCs w:val="20"/>
    </w:rPr>
  </w:style>
  <w:style w:type="paragraph" w:styleId="af0">
    <w:name w:val="annotation text"/>
    <w:basedOn w:val="a0"/>
    <w:link w:val="af1"/>
    <w:semiHidden/>
    <w:unhideWhenUsed/>
    <w:rsid w:val="008A5048"/>
    <w:pPr>
      <w:spacing w:after="200"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3"/>
    <w:link w:val="af0"/>
    <w:semiHidden/>
    <w:rsid w:val="008A5048"/>
    <w:rPr>
      <w:rFonts w:ascii="Calibri" w:eastAsia="Times New Roman" w:hAnsi="Calibri" w:cs="Times New Roman"/>
      <w:sz w:val="20"/>
      <w:szCs w:val="20"/>
      <w:lang w:eastAsia="ru-RU"/>
    </w:rPr>
  </w:style>
  <w:style w:type="paragraph" w:styleId="af2">
    <w:name w:val="header"/>
    <w:basedOn w:val="a0"/>
    <w:link w:val="af3"/>
    <w:uiPriority w:val="99"/>
    <w:unhideWhenUsed/>
    <w:rsid w:val="008A5048"/>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Верхний колонтитул Знак"/>
    <w:basedOn w:val="a3"/>
    <w:link w:val="af2"/>
    <w:uiPriority w:val="99"/>
    <w:rsid w:val="008A5048"/>
    <w:rPr>
      <w:rFonts w:ascii="Calibri" w:eastAsia="Times New Roman" w:hAnsi="Calibri" w:cs="Times New Roman"/>
      <w:lang w:eastAsia="ru-RU"/>
    </w:rPr>
  </w:style>
  <w:style w:type="paragraph" w:styleId="af4">
    <w:name w:val="footer"/>
    <w:basedOn w:val="a0"/>
    <w:link w:val="af5"/>
    <w:unhideWhenUsed/>
    <w:rsid w:val="008A5048"/>
    <w:pPr>
      <w:tabs>
        <w:tab w:val="center" w:pos="4677"/>
        <w:tab w:val="right" w:pos="9355"/>
      </w:tabs>
      <w:spacing w:after="0" w:line="240" w:lineRule="auto"/>
    </w:pPr>
    <w:rPr>
      <w:rFonts w:ascii="Calibri" w:eastAsia="Times New Roman" w:hAnsi="Calibri" w:cs="Times New Roman"/>
      <w:lang w:eastAsia="ru-RU"/>
    </w:rPr>
  </w:style>
  <w:style w:type="character" w:customStyle="1" w:styleId="af5">
    <w:name w:val="Нижний колонтитул Знак"/>
    <w:basedOn w:val="a3"/>
    <w:link w:val="af4"/>
    <w:rsid w:val="008A5048"/>
    <w:rPr>
      <w:rFonts w:ascii="Calibri" w:eastAsia="Times New Roman" w:hAnsi="Calibri" w:cs="Times New Roman"/>
      <w:lang w:eastAsia="ru-RU"/>
    </w:rPr>
  </w:style>
  <w:style w:type="paragraph" w:styleId="af6">
    <w:name w:val="endnote text"/>
    <w:basedOn w:val="a0"/>
    <w:link w:val="af7"/>
    <w:semiHidden/>
    <w:unhideWhenUsed/>
    <w:rsid w:val="008A5048"/>
    <w:pPr>
      <w:spacing w:after="0" w:line="240" w:lineRule="auto"/>
    </w:pPr>
    <w:rPr>
      <w:rFonts w:ascii="Calibri" w:eastAsia="Times New Roman" w:hAnsi="Calibri" w:cs="Times New Roman"/>
      <w:sz w:val="20"/>
      <w:szCs w:val="20"/>
      <w:lang w:eastAsia="ru-RU"/>
    </w:rPr>
  </w:style>
  <w:style w:type="character" w:customStyle="1" w:styleId="af7">
    <w:name w:val="Текст концевой сноски Знак"/>
    <w:basedOn w:val="a3"/>
    <w:link w:val="af6"/>
    <w:semiHidden/>
    <w:rsid w:val="008A5048"/>
    <w:rPr>
      <w:rFonts w:ascii="Calibri" w:eastAsia="Times New Roman" w:hAnsi="Calibri" w:cs="Times New Roman"/>
      <w:sz w:val="20"/>
      <w:szCs w:val="20"/>
      <w:lang w:eastAsia="ru-RU"/>
    </w:rPr>
  </w:style>
  <w:style w:type="paragraph" w:styleId="af8">
    <w:name w:val="Plain Text"/>
    <w:basedOn w:val="a0"/>
    <w:link w:val="af9"/>
    <w:semiHidden/>
    <w:unhideWhenUsed/>
    <w:rsid w:val="008A5048"/>
    <w:pPr>
      <w:spacing w:after="0" w:line="240" w:lineRule="auto"/>
    </w:pPr>
    <w:rPr>
      <w:rFonts w:ascii="Courier New" w:hAnsi="Courier New"/>
    </w:rPr>
  </w:style>
  <w:style w:type="character" w:customStyle="1" w:styleId="af9">
    <w:name w:val="Текст Знак"/>
    <w:basedOn w:val="a3"/>
    <w:link w:val="af8"/>
    <w:semiHidden/>
    <w:rsid w:val="008A5048"/>
    <w:rPr>
      <w:rFonts w:ascii="Courier New" w:hAnsi="Courier New"/>
    </w:rPr>
  </w:style>
  <w:style w:type="paragraph" w:styleId="afa">
    <w:name w:val="annotation subject"/>
    <w:basedOn w:val="af0"/>
    <w:next w:val="af0"/>
    <w:link w:val="afb"/>
    <w:semiHidden/>
    <w:unhideWhenUsed/>
    <w:rsid w:val="008A5048"/>
    <w:rPr>
      <w:b/>
      <w:bCs/>
    </w:rPr>
  </w:style>
  <w:style w:type="character" w:customStyle="1" w:styleId="afb">
    <w:name w:val="Тема примечания Знак"/>
    <w:basedOn w:val="af1"/>
    <w:link w:val="afa"/>
    <w:semiHidden/>
    <w:rsid w:val="008A5048"/>
    <w:rPr>
      <w:rFonts w:ascii="Calibri" w:eastAsia="Times New Roman" w:hAnsi="Calibri" w:cs="Times New Roman"/>
      <w:b/>
      <w:bCs/>
      <w:sz w:val="20"/>
      <w:szCs w:val="20"/>
      <w:lang w:eastAsia="ru-RU"/>
    </w:rPr>
  </w:style>
  <w:style w:type="paragraph" w:styleId="afc">
    <w:name w:val="Balloon Text"/>
    <w:basedOn w:val="a0"/>
    <w:link w:val="afd"/>
    <w:semiHidden/>
    <w:unhideWhenUsed/>
    <w:rsid w:val="008A5048"/>
    <w:pPr>
      <w:spacing w:after="0" w:line="240" w:lineRule="auto"/>
    </w:pPr>
    <w:rPr>
      <w:rFonts w:ascii="Segoe UI" w:eastAsia="Times New Roman" w:hAnsi="Segoe UI" w:cs="Segoe UI"/>
      <w:sz w:val="18"/>
      <w:szCs w:val="18"/>
      <w:lang w:eastAsia="ru-RU"/>
    </w:rPr>
  </w:style>
  <w:style w:type="character" w:customStyle="1" w:styleId="afd">
    <w:name w:val="Текст выноски Знак"/>
    <w:basedOn w:val="a3"/>
    <w:link w:val="afc"/>
    <w:semiHidden/>
    <w:rsid w:val="008A5048"/>
    <w:rPr>
      <w:rFonts w:ascii="Segoe UI" w:eastAsia="Times New Roman" w:hAnsi="Segoe UI" w:cs="Segoe UI"/>
      <w:sz w:val="18"/>
      <w:szCs w:val="18"/>
      <w:lang w:eastAsia="ru-RU"/>
    </w:rPr>
  </w:style>
  <w:style w:type="paragraph" w:styleId="afe">
    <w:name w:val="List Paragraph"/>
    <w:basedOn w:val="a0"/>
    <w:qFormat/>
    <w:rsid w:val="008A5048"/>
    <w:pPr>
      <w:spacing w:after="200" w:line="276" w:lineRule="auto"/>
      <w:ind w:left="720"/>
      <w:contextualSpacing/>
    </w:pPr>
    <w:rPr>
      <w:rFonts w:ascii="Calibri" w:eastAsia="Times New Roman" w:hAnsi="Calibri" w:cs="Times New Roman"/>
      <w:lang w:eastAsia="ru-RU"/>
    </w:rPr>
  </w:style>
  <w:style w:type="paragraph" w:customStyle="1" w:styleId="14">
    <w:name w:val="Абзац списка1"/>
    <w:basedOn w:val="a0"/>
    <w:rsid w:val="008A5048"/>
    <w:pPr>
      <w:spacing w:after="200" w:line="276" w:lineRule="auto"/>
      <w:ind w:left="720"/>
      <w:contextualSpacing/>
    </w:pPr>
    <w:rPr>
      <w:rFonts w:ascii="Calibri" w:eastAsia="Times New Roman" w:hAnsi="Calibri" w:cs="Times New Roman"/>
      <w:lang w:eastAsia="ru-RU"/>
    </w:rPr>
  </w:style>
  <w:style w:type="paragraph" w:customStyle="1" w:styleId="aff">
    <w:name w:val="Прижатый влево"/>
    <w:basedOn w:val="a0"/>
    <w:next w:val="a0"/>
    <w:rsid w:val="008A5048"/>
    <w:pPr>
      <w:autoSpaceDE w:val="0"/>
      <w:autoSpaceDN w:val="0"/>
      <w:adjustRightInd w:val="0"/>
      <w:spacing w:after="0" w:line="240" w:lineRule="auto"/>
    </w:pPr>
    <w:rPr>
      <w:rFonts w:ascii="Arial" w:eastAsia="Calibri" w:hAnsi="Arial" w:cs="Arial"/>
      <w:sz w:val="24"/>
      <w:szCs w:val="24"/>
    </w:rPr>
  </w:style>
  <w:style w:type="paragraph" w:customStyle="1" w:styleId="aff0">
    <w:name w:val="Таблицы (моноширинный)"/>
    <w:basedOn w:val="a0"/>
    <w:next w:val="a0"/>
    <w:rsid w:val="008A5048"/>
    <w:pPr>
      <w:autoSpaceDE w:val="0"/>
      <w:autoSpaceDN w:val="0"/>
      <w:adjustRightInd w:val="0"/>
      <w:spacing w:after="0" w:line="240" w:lineRule="auto"/>
      <w:jc w:val="both"/>
    </w:pPr>
    <w:rPr>
      <w:rFonts w:ascii="Courier New" w:eastAsia="Calibri" w:hAnsi="Courier New" w:cs="Courier New"/>
    </w:rPr>
  </w:style>
  <w:style w:type="paragraph" w:customStyle="1" w:styleId="formattext">
    <w:name w:val="formattext"/>
    <w:basedOn w:val="a0"/>
    <w:rsid w:val="008A5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Основной текст (9)_"/>
    <w:basedOn w:val="a3"/>
    <w:link w:val="90"/>
    <w:locked/>
    <w:rsid w:val="008A5048"/>
    <w:rPr>
      <w:sz w:val="27"/>
      <w:szCs w:val="27"/>
      <w:shd w:val="clear" w:color="auto" w:fill="FFFFFF"/>
    </w:rPr>
  </w:style>
  <w:style w:type="paragraph" w:customStyle="1" w:styleId="90">
    <w:name w:val="Основной текст (9)"/>
    <w:basedOn w:val="a0"/>
    <w:link w:val="9"/>
    <w:rsid w:val="008A5048"/>
    <w:pPr>
      <w:widowControl w:val="0"/>
      <w:shd w:val="clear" w:color="auto" w:fill="FFFFFF"/>
      <w:spacing w:before="840" w:after="240" w:line="326" w:lineRule="exact"/>
      <w:jc w:val="center"/>
    </w:pPr>
    <w:rPr>
      <w:sz w:val="27"/>
      <w:szCs w:val="27"/>
    </w:rPr>
  </w:style>
  <w:style w:type="character" w:styleId="aff1">
    <w:name w:val="endnote reference"/>
    <w:semiHidden/>
    <w:unhideWhenUsed/>
    <w:rsid w:val="008A5048"/>
    <w:rPr>
      <w:rFonts w:ascii="Times New Roman" w:hAnsi="Times New Roman" w:cs="Times New Roman" w:hint="default"/>
      <w:vertAlign w:val="superscript"/>
    </w:rPr>
  </w:style>
  <w:style w:type="character" w:customStyle="1" w:styleId="match">
    <w:name w:val="match"/>
    <w:rsid w:val="008A5048"/>
  </w:style>
  <w:style w:type="character" w:customStyle="1" w:styleId="15">
    <w:name w:val="Текст Знак1"/>
    <w:basedOn w:val="a3"/>
    <w:uiPriority w:val="99"/>
    <w:semiHidden/>
    <w:rsid w:val="008A5048"/>
    <w:rPr>
      <w:rFonts w:ascii="Consolas" w:eastAsia="Times New Roman" w:hAnsi="Consolas" w:cs="Times New Roman" w:hint="default"/>
      <w:sz w:val="21"/>
      <w:szCs w:val="21"/>
      <w:lang w:eastAsia="ru-RU"/>
    </w:rPr>
  </w:style>
  <w:style w:type="character" w:customStyle="1" w:styleId="FontStyle41">
    <w:name w:val="Font Style41"/>
    <w:rsid w:val="008A5048"/>
    <w:rPr>
      <w:rFonts w:ascii="Times New Roman" w:hAnsi="Times New Roman" w:cs="Times New Roman" w:hint="default"/>
      <w:sz w:val="24"/>
      <w:szCs w:val="24"/>
    </w:rPr>
  </w:style>
  <w:style w:type="character" w:customStyle="1" w:styleId="apple-converted-space">
    <w:name w:val="apple-converted-space"/>
    <w:rsid w:val="008A5048"/>
  </w:style>
  <w:style w:type="character" w:customStyle="1" w:styleId="93pt">
    <w:name w:val="Основной текст (9) + Интервал 3 pt"/>
    <w:basedOn w:val="9"/>
    <w:rsid w:val="008A5048"/>
    <w:rPr>
      <w:color w:val="000000"/>
      <w:spacing w:val="60"/>
      <w:w w:val="100"/>
      <w:position w:val="0"/>
      <w:sz w:val="27"/>
      <w:szCs w:val="27"/>
      <w:shd w:val="clear" w:color="auto" w:fill="FFFFFF"/>
      <w:lang w:val="ru-RU"/>
    </w:rPr>
  </w:style>
  <w:style w:type="table" w:customStyle="1" w:styleId="16">
    <w:name w:val="Сетка таблицы1"/>
    <w:basedOn w:val="a4"/>
    <w:next w:val="aff2"/>
    <w:uiPriority w:val="39"/>
    <w:rsid w:val="0053257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Grid"/>
    <w:basedOn w:val="a4"/>
    <w:uiPriority w:val="39"/>
    <w:rsid w:val="00532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otnote reference"/>
    <w:basedOn w:val="a3"/>
    <w:semiHidden/>
    <w:unhideWhenUsed/>
    <w:rsid w:val="00843757"/>
    <w:rPr>
      <w:vertAlign w:val="superscript"/>
    </w:rPr>
  </w:style>
  <w:style w:type="paragraph" w:customStyle="1" w:styleId="aff4">
    <w:name w:val="Основной абзац"/>
    <w:rsid w:val="00D2757E"/>
    <w:pPr>
      <w:spacing w:after="0" w:line="264" w:lineRule="auto"/>
      <w:ind w:firstLine="567"/>
      <w:jc w:val="both"/>
    </w:pPr>
    <w:rPr>
      <w:rFonts w:ascii="Times New Roman" w:eastAsia="Calibri" w:hAnsi="Times New Roman" w:cs="Times New Roman"/>
      <w:sz w:val="20"/>
      <w:szCs w:val="20"/>
      <w:lang w:eastAsia="ru-RU"/>
    </w:rPr>
  </w:style>
  <w:style w:type="paragraph" w:customStyle="1" w:styleId="aff5">
    <w:name w:val="Центрированный жирный"/>
    <w:basedOn w:val="a0"/>
    <w:next w:val="a0"/>
    <w:rsid w:val="00D2757E"/>
    <w:pPr>
      <w:keepLines/>
      <w:tabs>
        <w:tab w:val="center" w:pos="3062"/>
        <w:tab w:val="right" w:pos="6124"/>
      </w:tabs>
      <w:suppressAutoHyphens/>
      <w:overflowPunct w:val="0"/>
      <w:autoSpaceDE w:val="0"/>
      <w:autoSpaceDN w:val="0"/>
      <w:adjustRightInd w:val="0"/>
      <w:spacing w:before="120" w:after="120" w:line="240" w:lineRule="auto"/>
      <w:jc w:val="center"/>
    </w:pPr>
    <w:rPr>
      <w:rFonts w:ascii="Times New Roman" w:eastAsia="Calibri" w:hAnsi="Times New Roman" w:cs="Times New Roman"/>
      <w:sz w:val="20"/>
      <w:szCs w:val="20"/>
      <w:lang w:eastAsia="ru-RU"/>
    </w:rPr>
  </w:style>
  <w:style w:type="paragraph" w:styleId="aff6">
    <w:name w:val="No Spacing"/>
    <w:uiPriority w:val="1"/>
    <w:qFormat/>
    <w:rsid w:val="00AC513B"/>
    <w:pPr>
      <w:spacing w:after="0" w:line="240" w:lineRule="auto"/>
    </w:pPr>
  </w:style>
  <w:style w:type="character" w:customStyle="1" w:styleId="40">
    <w:name w:val="Заголовок 4 Знак"/>
    <w:basedOn w:val="a3"/>
    <w:link w:val="4"/>
    <w:semiHidden/>
    <w:rsid w:val="00CA109E"/>
    <w:rPr>
      <w:rFonts w:ascii="Times New Roman" w:eastAsia="SimSun" w:hAnsi="Times New Roman" w:cs="Mangal"/>
      <w:b/>
      <w:bCs/>
      <w:kern w:val="2"/>
      <w:sz w:val="24"/>
      <w:szCs w:val="24"/>
      <w:lang w:eastAsia="hi-IN" w:bidi="hi-IN"/>
    </w:rPr>
  </w:style>
  <w:style w:type="paragraph" w:styleId="3">
    <w:name w:val="Body Text 3"/>
    <w:basedOn w:val="a0"/>
    <w:link w:val="30"/>
    <w:uiPriority w:val="99"/>
    <w:semiHidden/>
    <w:unhideWhenUsed/>
    <w:rsid w:val="00F26B9F"/>
    <w:pPr>
      <w:spacing w:after="120"/>
    </w:pPr>
    <w:rPr>
      <w:sz w:val="16"/>
      <w:szCs w:val="16"/>
    </w:rPr>
  </w:style>
  <w:style w:type="character" w:customStyle="1" w:styleId="30">
    <w:name w:val="Основной текст 3 Знак"/>
    <w:basedOn w:val="a3"/>
    <w:link w:val="3"/>
    <w:uiPriority w:val="99"/>
    <w:semiHidden/>
    <w:rsid w:val="00F26B9F"/>
    <w:rPr>
      <w:sz w:val="16"/>
      <w:szCs w:val="16"/>
    </w:rPr>
  </w:style>
  <w:style w:type="paragraph" w:customStyle="1" w:styleId="17">
    <w:name w:val="Обычный1"/>
    <w:basedOn w:val="a0"/>
    <w:rsid w:val="00F26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5"/>
    <w:uiPriority w:val="99"/>
    <w:semiHidden/>
    <w:unhideWhenUsed/>
    <w:rsid w:val="0058644F"/>
  </w:style>
  <w:style w:type="table" w:customStyle="1" w:styleId="27">
    <w:name w:val="Сетка таблицы2"/>
    <w:basedOn w:val="a4"/>
    <w:next w:val="aff2"/>
    <w:rsid w:val="005864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Обычный + полужирный"/>
    <w:aliases w:val="Другой цвет(RGB(33,33,33))Обычный + Слева:  0,52 см,Первая строка:  0,02 см,Справа:  0,55 см,Междуст..."/>
    <w:basedOn w:val="a0"/>
    <w:rsid w:val="0058644F"/>
    <w:pPr>
      <w:shd w:val="clear" w:color="auto" w:fill="FFFFFF"/>
      <w:spacing w:after="0" w:line="120" w:lineRule="exact"/>
      <w:ind w:left="293" w:right="312" w:firstLine="14"/>
    </w:pPr>
    <w:rPr>
      <w:rFonts w:ascii="Times New Roman" w:eastAsia="Times New Roman" w:hAnsi="Times New Roman" w:cs="Times New Roman"/>
      <w:sz w:val="24"/>
      <w:szCs w:val="24"/>
      <w:lang w:eastAsia="ru-RU"/>
    </w:rPr>
  </w:style>
  <w:style w:type="character" w:styleId="aff8">
    <w:name w:val="page number"/>
    <w:basedOn w:val="a3"/>
    <w:rsid w:val="005864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13393">
      <w:bodyDiv w:val="1"/>
      <w:marLeft w:val="0"/>
      <w:marRight w:val="0"/>
      <w:marTop w:val="0"/>
      <w:marBottom w:val="0"/>
      <w:divBdr>
        <w:top w:val="none" w:sz="0" w:space="0" w:color="auto"/>
        <w:left w:val="none" w:sz="0" w:space="0" w:color="auto"/>
        <w:bottom w:val="none" w:sz="0" w:space="0" w:color="auto"/>
        <w:right w:val="none" w:sz="0" w:space="0" w:color="auto"/>
      </w:divBdr>
      <w:divsChild>
        <w:div w:id="228807531">
          <w:marLeft w:val="0"/>
          <w:marRight w:val="0"/>
          <w:marTop w:val="0"/>
          <w:marBottom w:val="225"/>
          <w:divBdr>
            <w:top w:val="single" w:sz="6" w:space="0" w:color="DDDDDD"/>
            <w:left w:val="none" w:sz="0" w:space="0" w:color="auto"/>
            <w:bottom w:val="none" w:sz="0" w:space="0" w:color="auto"/>
            <w:right w:val="none" w:sz="0" w:space="0" w:color="auto"/>
          </w:divBdr>
          <w:divsChild>
            <w:div w:id="710301532">
              <w:marLeft w:val="0"/>
              <w:marRight w:val="0"/>
              <w:marTop w:val="0"/>
              <w:marBottom w:val="0"/>
              <w:divBdr>
                <w:top w:val="none" w:sz="0" w:space="0" w:color="auto"/>
                <w:left w:val="none" w:sz="0" w:space="0" w:color="auto"/>
                <w:bottom w:val="none" w:sz="0" w:space="0" w:color="auto"/>
                <w:right w:val="none" w:sz="0" w:space="0" w:color="auto"/>
              </w:divBdr>
            </w:div>
          </w:divsChild>
        </w:div>
        <w:div w:id="145443339">
          <w:marLeft w:val="0"/>
          <w:marRight w:val="0"/>
          <w:marTop w:val="0"/>
          <w:marBottom w:val="0"/>
          <w:divBdr>
            <w:top w:val="none" w:sz="0" w:space="0" w:color="auto"/>
            <w:left w:val="none" w:sz="0" w:space="0" w:color="auto"/>
            <w:bottom w:val="none" w:sz="0" w:space="0" w:color="auto"/>
            <w:right w:val="none" w:sz="0" w:space="0" w:color="auto"/>
          </w:divBdr>
        </w:div>
      </w:divsChild>
    </w:div>
    <w:div w:id="839078234">
      <w:bodyDiv w:val="1"/>
      <w:marLeft w:val="0"/>
      <w:marRight w:val="0"/>
      <w:marTop w:val="0"/>
      <w:marBottom w:val="0"/>
      <w:divBdr>
        <w:top w:val="none" w:sz="0" w:space="0" w:color="auto"/>
        <w:left w:val="none" w:sz="0" w:space="0" w:color="auto"/>
        <w:bottom w:val="none" w:sz="0" w:space="0" w:color="auto"/>
        <w:right w:val="none" w:sz="0" w:space="0" w:color="auto"/>
      </w:divBdr>
    </w:div>
    <w:div w:id="936214275">
      <w:bodyDiv w:val="1"/>
      <w:marLeft w:val="0"/>
      <w:marRight w:val="0"/>
      <w:marTop w:val="0"/>
      <w:marBottom w:val="0"/>
      <w:divBdr>
        <w:top w:val="none" w:sz="0" w:space="0" w:color="auto"/>
        <w:left w:val="none" w:sz="0" w:space="0" w:color="auto"/>
        <w:bottom w:val="none" w:sz="0" w:space="0" w:color="auto"/>
        <w:right w:val="none" w:sz="0" w:space="0" w:color="auto"/>
      </w:divBdr>
      <w:divsChild>
        <w:div w:id="1131553">
          <w:marLeft w:val="0"/>
          <w:marRight w:val="0"/>
          <w:marTop w:val="0"/>
          <w:marBottom w:val="0"/>
          <w:divBdr>
            <w:top w:val="none" w:sz="0" w:space="0" w:color="auto"/>
            <w:left w:val="none" w:sz="0" w:space="0" w:color="auto"/>
            <w:bottom w:val="none" w:sz="0" w:space="0" w:color="auto"/>
            <w:right w:val="none" w:sz="0" w:space="0" w:color="auto"/>
          </w:divBdr>
          <w:divsChild>
            <w:div w:id="1619750369">
              <w:marLeft w:val="0"/>
              <w:marRight w:val="0"/>
              <w:marTop w:val="0"/>
              <w:marBottom w:val="0"/>
              <w:divBdr>
                <w:top w:val="none" w:sz="0" w:space="0" w:color="auto"/>
                <w:left w:val="none" w:sz="0" w:space="0" w:color="auto"/>
                <w:bottom w:val="none" w:sz="0" w:space="0" w:color="auto"/>
                <w:right w:val="none" w:sz="0" w:space="0" w:color="auto"/>
              </w:divBdr>
            </w:div>
            <w:div w:id="2034570509">
              <w:marLeft w:val="0"/>
              <w:marRight w:val="0"/>
              <w:marTop w:val="0"/>
              <w:marBottom w:val="0"/>
              <w:divBdr>
                <w:top w:val="none" w:sz="0" w:space="0" w:color="auto"/>
                <w:left w:val="none" w:sz="0" w:space="0" w:color="auto"/>
                <w:bottom w:val="none" w:sz="0" w:space="0" w:color="auto"/>
                <w:right w:val="none" w:sz="0" w:space="0" w:color="auto"/>
              </w:divBdr>
            </w:div>
            <w:div w:id="872692471">
              <w:marLeft w:val="0"/>
              <w:marRight w:val="0"/>
              <w:marTop w:val="0"/>
              <w:marBottom w:val="0"/>
              <w:divBdr>
                <w:top w:val="none" w:sz="0" w:space="0" w:color="auto"/>
                <w:left w:val="none" w:sz="0" w:space="0" w:color="auto"/>
                <w:bottom w:val="none" w:sz="0" w:space="0" w:color="auto"/>
                <w:right w:val="none" w:sz="0" w:space="0" w:color="auto"/>
              </w:divBdr>
            </w:div>
            <w:div w:id="674693957">
              <w:marLeft w:val="0"/>
              <w:marRight w:val="0"/>
              <w:marTop w:val="0"/>
              <w:marBottom w:val="0"/>
              <w:divBdr>
                <w:top w:val="none" w:sz="0" w:space="0" w:color="auto"/>
                <w:left w:val="none" w:sz="0" w:space="0" w:color="auto"/>
                <w:bottom w:val="none" w:sz="0" w:space="0" w:color="auto"/>
                <w:right w:val="none" w:sz="0" w:space="0" w:color="auto"/>
              </w:divBdr>
            </w:div>
            <w:div w:id="1080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38486">
      <w:bodyDiv w:val="1"/>
      <w:marLeft w:val="0"/>
      <w:marRight w:val="0"/>
      <w:marTop w:val="0"/>
      <w:marBottom w:val="0"/>
      <w:divBdr>
        <w:top w:val="none" w:sz="0" w:space="0" w:color="auto"/>
        <w:left w:val="none" w:sz="0" w:space="0" w:color="auto"/>
        <w:bottom w:val="none" w:sz="0" w:space="0" w:color="auto"/>
        <w:right w:val="none" w:sz="0" w:space="0" w:color="auto"/>
      </w:divBdr>
    </w:div>
    <w:div w:id="1054424713">
      <w:bodyDiv w:val="1"/>
      <w:marLeft w:val="0"/>
      <w:marRight w:val="0"/>
      <w:marTop w:val="0"/>
      <w:marBottom w:val="0"/>
      <w:divBdr>
        <w:top w:val="none" w:sz="0" w:space="0" w:color="auto"/>
        <w:left w:val="none" w:sz="0" w:space="0" w:color="auto"/>
        <w:bottom w:val="none" w:sz="0" w:space="0" w:color="auto"/>
        <w:right w:val="none" w:sz="0" w:space="0" w:color="auto"/>
      </w:divBdr>
    </w:div>
    <w:div w:id="1095706564">
      <w:bodyDiv w:val="1"/>
      <w:marLeft w:val="0"/>
      <w:marRight w:val="0"/>
      <w:marTop w:val="0"/>
      <w:marBottom w:val="0"/>
      <w:divBdr>
        <w:top w:val="none" w:sz="0" w:space="0" w:color="auto"/>
        <w:left w:val="none" w:sz="0" w:space="0" w:color="auto"/>
        <w:bottom w:val="none" w:sz="0" w:space="0" w:color="auto"/>
        <w:right w:val="none" w:sz="0" w:space="0" w:color="auto"/>
      </w:divBdr>
    </w:div>
    <w:div w:id="1257177643">
      <w:bodyDiv w:val="1"/>
      <w:marLeft w:val="0"/>
      <w:marRight w:val="0"/>
      <w:marTop w:val="0"/>
      <w:marBottom w:val="0"/>
      <w:divBdr>
        <w:top w:val="none" w:sz="0" w:space="0" w:color="auto"/>
        <w:left w:val="none" w:sz="0" w:space="0" w:color="auto"/>
        <w:bottom w:val="none" w:sz="0" w:space="0" w:color="auto"/>
        <w:right w:val="none" w:sz="0" w:space="0" w:color="auto"/>
      </w:divBdr>
      <w:divsChild>
        <w:div w:id="462043008">
          <w:marLeft w:val="0"/>
          <w:marRight w:val="0"/>
          <w:marTop w:val="0"/>
          <w:marBottom w:val="0"/>
          <w:divBdr>
            <w:top w:val="none" w:sz="0" w:space="0" w:color="auto"/>
            <w:left w:val="none" w:sz="0" w:space="0" w:color="auto"/>
            <w:bottom w:val="none" w:sz="0" w:space="0" w:color="auto"/>
            <w:right w:val="none" w:sz="0" w:space="0" w:color="auto"/>
          </w:divBdr>
          <w:divsChild>
            <w:div w:id="364332755">
              <w:marLeft w:val="560"/>
              <w:marRight w:val="0"/>
              <w:marTop w:val="0"/>
              <w:marBottom w:val="0"/>
              <w:divBdr>
                <w:top w:val="none" w:sz="0" w:space="0" w:color="auto"/>
                <w:left w:val="none" w:sz="0" w:space="0" w:color="auto"/>
                <w:bottom w:val="none" w:sz="0" w:space="0" w:color="auto"/>
                <w:right w:val="none" w:sz="0" w:space="0" w:color="auto"/>
              </w:divBdr>
            </w:div>
          </w:divsChild>
        </w:div>
        <w:div w:id="1099760719">
          <w:marLeft w:val="0"/>
          <w:marRight w:val="0"/>
          <w:marTop w:val="0"/>
          <w:marBottom w:val="0"/>
          <w:divBdr>
            <w:top w:val="none" w:sz="0" w:space="0" w:color="auto"/>
            <w:left w:val="none" w:sz="0" w:space="0" w:color="auto"/>
            <w:bottom w:val="none" w:sz="0" w:space="0" w:color="auto"/>
            <w:right w:val="none" w:sz="0" w:space="0" w:color="auto"/>
          </w:divBdr>
          <w:divsChild>
            <w:div w:id="1361321157">
              <w:marLeft w:val="560"/>
              <w:marRight w:val="0"/>
              <w:marTop w:val="0"/>
              <w:marBottom w:val="0"/>
              <w:divBdr>
                <w:top w:val="none" w:sz="0" w:space="0" w:color="auto"/>
                <w:left w:val="none" w:sz="0" w:space="0" w:color="auto"/>
                <w:bottom w:val="none" w:sz="0" w:space="0" w:color="auto"/>
                <w:right w:val="none" w:sz="0" w:space="0" w:color="auto"/>
              </w:divBdr>
            </w:div>
          </w:divsChild>
        </w:div>
        <w:div w:id="1301109661">
          <w:marLeft w:val="0"/>
          <w:marRight w:val="0"/>
          <w:marTop w:val="0"/>
          <w:marBottom w:val="0"/>
          <w:divBdr>
            <w:top w:val="none" w:sz="0" w:space="0" w:color="auto"/>
            <w:left w:val="none" w:sz="0" w:space="0" w:color="auto"/>
            <w:bottom w:val="none" w:sz="0" w:space="0" w:color="auto"/>
            <w:right w:val="none" w:sz="0" w:space="0" w:color="auto"/>
          </w:divBdr>
          <w:divsChild>
            <w:div w:id="1254247034">
              <w:marLeft w:val="560"/>
              <w:marRight w:val="0"/>
              <w:marTop w:val="0"/>
              <w:marBottom w:val="0"/>
              <w:divBdr>
                <w:top w:val="none" w:sz="0" w:space="0" w:color="auto"/>
                <w:left w:val="none" w:sz="0" w:space="0" w:color="auto"/>
                <w:bottom w:val="none" w:sz="0" w:space="0" w:color="auto"/>
                <w:right w:val="none" w:sz="0" w:space="0" w:color="auto"/>
              </w:divBdr>
            </w:div>
          </w:divsChild>
        </w:div>
        <w:div w:id="842008211">
          <w:marLeft w:val="560"/>
          <w:marRight w:val="0"/>
          <w:marTop w:val="120"/>
          <w:marBottom w:val="96"/>
          <w:divBdr>
            <w:top w:val="none" w:sz="0" w:space="0" w:color="auto"/>
            <w:left w:val="none" w:sz="0" w:space="0" w:color="auto"/>
            <w:bottom w:val="none" w:sz="0" w:space="0" w:color="auto"/>
            <w:right w:val="none" w:sz="0" w:space="0" w:color="auto"/>
          </w:divBdr>
        </w:div>
        <w:div w:id="1211377673">
          <w:marLeft w:val="0"/>
          <w:marRight w:val="0"/>
          <w:marTop w:val="0"/>
          <w:marBottom w:val="0"/>
          <w:divBdr>
            <w:top w:val="none" w:sz="0" w:space="0" w:color="auto"/>
            <w:left w:val="none" w:sz="0" w:space="0" w:color="auto"/>
            <w:bottom w:val="none" w:sz="0" w:space="0" w:color="auto"/>
            <w:right w:val="none" w:sz="0" w:space="0" w:color="auto"/>
          </w:divBdr>
          <w:divsChild>
            <w:div w:id="888683119">
              <w:marLeft w:val="560"/>
              <w:marRight w:val="0"/>
              <w:marTop w:val="0"/>
              <w:marBottom w:val="0"/>
              <w:divBdr>
                <w:top w:val="none" w:sz="0" w:space="0" w:color="auto"/>
                <w:left w:val="none" w:sz="0" w:space="0" w:color="auto"/>
                <w:bottom w:val="none" w:sz="0" w:space="0" w:color="auto"/>
                <w:right w:val="none" w:sz="0" w:space="0" w:color="auto"/>
              </w:divBdr>
            </w:div>
          </w:divsChild>
        </w:div>
        <w:div w:id="2080057746">
          <w:marLeft w:val="560"/>
          <w:marRight w:val="0"/>
          <w:marTop w:val="120"/>
          <w:marBottom w:val="96"/>
          <w:divBdr>
            <w:top w:val="none" w:sz="0" w:space="0" w:color="auto"/>
            <w:left w:val="none" w:sz="0" w:space="0" w:color="auto"/>
            <w:bottom w:val="none" w:sz="0" w:space="0" w:color="auto"/>
            <w:right w:val="none" w:sz="0" w:space="0" w:color="auto"/>
          </w:divBdr>
        </w:div>
        <w:div w:id="1171674688">
          <w:marLeft w:val="0"/>
          <w:marRight w:val="0"/>
          <w:marTop w:val="0"/>
          <w:marBottom w:val="0"/>
          <w:divBdr>
            <w:top w:val="none" w:sz="0" w:space="0" w:color="auto"/>
            <w:left w:val="none" w:sz="0" w:space="0" w:color="auto"/>
            <w:bottom w:val="none" w:sz="0" w:space="0" w:color="auto"/>
            <w:right w:val="none" w:sz="0" w:space="0" w:color="auto"/>
          </w:divBdr>
          <w:divsChild>
            <w:div w:id="1735003649">
              <w:marLeft w:val="560"/>
              <w:marRight w:val="0"/>
              <w:marTop w:val="0"/>
              <w:marBottom w:val="0"/>
              <w:divBdr>
                <w:top w:val="none" w:sz="0" w:space="0" w:color="auto"/>
                <w:left w:val="none" w:sz="0" w:space="0" w:color="auto"/>
                <w:bottom w:val="none" w:sz="0" w:space="0" w:color="auto"/>
                <w:right w:val="none" w:sz="0" w:space="0" w:color="auto"/>
              </w:divBdr>
            </w:div>
          </w:divsChild>
        </w:div>
        <w:div w:id="627932465">
          <w:marLeft w:val="0"/>
          <w:marRight w:val="0"/>
          <w:marTop w:val="0"/>
          <w:marBottom w:val="0"/>
          <w:divBdr>
            <w:top w:val="none" w:sz="0" w:space="0" w:color="auto"/>
            <w:left w:val="none" w:sz="0" w:space="0" w:color="auto"/>
            <w:bottom w:val="none" w:sz="0" w:space="0" w:color="auto"/>
            <w:right w:val="none" w:sz="0" w:space="0" w:color="auto"/>
          </w:divBdr>
          <w:divsChild>
            <w:div w:id="2039425218">
              <w:marLeft w:val="560"/>
              <w:marRight w:val="0"/>
              <w:marTop w:val="0"/>
              <w:marBottom w:val="0"/>
              <w:divBdr>
                <w:top w:val="none" w:sz="0" w:space="0" w:color="auto"/>
                <w:left w:val="none" w:sz="0" w:space="0" w:color="auto"/>
                <w:bottom w:val="none" w:sz="0" w:space="0" w:color="auto"/>
                <w:right w:val="none" w:sz="0" w:space="0" w:color="auto"/>
              </w:divBdr>
            </w:div>
          </w:divsChild>
        </w:div>
        <w:div w:id="2137065074">
          <w:marLeft w:val="560"/>
          <w:marRight w:val="0"/>
          <w:marTop w:val="0"/>
          <w:marBottom w:val="192"/>
          <w:divBdr>
            <w:top w:val="none" w:sz="0" w:space="0" w:color="auto"/>
            <w:left w:val="none" w:sz="0" w:space="0" w:color="auto"/>
            <w:bottom w:val="none" w:sz="0" w:space="0" w:color="auto"/>
            <w:right w:val="none" w:sz="0" w:space="0" w:color="auto"/>
          </w:divBdr>
        </w:div>
        <w:div w:id="1323772086">
          <w:marLeft w:val="560"/>
          <w:marRight w:val="0"/>
          <w:marTop w:val="0"/>
          <w:marBottom w:val="96"/>
          <w:divBdr>
            <w:top w:val="none" w:sz="0" w:space="0" w:color="auto"/>
            <w:left w:val="none" w:sz="0" w:space="0" w:color="auto"/>
            <w:bottom w:val="none" w:sz="0" w:space="0" w:color="auto"/>
            <w:right w:val="none" w:sz="0" w:space="0" w:color="auto"/>
          </w:divBdr>
        </w:div>
        <w:div w:id="1493132632">
          <w:marLeft w:val="0"/>
          <w:marRight w:val="0"/>
          <w:marTop w:val="0"/>
          <w:marBottom w:val="0"/>
          <w:divBdr>
            <w:top w:val="none" w:sz="0" w:space="0" w:color="auto"/>
            <w:left w:val="none" w:sz="0" w:space="0" w:color="auto"/>
            <w:bottom w:val="none" w:sz="0" w:space="0" w:color="auto"/>
            <w:right w:val="none" w:sz="0" w:space="0" w:color="auto"/>
          </w:divBdr>
          <w:divsChild>
            <w:div w:id="1487671306">
              <w:marLeft w:val="560"/>
              <w:marRight w:val="0"/>
              <w:marTop w:val="0"/>
              <w:marBottom w:val="0"/>
              <w:divBdr>
                <w:top w:val="none" w:sz="0" w:space="0" w:color="auto"/>
                <w:left w:val="none" w:sz="0" w:space="0" w:color="auto"/>
                <w:bottom w:val="none" w:sz="0" w:space="0" w:color="auto"/>
                <w:right w:val="none" w:sz="0" w:space="0" w:color="auto"/>
              </w:divBdr>
            </w:div>
          </w:divsChild>
        </w:div>
        <w:div w:id="365956027">
          <w:marLeft w:val="0"/>
          <w:marRight w:val="0"/>
          <w:marTop w:val="0"/>
          <w:marBottom w:val="0"/>
          <w:divBdr>
            <w:top w:val="none" w:sz="0" w:space="0" w:color="auto"/>
            <w:left w:val="none" w:sz="0" w:space="0" w:color="auto"/>
            <w:bottom w:val="none" w:sz="0" w:space="0" w:color="auto"/>
            <w:right w:val="none" w:sz="0" w:space="0" w:color="auto"/>
          </w:divBdr>
          <w:divsChild>
            <w:div w:id="2032608369">
              <w:marLeft w:val="560"/>
              <w:marRight w:val="0"/>
              <w:marTop w:val="0"/>
              <w:marBottom w:val="0"/>
              <w:divBdr>
                <w:top w:val="none" w:sz="0" w:space="0" w:color="auto"/>
                <w:left w:val="none" w:sz="0" w:space="0" w:color="auto"/>
                <w:bottom w:val="none" w:sz="0" w:space="0" w:color="auto"/>
                <w:right w:val="none" w:sz="0" w:space="0" w:color="auto"/>
              </w:divBdr>
            </w:div>
          </w:divsChild>
        </w:div>
        <w:div w:id="296254186">
          <w:marLeft w:val="0"/>
          <w:marRight w:val="0"/>
          <w:marTop w:val="0"/>
          <w:marBottom w:val="0"/>
          <w:divBdr>
            <w:top w:val="none" w:sz="0" w:space="0" w:color="auto"/>
            <w:left w:val="none" w:sz="0" w:space="0" w:color="auto"/>
            <w:bottom w:val="none" w:sz="0" w:space="0" w:color="auto"/>
            <w:right w:val="none" w:sz="0" w:space="0" w:color="auto"/>
          </w:divBdr>
          <w:divsChild>
            <w:div w:id="568736195">
              <w:marLeft w:val="560"/>
              <w:marRight w:val="0"/>
              <w:marTop w:val="0"/>
              <w:marBottom w:val="0"/>
              <w:divBdr>
                <w:top w:val="none" w:sz="0" w:space="0" w:color="auto"/>
                <w:left w:val="none" w:sz="0" w:space="0" w:color="auto"/>
                <w:bottom w:val="none" w:sz="0" w:space="0" w:color="auto"/>
                <w:right w:val="none" w:sz="0" w:space="0" w:color="auto"/>
              </w:divBdr>
            </w:div>
          </w:divsChild>
        </w:div>
        <w:div w:id="107050707">
          <w:marLeft w:val="560"/>
          <w:marRight w:val="0"/>
          <w:marTop w:val="0"/>
          <w:marBottom w:val="96"/>
          <w:divBdr>
            <w:top w:val="none" w:sz="0" w:space="0" w:color="auto"/>
            <w:left w:val="none" w:sz="0" w:space="0" w:color="auto"/>
            <w:bottom w:val="none" w:sz="0" w:space="0" w:color="auto"/>
            <w:right w:val="none" w:sz="0" w:space="0" w:color="auto"/>
          </w:divBdr>
        </w:div>
        <w:div w:id="1187057734">
          <w:marLeft w:val="0"/>
          <w:marRight w:val="0"/>
          <w:marTop w:val="0"/>
          <w:marBottom w:val="0"/>
          <w:divBdr>
            <w:top w:val="none" w:sz="0" w:space="0" w:color="auto"/>
            <w:left w:val="none" w:sz="0" w:space="0" w:color="auto"/>
            <w:bottom w:val="none" w:sz="0" w:space="0" w:color="auto"/>
            <w:right w:val="none" w:sz="0" w:space="0" w:color="auto"/>
          </w:divBdr>
          <w:divsChild>
            <w:div w:id="622467289">
              <w:marLeft w:val="560"/>
              <w:marRight w:val="0"/>
              <w:marTop w:val="0"/>
              <w:marBottom w:val="0"/>
              <w:divBdr>
                <w:top w:val="none" w:sz="0" w:space="0" w:color="auto"/>
                <w:left w:val="none" w:sz="0" w:space="0" w:color="auto"/>
                <w:bottom w:val="none" w:sz="0" w:space="0" w:color="auto"/>
                <w:right w:val="none" w:sz="0" w:space="0" w:color="auto"/>
              </w:divBdr>
            </w:div>
          </w:divsChild>
        </w:div>
        <w:div w:id="83888472">
          <w:marLeft w:val="0"/>
          <w:marRight w:val="0"/>
          <w:marTop w:val="0"/>
          <w:marBottom w:val="0"/>
          <w:divBdr>
            <w:top w:val="none" w:sz="0" w:space="0" w:color="auto"/>
            <w:left w:val="none" w:sz="0" w:space="0" w:color="auto"/>
            <w:bottom w:val="none" w:sz="0" w:space="0" w:color="auto"/>
            <w:right w:val="none" w:sz="0" w:space="0" w:color="auto"/>
          </w:divBdr>
          <w:divsChild>
            <w:div w:id="1436049959">
              <w:marLeft w:val="560"/>
              <w:marRight w:val="0"/>
              <w:marTop w:val="0"/>
              <w:marBottom w:val="0"/>
              <w:divBdr>
                <w:top w:val="none" w:sz="0" w:space="0" w:color="auto"/>
                <w:left w:val="none" w:sz="0" w:space="0" w:color="auto"/>
                <w:bottom w:val="none" w:sz="0" w:space="0" w:color="auto"/>
                <w:right w:val="none" w:sz="0" w:space="0" w:color="auto"/>
              </w:divBdr>
            </w:div>
          </w:divsChild>
        </w:div>
        <w:div w:id="1847557404">
          <w:marLeft w:val="0"/>
          <w:marRight w:val="0"/>
          <w:marTop w:val="0"/>
          <w:marBottom w:val="0"/>
          <w:divBdr>
            <w:top w:val="none" w:sz="0" w:space="0" w:color="auto"/>
            <w:left w:val="none" w:sz="0" w:space="0" w:color="auto"/>
            <w:bottom w:val="none" w:sz="0" w:space="0" w:color="auto"/>
            <w:right w:val="none" w:sz="0" w:space="0" w:color="auto"/>
          </w:divBdr>
          <w:divsChild>
            <w:div w:id="213470690">
              <w:marLeft w:val="560"/>
              <w:marRight w:val="0"/>
              <w:marTop w:val="0"/>
              <w:marBottom w:val="0"/>
              <w:divBdr>
                <w:top w:val="none" w:sz="0" w:space="0" w:color="auto"/>
                <w:left w:val="none" w:sz="0" w:space="0" w:color="auto"/>
                <w:bottom w:val="none" w:sz="0" w:space="0" w:color="auto"/>
                <w:right w:val="none" w:sz="0" w:space="0" w:color="auto"/>
              </w:divBdr>
            </w:div>
          </w:divsChild>
        </w:div>
        <w:div w:id="494229279">
          <w:marLeft w:val="0"/>
          <w:marRight w:val="0"/>
          <w:marTop w:val="0"/>
          <w:marBottom w:val="0"/>
          <w:divBdr>
            <w:top w:val="none" w:sz="0" w:space="0" w:color="auto"/>
            <w:left w:val="none" w:sz="0" w:space="0" w:color="auto"/>
            <w:bottom w:val="none" w:sz="0" w:space="0" w:color="auto"/>
            <w:right w:val="none" w:sz="0" w:space="0" w:color="auto"/>
          </w:divBdr>
          <w:divsChild>
            <w:div w:id="1089736652">
              <w:marLeft w:val="560"/>
              <w:marRight w:val="0"/>
              <w:marTop w:val="0"/>
              <w:marBottom w:val="0"/>
              <w:divBdr>
                <w:top w:val="none" w:sz="0" w:space="0" w:color="auto"/>
                <w:left w:val="none" w:sz="0" w:space="0" w:color="auto"/>
                <w:bottom w:val="none" w:sz="0" w:space="0" w:color="auto"/>
                <w:right w:val="none" w:sz="0" w:space="0" w:color="auto"/>
              </w:divBdr>
            </w:div>
          </w:divsChild>
        </w:div>
        <w:div w:id="1917089188">
          <w:marLeft w:val="0"/>
          <w:marRight w:val="0"/>
          <w:marTop w:val="0"/>
          <w:marBottom w:val="0"/>
          <w:divBdr>
            <w:top w:val="none" w:sz="0" w:space="0" w:color="auto"/>
            <w:left w:val="none" w:sz="0" w:space="0" w:color="auto"/>
            <w:bottom w:val="none" w:sz="0" w:space="0" w:color="auto"/>
            <w:right w:val="none" w:sz="0" w:space="0" w:color="auto"/>
          </w:divBdr>
          <w:divsChild>
            <w:div w:id="1828934421">
              <w:marLeft w:val="560"/>
              <w:marRight w:val="0"/>
              <w:marTop w:val="0"/>
              <w:marBottom w:val="0"/>
              <w:divBdr>
                <w:top w:val="none" w:sz="0" w:space="0" w:color="auto"/>
                <w:left w:val="none" w:sz="0" w:space="0" w:color="auto"/>
                <w:bottom w:val="none" w:sz="0" w:space="0" w:color="auto"/>
                <w:right w:val="none" w:sz="0" w:space="0" w:color="auto"/>
              </w:divBdr>
            </w:div>
          </w:divsChild>
        </w:div>
        <w:div w:id="1467116331">
          <w:marLeft w:val="0"/>
          <w:marRight w:val="0"/>
          <w:marTop w:val="0"/>
          <w:marBottom w:val="0"/>
          <w:divBdr>
            <w:top w:val="none" w:sz="0" w:space="0" w:color="auto"/>
            <w:left w:val="none" w:sz="0" w:space="0" w:color="auto"/>
            <w:bottom w:val="none" w:sz="0" w:space="0" w:color="auto"/>
            <w:right w:val="none" w:sz="0" w:space="0" w:color="auto"/>
          </w:divBdr>
          <w:divsChild>
            <w:div w:id="825559493">
              <w:marLeft w:val="560"/>
              <w:marRight w:val="0"/>
              <w:marTop w:val="0"/>
              <w:marBottom w:val="0"/>
              <w:divBdr>
                <w:top w:val="none" w:sz="0" w:space="0" w:color="auto"/>
                <w:left w:val="none" w:sz="0" w:space="0" w:color="auto"/>
                <w:bottom w:val="none" w:sz="0" w:space="0" w:color="auto"/>
                <w:right w:val="none" w:sz="0" w:space="0" w:color="auto"/>
              </w:divBdr>
            </w:div>
          </w:divsChild>
        </w:div>
        <w:div w:id="55864786">
          <w:marLeft w:val="0"/>
          <w:marRight w:val="0"/>
          <w:marTop w:val="0"/>
          <w:marBottom w:val="0"/>
          <w:divBdr>
            <w:top w:val="none" w:sz="0" w:space="0" w:color="auto"/>
            <w:left w:val="none" w:sz="0" w:space="0" w:color="auto"/>
            <w:bottom w:val="none" w:sz="0" w:space="0" w:color="auto"/>
            <w:right w:val="none" w:sz="0" w:space="0" w:color="auto"/>
          </w:divBdr>
          <w:divsChild>
            <w:div w:id="123894179">
              <w:marLeft w:val="560"/>
              <w:marRight w:val="0"/>
              <w:marTop w:val="0"/>
              <w:marBottom w:val="0"/>
              <w:divBdr>
                <w:top w:val="none" w:sz="0" w:space="0" w:color="auto"/>
                <w:left w:val="none" w:sz="0" w:space="0" w:color="auto"/>
                <w:bottom w:val="none" w:sz="0" w:space="0" w:color="auto"/>
                <w:right w:val="none" w:sz="0" w:space="0" w:color="auto"/>
              </w:divBdr>
            </w:div>
          </w:divsChild>
        </w:div>
        <w:div w:id="1080558791">
          <w:marLeft w:val="0"/>
          <w:marRight w:val="0"/>
          <w:marTop w:val="0"/>
          <w:marBottom w:val="48"/>
          <w:divBdr>
            <w:top w:val="none" w:sz="0" w:space="0" w:color="auto"/>
            <w:left w:val="none" w:sz="0" w:space="0" w:color="auto"/>
            <w:bottom w:val="none" w:sz="0" w:space="0" w:color="auto"/>
            <w:right w:val="none" w:sz="0" w:space="0" w:color="auto"/>
          </w:divBdr>
          <w:divsChild>
            <w:div w:id="948244793">
              <w:marLeft w:val="560"/>
              <w:marRight w:val="0"/>
              <w:marTop w:val="0"/>
              <w:marBottom w:val="0"/>
              <w:divBdr>
                <w:top w:val="none" w:sz="0" w:space="0" w:color="auto"/>
                <w:left w:val="none" w:sz="0" w:space="0" w:color="auto"/>
                <w:bottom w:val="none" w:sz="0" w:space="0" w:color="auto"/>
                <w:right w:val="none" w:sz="0" w:space="0" w:color="auto"/>
              </w:divBdr>
            </w:div>
          </w:divsChild>
        </w:div>
        <w:div w:id="1781797027">
          <w:marLeft w:val="0"/>
          <w:marRight w:val="0"/>
          <w:marTop w:val="0"/>
          <w:marBottom w:val="0"/>
          <w:divBdr>
            <w:top w:val="none" w:sz="0" w:space="0" w:color="auto"/>
            <w:left w:val="none" w:sz="0" w:space="0" w:color="auto"/>
            <w:bottom w:val="none" w:sz="0" w:space="0" w:color="auto"/>
            <w:right w:val="none" w:sz="0" w:space="0" w:color="auto"/>
          </w:divBdr>
          <w:divsChild>
            <w:div w:id="1193300653">
              <w:marLeft w:val="560"/>
              <w:marRight w:val="0"/>
              <w:marTop w:val="0"/>
              <w:marBottom w:val="0"/>
              <w:divBdr>
                <w:top w:val="none" w:sz="0" w:space="0" w:color="auto"/>
                <w:left w:val="none" w:sz="0" w:space="0" w:color="auto"/>
                <w:bottom w:val="none" w:sz="0" w:space="0" w:color="auto"/>
                <w:right w:val="none" w:sz="0" w:space="0" w:color="auto"/>
              </w:divBdr>
            </w:div>
          </w:divsChild>
        </w:div>
        <w:div w:id="1032193864">
          <w:marLeft w:val="0"/>
          <w:marRight w:val="0"/>
          <w:marTop w:val="0"/>
          <w:marBottom w:val="0"/>
          <w:divBdr>
            <w:top w:val="none" w:sz="0" w:space="0" w:color="auto"/>
            <w:left w:val="none" w:sz="0" w:space="0" w:color="auto"/>
            <w:bottom w:val="none" w:sz="0" w:space="0" w:color="auto"/>
            <w:right w:val="none" w:sz="0" w:space="0" w:color="auto"/>
          </w:divBdr>
          <w:divsChild>
            <w:div w:id="1489832849">
              <w:marLeft w:val="560"/>
              <w:marRight w:val="0"/>
              <w:marTop w:val="0"/>
              <w:marBottom w:val="0"/>
              <w:divBdr>
                <w:top w:val="none" w:sz="0" w:space="0" w:color="auto"/>
                <w:left w:val="none" w:sz="0" w:space="0" w:color="auto"/>
                <w:bottom w:val="none" w:sz="0" w:space="0" w:color="auto"/>
                <w:right w:val="none" w:sz="0" w:space="0" w:color="auto"/>
              </w:divBdr>
            </w:div>
          </w:divsChild>
        </w:div>
        <w:div w:id="762452207">
          <w:marLeft w:val="0"/>
          <w:marRight w:val="0"/>
          <w:marTop w:val="0"/>
          <w:marBottom w:val="48"/>
          <w:divBdr>
            <w:top w:val="none" w:sz="0" w:space="0" w:color="auto"/>
            <w:left w:val="none" w:sz="0" w:space="0" w:color="auto"/>
            <w:bottom w:val="none" w:sz="0" w:space="0" w:color="auto"/>
            <w:right w:val="none" w:sz="0" w:space="0" w:color="auto"/>
          </w:divBdr>
          <w:divsChild>
            <w:div w:id="1757436215">
              <w:marLeft w:val="560"/>
              <w:marRight w:val="0"/>
              <w:marTop w:val="0"/>
              <w:marBottom w:val="0"/>
              <w:divBdr>
                <w:top w:val="none" w:sz="0" w:space="0" w:color="auto"/>
                <w:left w:val="none" w:sz="0" w:space="0" w:color="auto"/>
                <w:bottom w:val="none" w:sz="0" w:space="0" w:color="auto"/>
                <w:right w:val="none" w:sz="0" w:space="0" w:color="auto"/>
              </w:divBdr>
            </w:div>
          </w:divsChild>
        </w:div>
        <w:div w:id="1155993875">
          <w:marLeft w:val="0"/>
          <w:marRight w:val="0"/>
          <w:marTop w:val="0"/>
          <w:marBottom w:val="0"/>
          <w:divBdr>
            <w:top w:val="none" w:sz="0" w:space="0" w:color="auto"/>
            <w:left w:val="none" w:sz="0" w:space="0" w:color="auto"/>
            <w:bottom w:val="none" w:sz="0" w:space="0" w:color="auto"/>
            <w:right w:val="none" w:sz="0" w:space="0" w:color="auto"/>
          </w:divBdr>
          <w:divsChild>
            <w:div w:id="724913046">
              <w:marLeft w:val="560"/>
              <w:marRight w:val="0"/>
              <w:marTop w:val="0"/>
              <w:marBottom w:val="0"/>
              <w:divBdr>
                <w:top w:val="none" w:sz="0" w:space="0" w:color="auto"/>
                <w:left w:val="none" w:sz="0" w:space="0" w:color="auto"/>
                <w:bottom w:val="none" w:sz="0" w:space="0" w:color="auto"/>
                <w:right w:val="none" w:sz="0" w:space="0" w:color="auto"/>
              </w:divBdr>
            </w:div>
          </w:divsChild>
        </w:div>
        <w:div w:id="1965846212">
          <w:marLeft w:val="0"/>
          <w:marRight w:val="0"/>
          <w:marTop w:val="0"/>
          <w:marBottom w:val="0"/>
          <w:divBdr>
            <w:top w:val="none" w:sz="0" w:space="0" w:color="auto"/>
            <w:left w:val="none" w:sz="0" w:space="0" w:color="auto"/>
            <w:bottom w:val="none" w:sz="0" w:space="0" w:color="auto"/>
            <w:right w:val="none" w:sz="0" w:space="0" w:color="auto"/>
          </w:divBdr>
          <w:divsChild>
            <w:div w:id="391122147">
              <w:marLeft w:val="560"/>
              <w:marRight w:val="0"/>
              <w:marTop w:val="0"/>
              <w:marBottom w:val="0"/>
              <w:divBdr>
                <w:top w:val="none" w:sz="0" w:space="0" w:color="auto"/>
                <w:left w:val="none" w:sz="0" w:space="0" w:color="auto"/>
                <w:bottom w:val="none" w:sz="0" w:space="0" w:color="auto"/>
                <w:right w:val="none" w:sz="0" w:space="0" w:color="auto"/>
              </w:divBdr>
            </w:div>
          </w:divsChild>
        </w:div>
        <w:div w:id="20209010">
          <w:marLeft w:val="0"/>
          <w:marRight w:val="0"/>
          <w:marTop w:val="0"/>
          <w:marBottom w:val="0"/>
          <w:divBdr>
            <w:top w:val="none" w:sz="0" w:space="0" w:color="auto"/>
            <w:left w:val="none" w:sz="0" w:space="0" w:color="auto"/>
            <w:bottom w:val="none" w:sz="0" w:space="0" w:color="auto"/>
            <w:right w:val="none" w:sz="0" w:space="0" w:color="auto"/>
          </w:divBdr>
          <w:divsChild>
            <w:div w:id="2116167035">
              <w:marLeft w:val="560"/>
              <w:marRight w:val="0"/>
              <w:marTop w:val="0"/>
              <w:marBottom w:val="0"/>
              <w:divBdr>
                <w:top w:val="none" w:sz="0" w:space="0" w:color="auto"/>
                <w:left w:val="none" w:sz="0" w:space="0" w:color="auto"/>
                <w:bottom w:val="none" w:sz="0" w:space="0" w:color="auto"/>
                <w:right w:val="none" w:sz="0" w:space="0" w:color="auto"/>
              </w:divBdr>
            </w:div>
          </w:divsChild>
        </w:div>
        <w:div w:id="708261544">
          <w:marLeft w:val="0"/>
          <w:marRight w:val="0"/>
          <w:marTop w:val="0"/>
          <w:marBottom w:val="0"/>
          <w:divBdr>
            <w:top w:val="none" w:sz="0" w:space="0" w:color="auto"/>
            <w:left w:val="none" w:sz="0" w:space="0" w:color="auto"/>
            <w:bottom w:val="none" w:sz="0" w:space="0" w:color="auto"/>
            <w:right w:val="none" w:sz="0" w:space="0" w:color="auto"/>
          </w:divBdr>
          <w:divsChild>
            <w:div w:id="1200125">
              <w:marLeft w:val="560"/>
              <w:marRight w:val="0"/>
              <w:marTop w:val="0"/>
              <w:marBottom w:val="0"/>
              <w:divBdr>
                <w:top w:val="none" w:sz="0" w:space="0" w:color="auto"/>
                <w:left w:val="none" w:sz="0" w:space="0" w:color="auto"/>
                <w:bottom w:val="none" w:sz="0" w:space="0" w:color="auto"/>
                <w:right w:val="none" w:sz="0" w:space="0" w:color="auto"/>
              </w:divBdr>
            </w:div>
          </w:divsChild>
        </w:div>
        <w:div w:id="1758558346">
          <w:marLeft w:val="0"/>
          <w:marRight w:val="0"/>
          <w:marTop w:val="0"/>
          <w:marBottom w:val="48"/>
          <w:divBdr>
            <w:top w:val="none" w:sz="0" w:space="0" w:color="auto"/>
            <w:left w:val="none" w:sz="0" w:space="0" w:color="auto"/>
            <w:bottom w:val="none" w:sz="0" w:space="0" w:color="auto"/>
            <w:right w:val="none" w:sz="0" w:space="0" w:color="auto"/>
          </w:divBdr>
          <w:divsChild>
            <w:div w:id="1761370081">
              <w:marLeft w:val="560"/>
              <w:marRight w:val="0"/>
              <w:marTop w:val="0"/>
              <w:marBottom w:val="0"/>
              <w:divBdr>
                <w:top w:val="none" w:sz="0" w:space="0" w:color="auto"/>
                <w:left w:val="none" w:sz="0" w:space="0" w:color="auto"/>
                <w:bottom w:val="none" w:sz="0" w:space="0" w:color="auto"/>
                <w:right w:val="none" w:sz="0" w:space="0" w:color="auto"/>
              </w:divBdr>
            </w:div>
          </w:divsChild>
        </w:div>
        <w:div w:id="1298990680">
          <w:marLeft w:val="0"/>
          <w:marRight w:val="0"/>
          <w:marTop w:val="0"/>
          <w:marBottom w:val="0"/>
          <w:divBdr>
            <w:top w:val="none" w:sz="0" w:space="0" w:color="auto"/>
            <w:left w:val="none" w:sz="0" w:space="0" w:color="auto"/>
            <w:bottom w:val="none" w:sz="0" w:space="0" w:color="auto"/>
            <w:right w:val="none" w:sz="0" w:space="0" w:color="auto"/>
          </w:divBdr>
          <w:divsChild>
            <w:div w:id="46101988">
              <w:marLeft w:val="560"/>
              <w:marRight w:val="0"/>
              <w:marTop w:val="0"/>
              <w:marBottom w:val="0"/>
              <w:divBdr>
                <w:top w:val="none" w:sz="0" w:space="0" w:color="auto"/>
                <w:left w:val="none" w:sz="0" w:space="0" w:color="auto"/>
                <w:bottom w:val="none" w:sz="0" w:space="0" w:color="auto"/>
                <w:right w:val="none" w:sz="0" w:space="0" w:color="auto"/>
              </w:divBdr>
            </w:div>
          </w:divsChild>
        </w:div>
        <w:div w:id="1981224970">
          <w:marLeft w:val="0"/>
          <w:marRight w:val="0"/>
          <w:marTop w:val="0"/>
          <w:marBottom w:val="0"/>
          <w:divBdr>
            <w:top w:val="none" w:sz="0" w:space="0" w:color="auto"/>
            <w:left w:val="none" w:sz="0" w:space="0" w:color="auto"/>
            <w:bottom w:val="none" w:sz="0" w:space="0" w:color="auto"/>
            <w:right w:val="none" w:sz="0" w:space="0" w:color="auto"/>
          </w:divBdr>
          <w:divsChild>
            <w:div w:id="1881553470">
              <w:marLeft w:val="560"/>
              <w:marRight w:val="0"/>
              <w:marTop w:val="0"/>
              <w:marBottom w:val="0"/>
              <w:divBdr>
                <w:top w:val="none" w:sz="0" w:space="0" w:color="auto"/>
                <w:left w:val="none" w:sz="0" w:space="0" w:color="auto"/>
                <w:bottom w:val="none" w:sz="0" w:space="0" w:color="auto"/>
                <w:right w:val="none" w:sz="0" w:space="0" w:color="auto"/>
              </w:divBdr>
            </w:div>
          </w:divsChild>
        </w:div>
        <w:div w:id="602880291">
          <w:marLeft w:val="0"/>
          <w:marRight w:val="0"/>
          <w:marTop w:val="0"/>
          <w:marBottom w:val="0"/>
          <w:divBdr>
            <w:top w:val="none" w:sz="0" w:space="0" w:color="auto"/>
            <w:left w:val="none" w:sz="0" w:space="0" w:color="auto"/>
            <w:bottom w:val="none" w:sz="0" w:space="0" w:color="auto"/>
            <w:right w:val="none" w:sz="0" w:space="0" w:color="auto"/>
          </w:divBdr>
          <w:divsChild>
            <w:div w:id="1054502677">
              <w:marLeft w:val="560"/>
              <w:marRight w:val="0"/>
              <w:marTop w:val="0"/>
              <w:marBottom w:val="0"/>
              <w:divBdr>
                <w:top w:val="none" w:sz="0" w:space="0" w:color="auto"/>
                <w:left w:val="none" w:sz="0" w:space="0" w:color="auto"/>
                <w:bottom w:val="none" w:sz="0" w:space="0" w:color="auto"/>
                <w:right w:val="none" w:sz="0" w:space="0" w:color="auto"/>
              </w:divBdr>
            </w:div>
          </w:divsChild>
        </w:div>
        <w:div w:id="244538343">
          <w:marLeft w:val="560"/>
          <w:marRight w:val="0"/>
          <w:marTop w:val="0"/>
          <w:marBottom w:val="96"/>
          <w:divBdr>
            <w:top w:val="none" w:sz="0" w:space="0" w:color="auto"/>
            <w:left w:val="none" w:sz="0" w:space="0" w:color="auto"/>
            <w:bottom w:val="none" w:sz="0" w:space="0" w:color="auto"/>
            <w:right w:val="none" w:sz="0" w:space="0" w:color="auto"/>
          </w:divBdr>
        </w:div>
        <w:div w:id="1186016413">
          <w:marLeft w:val="560"/>
          <w:marRight w:val="0"/>
          <w:marTop w:val="0"/>
          <w:marBottom w:val="96"/>
          <w:divBdr>
            <w:top w:val="none" w:sz="0" w:space="0" w:color="auto"/>
            <w:left w:val="none" w:sz="0" w:space="0" w:color="auto"/>
            <w:bottom w:val="none" w:sz="0" w:space="0" w:color="auto"/>
            <w:right w:val="none" w:sz="0" w:space="0" w:color="auto"/>
          </w:divBdr>
        </w:div>
        <w:div w:id="348876573">
          <w:marLeft w:val="0"/>
          <w:marRight w:val="0"/>
          <w:marTop w:val="0"/>
          <w:marBottom w:val="0"/>
          <w:divBdr>
            <w:top w:val="none" w:sz="0" w:space="0" w:color="auto"/>
            <w:left w:val="none" w:sz="0" w:space="0" w:color="auto"/>
            <w:bottom w:val="none" w:sz="0" w:space="0" w:color="auto"/>
            <w:right w:val="none" w:sz="0" w:space="0" w:color="auto"/>
          </w:divBdr>
          <w:divsChild>
            <w:div w:id="390080939">
              <w:marLeft w:val="560"/>
              <w:marRight w:val="0"/>
              <w:marTop w:val="0"/>
              <w:marBottom w:val="0"/>
              <w:divBdr>
                <w:top w:val="none" w:sz="0" w:space="0" w:color="auto"/>
                <w:left w:val="none" w:sz="0" w:space="0" w:color="auto"/>
                <w:bottom w:val="none" w:sz="0" w:space="0" w:color="auto"/>
                <w:right w:val="none" w:sz="0" w:space="0" w:color="auto"/>
              </w:divBdr>
            </w:div>
          </w:divsChild>
        </w:div>
        <w:div w:id="982081543">
          <w:marLeft w:val="0"/>
          <w:marRight w:val="0"/>
          <w:marTop w:val="0"/>
          <w:marBottom w:val="0"/>
          <w:divBdr>
            <w:top w:val="none" w:sz="0" w:space="0" w:color="auto"/>
            <w:left w:val="none" w:sz="0" w:space="0" w:color="auto"/>
            <w:bottom w:val="none" w:sz="0" w:space="0" w:color="auto"/>
            <w:right w:val="none" w:sz="0" w:space="0" w:color="auto"/>
          </w:divBdr>
          <w:divsChild>
            <w:div w:id="1459835197">
              <w:marLeft w:val="560"/>
              <w:marRight w:val="0"/>
              <w:marTop w:val="0"/>
              <w:marBottom w:val="0"/>
              <w:divBdr>
                <w:top w:val="none" w:sz="0" w:space="0" w:color="auto"/>
                <w:left w:val="none" w:sz="0" w:space="0" w:color="auto"/>
                <w:bottom w:val="none" w:sz="0" w:space="0" w:color="auto"/>
                <w:right w:val="none" w:sz="0" w:space="0" w:color="auto"/>
              </w:divBdr>
            </w:div>
          </w:divsChild>
        </w:div>
        <w:div w:id="916213497">
          <w:marLeft w:val="0"/>
          <w:marRight w:val="0"/>
          <w:marTop w:val="0"/>
          <w:marBottom w:val="0"/>
          <w:divBdr>
            <w:top w:val="none" w:sz="0" w:space="0" w:color="auto"/>
            <w:left w:val="none" w:sz="0" w:space="0" w:color="auto"/>
            <w:bottom w:val="none" w:sz="0" w:space="0" w:color="auto"/>
            <w:right w:val="none" w:sz="0" w:space="0" w:color="auto"/>
          </w:divBdr>
          <w:divsChild>
            <w:div w:id="493644822">
              <w:marLeft w:val="560"/>
              <w:marRight w:val="0"/>
              <w:marTop w:val="0"/>
              <w:marBottom w:val="0"/>
              <w:divBdr>
                <w:top w:val="none" w:sz="0" w:space="0" w:color="auto"/>
                <w:left w:val="none" w:sz="0" w:space="0" w:color="auto"/>
                <w:bottom w:val="none" w:sz="0" w:space="0" w:color="auto"/>
                <w:right w:val="none" w:sz="0" w:space="0" w:color="auto"/>
              </w:divBdr>
            </w:div>
          </w:divsChild>
        </w:div>
        <w:div w:id="1312784264">
          <w:marLeft w:val="560"/>
          <w:marRight w:val="0"/>
          <w:marTop w:val="120"/>
          <w:marBottom w:val="96"/>
          <w:divBdr>
            <w:top w:val="none" w:sz="0" w:space="0" w:color="auto"/>
            <w:left w:val="none" w:sz="0" w:space="0" w:color="auto"/>
            <w:bottom w:val="none" w:sz="0" w:space="0" w:color="auto"/>
            <w:right w:val="none" w:sz="0" w:space="0" w:color="auto"/>
          </w:divBdr>
        </w:div>
        <w:div w:id="1395161459">
          <w:marLeft w:val="0"/>
          <w:marRight w:val="0"/>
          <w:marTop w:val="0"/>
          <w:marBottom w:val="0"/>
          <w:divBdr>
            <w:top w:val="none" w:sz="0" w:space="0" w:color="auto"/>
            <w:left w:val="none" w:sz="0" w:space="0" w:color="auto"/>
            <w:bottom w:val="none" w:sz="0" w:space="0" w:color="auto"/>
            <w:right w:val="none" w:sz="0" w:space="0" w:color="auto"/>
          </w:divBdr>
          <w:divsChild>
            <w:div w:id="1129860227">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360856581">
      <w:bodyDiv w:val="1"/>
      <w:marLeft w:val="0"/>
      <w:marRight w:val="0"/>
      <w:marTop w:val="0"/>
      <w:marBottom w:val="0"/>
      <w:divBdr>
        <w:top w:val="none" w:sz="0" w:space="0" w:color="auto"/>
        <w:left w:val="none" w:sz="0" w:space="0" w:color="auto"/>
        <w:bottom w:val="none" w:sz="0" w:space="0" w:color="auto"/>
        <w:right w:val="none" w:sz="0" w:space="0" w:color="auto"/>
      </w:divBdr>
      <w:divsChild>
        <w:div w:id="956716758">
          <w:marLeft w:val="0"/>
          <w:marRight w:val="0"/>
          <w:marTop w:val="120"/>
          <w:marBottom w:val="0"/>
          <w:divBdr>
            <w:top w:val="none" w:sz="0" w:space="0" w:color="auto"/>
            <w:left w:val="none" w:sz="0" w:space="0" w:color="auto"/>
            <w:bottom w:val="none" w:sz="0" w:space="0" w:color="auto"/>
            <w:right w:val="none" w:sz="0" w:space="0" w:color="auto"/>
          </w:divBdr>
        </w:div>
      </w:divsChild>
    </w:div>
    <w:div w:id="1475178032">
      <w:bodyDiv w:val="1"/>
      <w:marLeft w:val="0"/>
      <w:marRight w:val="0"/>
      <w:marTop w:val="0"/>
      <w:marBottom w:val="0"/>
      <w:divBdr>
        <w:top w:val="none" w:sz="0" w:space="0" w:color="auto"/>
        <w:left w:val="none" w:sz="0" w:space="0" w:color="auto"/>
        <w:bottom w:val="none" w:sz="0" w:space="0" w:color="auto"/>
        <w:right w:val="none" w:sz="0" w:space="0" w:color="auto"/>
      </w:divBdr>
    </w:div>
    <w:div w:id="1595243579">
      <w:bodyDiv w:val="1"/>
      <w:marLeft w:val="0"/>
      <w:marRight w:val="0"/>
      <w:marTop w:val="0"/>
      <w:marBottom w:val="0"/>
      <w:divBdr>
        <w:top w:val="none" w:sz="0" w:space="0" w:color="auto"/>
        <w:left w:val="none" w:sz="0" w:space="0" w:color="auto"/>
        <w:bottom w:val="none" w:sz="0" w:space="0" w:color="auto"/>
        <w:right w:val="none" w:sz="0" w:space="0" w:color="auto"/>
      </w:divBdr>
    </w:div>
    <w:div w:id="1698047340">
      <w:bodyDiv w:val="1"/>
      <w:marLeft w:val="0"/>
      <w:marRight w:val="0"/>
      <w:marTop w:val="0"/>
      <w:marBottom w:val="0"/>
      <w:divBdr>
        <w:top w:val="none" w:sz="0" w:space="0" w:color="auto"/>
        <w:left w:val="none" w:sz="0" w:space="0" w:color="auto"/>
        <w:bottom w:val="none" w:sz="0" w:space="0" w:color="auto"/>
        <w:right w:val="none" w:sz="0" w:space="0" w:color="auto"/>
      </w:divBdr>
    </w:div>
    <w:div w:id="1886672304">
      <w:bodyDiv w:val="1"/>
      <w:marLeft w:val="0"/>
      <w:marRight w:val="0"/>
      <w:marTop w:val="0"/>
      <w:marBottom w:val="0"/>
      <w:divBdr>
        <w:top w:val="none" w:sz="0" w:space="0" w:color="auto"/>
        <w:left w:val="none" w:sz="0" w:space="0" w:color="auto"/>
        <w:bottom w:val="none" w:sz="0" w:space="0" w:color="auto"/>
        <w:right w:val="none" w:sz="0" w:space="0" w:color="auto"/>
      </w:divBdr>
      <w:divsChild>
        <w:div w:id="287930755">
          <w:marLeft w:val="0"/>
          <w:marRight w:val="0"/>
          <w:marTop w:val="375"/>
          <w:marBottom w:val="330"/>
          <w:divBdr>
            <w:top w:val="none" w:sz="0" w:space="0" w:color="auto"/>
            <w:left w:val="none" w:sz="0" w:space="0" w:color="auto"/>
            <w:bottom w:val="none" w:sz="0" w:space="0" w:color="auto"/>
            <w:right w:val="none" w:sz="0" w:space="0" w:color="auto"/>
          </w:divBdr>
          <w:divsChild>
            <w:div w:id="967661725">
              <w:marLeft w:val="0"/>
              <w:marRight w:val="0"/>
              <w:marTop w:val="0"/>
              <w:marBottom w:val="210"/>
              <w:divBdr>
                <w:top w:val="none" w:sz="0" w:space="0" w:color="auto"/>
                <w:left w:val="none" w:sz="0" w:space="0" w:color="auto"/>
                <w:bottom w:val="none" w:sz="0" w:space="0" w:color="auto"/>
                <w:right w:val="none" w:sz="0" w:space="0" w:color="auto"/>
              </w:divBdr>
            </w:div>
          </w:divsChild>
        </w:div>
        <w:div w:id="511726928">
          <w:marLeft w:val="0"/>
          <w:marRight w:val="0"/>
          <w:marTop w:val="0"/>
          <w:marBottom w:val="0"/>
          <w:divBdr>
            <w:top w:val="none" w:sz="0" w:space="0" w:color="auto"/>
            <w:left w:val="none" w:sz="0" w:space="0" w:color="auto"/>
            <w:bottom w:val="none" w:sz="0" w:space="0" w:color="auto"/>
            <w:right w:val="none" w:sz="0" w:space="0" w:color="auto"/>
          </w:divBdr>
          <w:divsChild>
            <w:div w:id="136165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70395">
      <w:bodyDiv w:val="1"/>
      <w:marLeft w:val="0"/>
      <w:marRight w:val="0"/>
      <w:marTop w:val="0"/>
      <w:marBottom w:val="0"/>
      <w:divBdr>
        <w:top w:val="none" w:sz="0" w:space="0" w:color="auto"/>
        <w:left w:val="none" w:sz="0" w:space="0" w:color="auto"/>
        <w:bottom w:val="none" w:sz="0" w:space="0" w:color="auto"/>
        <w:right w:val="none" w:sz="0" w:space="0" w:color="auto"/>
      </w:divBdr>
    </w:div>
    <w:div w:id="1918123758">
      <w:bodyDiv w:val="1"/>
      <w:marLeft w:val="0"/>
      <w:marRight w:val="0"/>
      <w:marTop w:val="0"/>
      <w:marBottom w:val="0"/>
      <w:divBdr>
        <w:top w:val="none" w:sz="0" w:space="0" w:color="auto"/>
        <w:left w:val="none" w:sz="0" w:space="0" w:color="auto"/>
        <w:bottom w:val="none" w:sz="0" w:space="0" w:color="auto"/>
        <w:right w:val="none" w:sz="0" w:space="0" w:color="auto"/>
      </w:divBdr>
    </w:div>
    <w:div w:id="1994600660">
      <w:bodyDiv w:val="1"/>
      <w:marLeft w:val="0"/>
      <w:marRight w:val="0"/>
      <w:marTop w:val="0"/>
      <w:marBottom w:val="0"/>
      <w:divBdr>
        <w:top w:val="none" w:sz="0" w:space="0" w:color="auto"/>
        <w:left w:val="none" w:sz="0" w:space="0" w:color="auto"/>
        <w:bottom w:val="none" w:sz="0" w:space="0" w:color="auto"/>
        <w:right w:val="none" w:sz="0" w:space="0" w:color="auto"/>
      </w:divBdr>
    </w:div>
    <w:div w:id="2060006863">
      <w:bodyDiv w:val="1"/>
      <w:marLeft w:val="0"/>
      <w:marRight w:val="0"/>
      <w:marTop w:val="0"/>
      <w:marBottom w:val="0"/>
      <w:divBdr>
        <w:top w:val="none" w:sz="0" w:space="0" w:color="auto"/>
        <w:left w:val="none" w:sz="0" w:space="0" w:color="auto"/>
        <w:bottom w:val="none" w:sz="0" w:space="0" w:color="auto"/>
        <w:right w:val="none" w:sz="0" w:space="0" w:color="auto"/>
      </w:divBdr>
      <w:divsChild>
        <w:div w:id="1308165380">
          <w:marLeft w:val="60"/>
          <w:marRight w:val="60"/>
          <w:marTop w:val="100"/>
          <w:marBottom w:val="100"/>
          <w:divBdr>
            <w:top w:val="none" w:sz="0" w:space="0" w:color="auto"/>
            <w:left w:val="none" w:sz="0" w:space="0" w:color="auto"/>
            <w:bottom w:val="none" w:sz="0" w:space="0" w:color="auto"/>
            <w:right w:val="none" w:sz="0" w:space="0" w:color="auto"/>
          </w:divBdr>
        </w:div>
        <w:div w:id="1632708335">
          <w:marLeft w:val="60"/>
          <w:marRight w:val="60"/>
          <w:marTop w:val="100"/>
          <w:marBottom w:val="100"/>
          <w:divBdr>
            <w:top w:val="none" w:sz="0" w:space="0" w:color="auto"/>
            <w:left w:val="none" w:sz="0" w:space="0" w:color="auto"/>
            <w:bottom w:val="none" w:sz="0" w:space="0" w:color="auto"/>
            <w:right w:val="none" w:sz="0" w:space="0" w:color="auto"/>
          </w:divBdr>
        </w:div>
        <w:div w:id="989139883">
          <w:marLeft w:val="60"/>
          <w:marRight w:val="60"/>
          <w:marTop w:val="100"/>
          <w:marBottom w:val="100"/>
          <w:divBdr>
            <w:top w:val="none" w:sz="0" w:space="0" w:color="auto"/>
            <w:left w:val="none" w:sz="0" w:space="0" w:color="auto"/>
            <w:bottom w:val="none" w:sz="0" w:space="0" w:color="auto"/>
            <w:right w:val="none" w:sz="0" w:space="0" w:color="auto"/>
          </w:divBdr>
        </w:div>
        <w:div w:id="489639428">
          <w:marLeft w:val="60"/>
          <w:marRight w:val="60"/>
          <w:marTop w:val="100"/>
          <w:marBottom w:val="100"/>
          <w:divBdr>
            <w:top w:val="none" w:sz="0" w:space="0" w:color="auto"/>
            <w:left w:val="none" w:sz="0" w:space="0" w:color="auto"/>
            <w:bottom w:val="none" w:sz="0" w:space="0" w:color="auto"/>
            <w:right w:val="none" w:sz="0" w:space="0" w:color="auto"/>
          </w:divBdr>
        </w:div>
        <w:div w:id="542442695">
          <w:marLeft w:val="60"/>
          <w:marRight w:val="60"/>
          <w:marTop w:val="100"/>
          <w:marBottom w:val="100"/>
          <w:divBdr>
            <w:top w:val="none" w:sz="0" w:space="0" w:color="auto"/>
            <w:left w:val="none" w:sz="0" w:space="0" w:color="auto"/>
            <w:bottom w:val="none" w:sz="0" w:space="0" w:color="auto"/>
            <w:right w:val="none" w:sz="0" w:space="0" w:color="auto"/>
          </w:divBdr>
        </w:div>
        <w:div w:id="1100950797">
          <w:marLeft w:val="60"/>
          <w:marRight w:val="60"/>
          <w:marTop w:val="100"/>
          <w:marBottom w:val="100"/>
          <w:divBdr>
            <w:top w:val="none" w:sz="0" w:space="0" w:color="auto"/>
            <w:left w:val="none" w:sz="0" w:space="0" w:color="auto"/>
            <w:bottom w:val="none" w:sz="0" w:space="0" w:color="auto"/>
            <w:right w:val="none" w:sz="0" w:space="0" w:color="auto"/>
          </w:divBdr>
        </w:div>
        <w:div w:id="1515339589">
          <w:marLeft w:val="60"/>
          <w:marRight w:val="60"/>
          <w:marTop w:val="100"/>
          <w:marBottom w:val="100"/>
          <w:divBdr>
            <w:top w:val="none" w:sz="0" w:space="0" w:color="auto"/>
            <w:left w:val="none" w:sz="0" w:space="0" w:color="auto"/>
            <w:bottom w:val="none" w:sz="0" w:space="0" w:color="auto"/>
            <w:right w:val="none" w:sz="0" w:space="0" w:color="auto"/>
          </w:divBdr>
        </w:div>
        <w:div w:id="1278025512">
          <w:marLeft w:val="60"/>
          <w:marRight w:val="60"/>
          <w:marTop w:val="100"/>
          <w:marBottom w:val="100"/>
          <w:divBdr>
            <w:top w:val="none" w:sz="0" w:space="0" w:color="auto"/>
            <w:left w:val="none" w:sz="0" w:space="0" w:color="auto"/>
            <w:bottom w:val="none" w:sz="0" w:space="0" w:color="auto"/>
            <w:right w:val="none" w:sz="0" w:space="0" w:color="auto"/>
          </w:divBdr>
        </w:div>
        <w:div w:id="141643613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honline.ru/pub/comments/2014/1/8226" TargetMode="External"/><Relationship Id="rId18" Type="http://schemas.openxmlformats.org/officeDocument/2006/relationships/hyperlink" Target="consultantplus://offline/ref=83E5F979487E2164F4469592E9AB3C1698A073845D54012D406ADBBF92VBOAE" TargetMode="External"/><Relationship Id="rId26" Type="http://schemas.openxmlformats.org/officeDocument/2006/relationships/hyperlink" Target="http://www.fss.vrn.ru/content_files/content/inform/factory/factor007.html" TargetMode="External"/><Relationship Id="rId39" Type="http://schemas.openxmlformats.org/officeDocument/2006/relationships/hyperlink" Target="http://www.consultant.ru/document/cons_doc_LAW_39925/0e461e7d370431a02a78ac57af81e3bb79595c93/" TargetMode="External"/><Relationship Id="rId21" Type="http://schemas.openxmlformats.org/officeDocument/2006/relationships/hyperlink" Target="consultantplus://offline/ref=83E5F979487E2164F4469592E9AB3C1698A073805057012D406ADBBF92VBOAE" TargetMode="External"/><Relationship Id="rId34" Type="http://schemas.openxmlformats.org/officeDocument/2006/relationships/hyperlink" Target="http://www.consultant.ru/document/cons_doc_LAW_39925/9088e12a196cc3a8e5533a9b7ea31f64ae3e5636/" TargetMode="External"/><Relationship Id="rId42" Type="http://schemas.openxmlformats.org/officeDocument/2006/relationships/hyperlink" Target="http://www.consultant.ru/document/cons_doc_LAW_39925/1b6b8232eee65663a053cf616c9f09a23d90e556/" TargetMode="External"/><Relationship Id="rId47" Type="http://schemas.openxmlformats.org/officeDocument/2006/relationships/hyperlink" Target="consultantplus://offline/ref=C26C931C6AF7A3A746559CBBCB055661CDE660252AFBB43AEF1055CC62573FCED7F2D9D6E4FD1A11E42BK" TargetMode="External"/><Relationship Id="rId50" Type="http://schemas.openxmlformats.org/officeDocument/2006/relationships/hyperlink" Target="consultantplus://offline/ref=C26C931C6AF7A3A746559CBBCB055661CDE7652822FDB43AEF1055CC62573FCED7F2D9D6E4FD1A1FE421K" TargetMode="External"/><Relationship Id="rId55" Type="http://schemas.openxmlformats.org/officeDocument/2006/relationships/hyperlink" Target="consultantplus://offline/ref=C26C931C6AF7A3A746559CBBCB055661CDE9672A2DFBB43AEF1055CC62573FCED7F2D9D6E4FD1A17E428K" TargetMode="External"/><Relationship Id="rId63" Type="http://schemas.openxmlformats.org/officeDocument/2006/relationships/hyperlink" Target="consultantplus://offline/ref=C26C931C6AF7A3A746559CBBCB055661CDE7652822FDB43AEF1055CC62573FCED7F2D9D6E4FD1B11E42CK" TargetMode="External"/><Relationship Id="rId68" Type="http://schemas.openxmlformats.org/officeDocument/2006/relationships/hyperlink" Target="consultantplus://offline/ref=C26C931C6AF7A3A746559CBBCB055661C5ED6B242BF2E930E74959CEE625K" TargetMode="External"/><Relationship Id="rId76" Type="http://schemas.openxmlformats.org/officeDocument/2006/relationships/hyperlink" Target="consultantplus://offline/ref=C26C931C6AF7A3A746559CBBCB055661CDE7652822FDB43AEF1055CC62573FCED7F2D9D6E4FD1B1FE420K" TargetMode="External"/><Relationship Id="rId84" Type="http://schemas.openxmlformats.org/officeDocument/2006/relationships/hyperlink" Target="consultantplus://offline/ref=C26C931C6AF7A3A746559CBBCB055661CDE6602B2FF1B43AEF1055CC62573FCED7F2D9D6EE2DK" TargetMode="External"/><Relationship Id="rId7" Type="http://schemas.openxmlformats.org/officeDocument/2006/relationships/endnotes" Target="endnotes.xml"/><Relationship Id="rId71" Type="http://schemas.openxmlformats.org/officeDocument/2006/relationships/hyperlink" Target="consultantplus://offline/ref=C26C931C6AF7A3A746559CBBCB055661CDE7652822FDB43AEF1055CC62573FCED7F2D9D6E4FD1B1FE420K" TargetMode="External"/><Relationship Id="rId2" Type="http://schemas.openxmlformats.org/officeDocument/2006/relationships/numbering" Target="numbering.xml"/><Relationship Id="rId16" Type="http://schemas.openxmlformats.org/officeDocument/2006/relationships/hyperlink" Target="consultantplus://offline/ref=83E5F979487E2164F4469C8BEEAB3C169DAD72805C51012D406ADBBF92BAE8277C048B639BB9V1O6E" TargetMode="External"/><Relationship Id="rId29" Type="http://schemas.openxmlformats.org/officeDocument/2006/relationships/hyperlink" Target="http://www.consultant.ru/document/cons_doc_LAW_39925/140e501b3c740377d941449c257965f14aa1c891/" TargetMode="External"/><Relationship Id="rId11" Type="http://schemas.openxmlformats.org/officeDocument/2006/relationships/hyperlink" Target="https://normativ.kontur.ru/document?moduleId=1&amp;documentId=217060&amp;promocode=0957" TargetMode="External"/><Relationship Id="rId24" Type="http://schemas.openxmlformats.org/officeDocument/2006/relationships/hyperlink" Target="http://www.eseur.ru/O_predostavlenii_garantiy_kompensaciy_rabotnikam_zanyatim_vo_vrednih_opasnih_usloviyah_truda/" TargetMode="External"/><Relationship Id="rId32" Type="http://schemas.openxmlformats.org/officeDocument/2006/relationships/hyperlink" Target="http://www.consultant.ru/document/cons_doc_LAW_39925/f4f2917246be40fa8b3ba711a6d50de4a003db0f/" TargetMode="External"/><Relationship Id="rId37" Type="http://schemas.openxmlformats.org/officeDocument/2006/relationships/hyperlink" Target="http://www.consultant.ru/document/cons_doc_LAW_39925/b74d16f3220bab14d49c9c295159ec70d48a0505/" TargetMode="External"/><Relationship Id="rId40" Type="http://schemas.openxmlformats.org/officeDocument/2006/relationships/hyperlink" Target="http://www.consultant.ru/document/cons_doc_LAW_39925/f77dd4ec5ef32c379b3d367c5699e5ef514d994c/" TargetMode="External"/><Relationship Id="rId45" Type="http://schemas.openxmlformats.org/officeDocument/2006/relationships/hyperlink" Target="http://realcert.ru/files/normativka/426fz.pdf" TargetMode="External"/><Relationship Id="rId53" Type="http://schemas.openxmlformats.org/officeDocument/2006/relationships/hyperlink" Target="consultantplus://offline/ref=C26C931C6AF7A3A746559CBBCB055661CDE6612F2CF1B43AEF1055CC62573FCED7F2D9D6E4FD1A17E429K" TargetMode="External"/><Relationship Id="rId58" Type="http://schemas.openxmlformats.org/officeDocument/2006/relationships/hyperlink" Target="consultantplus://offline/ref=C26C931C6AF7A3A746559CBBCB055661CDE7652822FDB43AEF1055CC62573FCED7F2D9D6E4FD1B10E420K" TargetMode="External"/><Relationship Id="rId66" Type="http://schemas.openxmlformats.org/officeDocument/2006/relationships/hyperlink" Target="consultantplus://offline/ref=C26C931C6AF7A3A746559CBBCB055661CDE7652822FDB43AEF1055CC62573FCED7F2D9D6E4FD1B1EE428K" TargetMode="External"/><Relationship Id="rId74" Type="http://schemas.openxmlformats.org/officeDocument/2006/relationships/hyperlink" Target="consultantplus://offline/ref=C26C931C6AF7A3A746559CBBCB055661CDE7652822FDB43AEF1055CC62573FCED7F2D9D6E4FD1816E42AK" TargetMode="External"/><Relationship Id="rId79" Type="http://schemas.openxmlformats.org/officeDocument/2006/relationships/hyperlink" Target="consultantplus://offline/ref=C26C931C6AF7A3A746559CBBCB055661CDE7652822FDB43AEF1055CC62573FCED7F2D9D6E4FD1B1FE42FK"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C26C931C6AF7A3A746559CBBCB055661CDE660252AFBB43AEF1055CC62573FCED7F2D9D6E4FD1B11E42CK" TargetMode="External"/><Relationship Id="rId82" Type="http://schemas.openxmlformats.org/officeDocument/2006/relationships/hyperlink" Target="consultantplus://offline/ref=C26C931C6AF7A3A746559CBBCB055661C8EE672F2CF2E930E74959CE655860D9D0BBD5D7E4FD1FE125K" TargetMode="External"/><Relationship Id="rId19" Type="http://schemas.openxmlformats.org/officeDocument/2006/relationships/hyperlink" Target="consultantplus://offline/ref=83E5F979487E2164F4469592E9AB3C1698A073805057012D406ADBBF92VBOAE" TargetMode="External"/><Relationship Id="rId4" Type="http://schemas.openxmlformats.org/officeDocument/2006/relationships/settings" Target="settings.xml"/><Relationship Id="rId9" Type="http://schemas.openxmlformats.org/officeDocument/2006/relationships/hyperlink" Target="garantF1://78993.0" TargetMode="External"/><Relationship Id="rId14" Type="http://schemas.openxmlformats.org/officeDocument/2006/relationships/hyperlink" Target="http://www.buhonline.ru/pub/beginner/2014/4/8590" TargetMode="External"/><Relationship Id="rId22" Type="http://schemas.openxmlformats.org/officeDocument/2006/relationships/hyperlink" Target="consultantplus://offline/ref=83E5F979487E2164F4469592E9AB3C169FAB73865655012D406ADBBF92VBOAE" TargetMode="External"/><Relationship Id="rId27" Type="http://schemas.openxmlformats.org/officeDocument/2006/relationships/hyperlink" Target="http://www.consultant.ru/document/cons_doc_LAW_39925/92d969e26a4326c5d02fa79b8f9cf4994ee5633b/" TargetMode="External"/><Relationship Id="rId30" Type="http://schemas.openxmlformats.org/officeDocument/2006/relationships/hyperlink" Target="http://www.consultant.ru/document/cons_doc_LAW_39925/092c7c64d683536a67d212da970d5c247b445e19/" TargetMode="External"/><Relationship Id="rId35" Type="http://schemas.openxmlformats.org/officeDocument/2006/relationships/hyperlink" Target="http://www.consultant.ru/document/cons_doc_LAW_39925/f763956765b166b2195be8e4b5bc5b1a4e7e8fb8/" TargetMode="External"/><Relationship Id="rId43" Type="http://schemas.openxmlformats.org/officeDocument/2006/relationships/hyperlink" Target="http://www.consultant.ru/document/cons_doc_LAW_39925/d6828722d6238b245f5d9885971ee66ec3c585a9/" TargetMode="External"/><Relationship Id="rId48" Type="http://schemas.openxmlformats.org/officeDocument/2006/relationships/hyperlink" Target="consultantplus://offline/ref=C26C931C6AF7A3A746559CBBCB055661CDE7652822FDB43AEF1055CC62573FCED7F2D9D6E4FD1A11E42BK" TargetMode="External"/><Relationship Id="rId56" Type="http://schemas.openxmlformats.org/officeDocument/2006/relationships/hyperlink" Target="consultantplus://offline/ref=C26C931C6AF7A3A746559CBBCB055661CDE660252AFBB43AEF1055CC62573FCED7F2D9D6E4FD1B10E420K" TargetMode="External"/><Relationship Id="rId64" Type="http://schemas.openxmlformats.org/officeDocument/2006/relationships/hyperlink" Target="consultantplus://offline/ref=C26C931C6AF7A3A746559CBBCB055661CDE7652822FDB43AEF1055CC62573FCED7F2D9D6E4FD1B11E42CK" TargetMode="External"/><Relationship Id="rId69" Type="http://schemas.openxmlformats.org/officeDocument/2006/relationships/hyperlink" Target="consultantplus://offline/ref=C26C931C6AF7A3A746559CBBCB055661CDE660252AFBB43AEF1055CC62573FCED7F2D9D6E4FD1B1FE42DK" TargetMode="External"/><Relationship Id="rId77" Type="http://schemas.openxmlformats.org/officeDocument/2006/relationships/hyperlink" Target="consultantplus://offline/ref=C26C931C6AF7A3A746559CBBCB055661CDE7652822FDB43AEF1055CC62573FCED7F2D9D6E4FD1816E428K" TargetMode="External"/><Relationship Id="rId8" Type="http://schemas.openxmlformats.org/officeDocument/2006/relationships/image" Target="media/image1.jpeg"/><Relationship Id="rId51" Type="http://schemas.openxmlformats.org/officeDocument/2006/relationships/hyperlink" Target="consultantplus://offline/ref=C26C931C6AF7A3A746559CBBCB055661CDE6612F2CF1B43AEF1055CC62573FCED7F2D9D6E4FD1A17E429K" TargetMode="External"/><Relationship Id="rId72" Type="http://schemas.openxmlformats.org/officeDocument/2006/relationships/hyperlink" Target="consultantplus://offline/ref=C26C931C6AF7A3A746559CBBCB055661CDE7652822FDB43AEF1055CC62573FCED7F2D9D6E4FD1B1FE42FK" TargetMode="External"/><Relationship Id="rId80" Type="http://schemas.openxmlformats.org/officeDocument/2006/relationships/hyperlink" Target="consultantplus://offline/ref=C26C931C6AF7A3A746559CBBCB055661CDE660252AFBB43AEF1055CC62573FCED7F2D9D6E4FD181FE429K"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normativ.kontur.ru/document?moduleId=1&amp;documentId=231808&amp;open=1&amp;promocode=0957" TargetMode="External"/><Relationship Id="rId17" Type="http://schemas.openxmlformats.org/officeDocument/2006/relationships/hyperlink" Target="consultantplus://offline/ref=83E5F979487E2164F4469C8BEEAB3C169DAB73815C53012D406ADBBF92BAE8277C048B639FVBO1E" TargetMode="External"/><Relationship Id="rId25" Type="http://schemas.openxmlformats.org/officeDocument/2006/relationships/image" Target="media/image2.jpeg"/><Relationship Id="rId33" Type="http://schemas.openxmlformats.org/officeDocument/2006/relationships/hyperlink" Target="http://www.consultant.ru/document/cons_doc_LAW_39925/87a0ffa0691b59c5db05290a747229d0b29bc5da/" TargetMode="External"/><Relationship Id="rId38" Type="http://schemas.openxmlformats.org/officeDocument/2006/relationships/hyperlink" Target="http://www.consultant.ru/document/cons_doc_LAW_39925/6a82bfcfcba90a82f3584eff2ac20656977a3635/" TargetMode="External"/><Relationship Id="rId46" Type="http://schemas.openxmlformats.org/officeDocument/2006/relationships/hyperlink" Target="http://realcert.ru/files/normativka/426fz.pdf" TargetMode="External"/><Relationship Id="rId59" Type="http://schemas.openxmlformats.org/officeDocument/2006/relationships/hyperlink" Target="consultantplus://offline/ref=C26C931C6AF7A3A746559CBBCB055661CDED6A2C2CFAB43AEF1055CC62573FCED7F2D9D6E4FD1C13E42DK" TargetMode="External"/><Relationship Id="rId67" Type="http://schemas.openxmlformats.org/officeDocument/2006/relationships/hyperlink" Target="consultantplus://offline/ref=C26C931C6AF7A3A746559CBBCB055661CDE7652822FDB43AEF1055CC62573FCED7F2D9D6E4FD1B1EE42AK" TargetMode="External"/><Relationship Id="rId20" Type="http://schemas.openxmlformats.org/officeDocument/2006/relationships/hyperlink" Target="consultantplus://offline/ref=83E5F979487E2164F4469592E9AB3C1698A073845D54012D406ADBBF92VBOAE" TargetMode="External"/><Relationship Id="rId41" Type="http://schemas.openxmlformats.org/officeDocument/2006/relationships/hyperlink" Target="http://www.consultant.ru/document/cons_doc_LAW_39925/dd69842c14076e3f72d14212ec94b8ac13029511/" TargetMode="External"/><Relationship Id="rId54" Type="http://schemas.openxmlformats.org/officeDocument/2006/relationships/hyperlink" Target="consultantplus://offline/ref=C26C931C6AF7A3A7465582B5CF055661CDE766292BF0B43AEF1055CC62573FCED7F2D9D6E4FD1A17E428K" TargetMode="External"/><Relationship Id="rId62" Type="http://schemas.openxmlformats.org/officeDocument/2006/relationships/hyperlink" Target="consultantplus://offline/ref=C26C931C6AF7A3A746559CBBCB055661CDE660252AFBB43AEF1055CC62573FCED7F2D9D6E4FD1B11E42DK" TargetMode="External"/><Relationship Id="rId70" Type="http://schemas.openxmlformats.org/officeDocument/2006/relationships/hyperlink" Target="consultantplus://offline/ref=C26C931C6AF7A3A746559CBBCB055661CDE7652822FDB43AEF1055CC62573FCED7F2D9D6E4FD1B1FE42EK" TargetMode="External"/><Relationship Id="rId75" Type="http://schemas.openxmlformats.org/officeDocument/2006/relationships/hyperlink" Target="consultantplus://offline/ref=C26C931C6AF7A3A746559CBBCB055661CDE7652822FDB43AEF1055CC62573FCED7F2D9D6E4FD1816E42AK" TargetMode="External"/><Relationship Id="rId83" Type="http://schemas.openxmlformats.org/officeDocument/2006/relationships/hyperlink" Target="consultantplus://offline/ref=C26C931C6AF7A3A746559CBBCB055661CDE6602B2FF1B43AEF1055CC62573FCED7F2D9D6E4FD1810E42A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ormativ.kontur.ru/document?moduleId=1&amp;documentId=176704&amp;promocode=0957" TargetMode="External"/><Relationship Id="rId23" Type="http://schemas.openxmlformats.org/officeDocument/2006/relationships/hyperlink" Target="consultantplus://offline/ref=83E5F979487E2164F4469592E9AB3C169FAB73855556012D406ADBBF92VBOAE" TargetMode="External"/><Relationship Id="rId28" Type="http://schemas.openxmlformats.org/officeDocument/2006/relationships/hyperlink" Target="http://www.consultant.ru/document/cons_doc_LAW_39925/fa8e838cda54237a1f49693382656ca8bb6a6cef/" TargetMode="External"/><Relationship Id="rId36" Type="http://schemas.openxmlformats.org/officeDocument/2006/relationships/hyperlink" Target="http://www.consultant.ru/document/cons_doc_LAW_39925/ff444b4443dee66389956ef3d3ae18704e18ca81/" TargetMode="External"/><Relationship Id="rId49" Type="http://schemas.openxmlformats.org/officeDocument/2006/relationships/hyperlink" Target="consultantplus://offline/ref=C26C931C6AF7A3A7465582B5CF055661CDE766292BF0B43AEF1055CC62573FCED7F2D9D6E4FD1A17E428K" TargetMode="External"/><Relationship Id="rId57" Type="http://schemas.openxmlformats.org/officeDocument/2006/relationships/hyperlink" Target="consultantplus://offline/ref=C26C931C6AF7A3A746559CBBCB055661CDE9672A2DFBB43AEF1055CC62573FCED7F2D9D6E4FD1A17E428K" TargetMode="External"/><Relationship Id="rId10" Type="http://schemas.openxmlformats.org/officeDocument/2006/relationships/hyperlink" Target="garantF1://12084830.0" TargetMode="External"/><Relationship Id="rId31" Type="http://schemas.openxmlformats.org/officeDocument/2006/relationships/hyperlink" Target="http://www.consultant.ru/document/cons_doc_LAW_39925/2010bfa1c4089eaa635129c33cd32eb4eeee0832/" TargetMode="External"/><Relationship Id="rId44" Type="http://schemas.openxmlformats.org/officeDocument/2006/relationships/image" Target="media/image3.jpeg"/><Relationship Id="rId52" Type="http://schemas.openxmlformats.org/officeDocument/2006/relationships/hyperlink" Target="consultantplus://offline/ref=C26C931C6AF7A3A746559CBBCB055661CDE7652822FDB43AEF1055CC62573FCED7F2D9D6E4FD1A1FE42DK" TargetMode="External"/><Relationship Id="rId60" Type="http://schemas.openxmlformats.org/officeDocument/2006/relationships/hyperlink" Target="consultantplus://offline/ref=C26C931C6AF7A3A746559CBBCB055661CDE660252AFBB43AEF1055CC62573FCED7F2D9D6E4FD1B11E42CK" TargetMode="External"/><Relationship Id="rId65" Type="http://schemas.openxmlformats.org/officeDocument/2006/relationships/hyperlink" Target="consultantplus://offline/ref=C26C931C6AF7A3A746559CBBCB055661CDE7652822FDB43AEF1055CC62573FCED7F2D9D6E4FD1B11E42FK" TargetMode="External"/><Relationship Id="rId73" Type="http://schemas.openxmlformats.org/officeDocument/2006/relationships/hyperlink" Target="consultantplus://offline/ref=C26C931C6AF7A3A746559CBBCB055661CDE7652822FDB43AEF1055CC62573FCED7F2D9D6E4FD1B1FE421K" TargetMode="External"/><Relationship Id="rId78" Type="http://schemas.openxmlformats.org/officeDocument/2006/relationships/hyperlink" Target="consultantplus://offline/ref=C26C931C6AF7A3A746559CBBCB055661CDE7652822FDB43AEF1055CC62573FCED7F2D9D6E4FD1816E42AK" TargetMode="External"/><Relationship Id="rId81" Type="http://schemas.openxmlformats.org/officeDocument/2006/relationships/hyperlink" Target="consultantplus://offline/ref=C26C931C6AF7A3A746559CBBCB055661CDE7652822FDB43AEF1055CC62573FCED7F2D9D6E4FD181FE429K"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F1F4B-5402-4832-B60D-F354B4E05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84071</Words>
  <Characters>479210</Characters>
  <Application>Microsoft Office Word</Application>
  <DocSecurity>0</DocSecurity>
  <Lines>3993</Lines>
  <Paragraphs>1124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Карозейская Галина Константиновна</dc:creator>
  <cp:keywords/>
  <dc:description/>
  <cp:lastModifiedBy>Asus</cp:lastModifiedBy>
  <cp:revision>3</cp:revision>
  <cp:lastPrinted>2016-09-29T08:41:00Z</cp:lastPrinted>
  <dcterms:created xsi:type="dcterms:W3CDTF">2017-02-04T16:26:00Z</dcterms:created>
  <dcterms:modified xsi:type="dcterms:W3CDTF">2017-02-04T16:26:00Z</dcterms:modified>
</cp:coreProperties>
</file>