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79F" w:rsidRPr="0063479F" w:rsidRDefault="0063479F" w:rsidP="0063479F">
      <w:r w:rsidRPr="0063479F">
        <w:rPr>
          <w:rFonts w:ascii="Times New Roman" w:hAnsi="Times New Roman" w:cs="Times New Roman"/>
          <w:sz w:val="32"/>
          <w:szCs w:val="32"/>
        </w:rPr>
        <w:t>Экспериментальная деятельность в развитии экологической культуры у детей дошкольного возраста</w:t>
      </w:r>
      <w:r>
        <w:t>.</w:t>
      </w:r>
      <w:r w:rsidRPr="0063479F">
        <w:tab/>
        <w:t xml:space="preserve"> </w:t>
      </w:r>
    </w:p>
    <w:p w:rsidR="0063479F" w:rsidRDefault="0063479F" w:rsidP="0063479F">
      <w:r>
        <w:t>Главной целью экологического образования детей дошкольного возраста является формирование экологической культуры, под которой понимается совокупность экологического сознания, экологических чувств и экологической деятельности. В соответствии с этим я ставлю перед собой такие задачи и стремлюсь к их выполнению.</w:t>
      </w:r>
    </w:p>
    <w:p w:rsidR="0063479F" w:rsidRDefault="0063479F" w:rsidP="0063479F">
      <w:r>
        <w:t xml:space="preserve">● </w:t>
      </w:r>
      <w:proofErr w:type="gramStart"/>
      <w:r>
        <w:t>ф</w:t>
      </w:r>
      <w:proofErr w:type="gramEnd"/>
      <w:r>
        <w:t>ормирование у детей природоведческих представлений и понятий о живой и неживой природе,</w:t>
      </w:r>
    </w:p>
    <w:p w:rsidR="0063479F" w:rsidRDefault="0063479F" w:rsidP="0063479F">
      <w:r>
        <w:t xml:space="preserve">● развитие понимания взаимосвязей в природе и места человека в них, </w:t>
      </w:r>
    </w:p>
    <w:p w:rsidR="0063479F" w:rsidRDefault="0063479F" w:rsidP="0063479F">
      <w:r>
        <w:t>● вовлечение детей в разнообразные виды деятельности в природе,</w:t>
      </w:r>
    </w:p>
    <w:p w:rsidR="0063479F" w:rsidRDefault="0063479F" w:rsidP="0063479F">
      <w:r>
        <w:t xml:space="preserve">● развитие первоначальных географических представлений, знакомство с простейшими способами ориентирования на местности. </w:t>
      </w:r>
    </w:p>
    <w:p w:rsidR="0063479F" w:rsidRDefault="0063479F" w:rsidP="0063479F">
      <w:r>
        <w:t xml:space="preserve">Задачи экологического образования обширны и многогранны так же, как и </w:t>
      </w:r>
      <w:proofErr w:type="gramStart"/>
      <w:r>
        <w:t>пути</w:t>
      </w:r>
      <w:proofErr w:type="gramEnd"/>
      <w:r>
        <w:t xml:space="preserve"> их решения. Одним из путей решения вопроса формирования у детей основных природоведческих представлений является экспериментальная деятельность. Я провожу ее в трех основных формах: занятия, совместная деятельность педагога и воспитанника, а так же самостоятельная деятельность детей.</w:t>
      </w:r>
    </w:p>
    <w:p w:rsidR="0063479F" w:rsidRDefault="0063479F" w:rsidP="0063479F">
      <w:r>
        <w:t xml:space="preserve">В начале работы над этой проблемой была организована исследовательская лаборатория «Хочу все знать». </w:t>
      </w:r>
      <w:proofErr w:type="gramStart"/>
      <w:r>
        <w:t>Она оснащена различными материалами и приборами (увеличительные стекла, весы, безмен, песочные часы, компасы, магниты, зеркала и т.д.) и игровым оборудованием.</w:t>
      </w:r>
      <w:proofErr w:type="gramEnd"/>
      <w:r>
        <w:t xml:space="preserve"> В оснащении исследовательской лаборатории входит так же дополнительное оборудование: </w:t>
      </w:r>
    </w:p>
    <w:p w:rsidR="0063479F" w:rsidRDefault="0063479F" w:rsidP="0063479F">
      <w:r>
        <w:t xml:space="preserve">● контейнеры для хранения сыпучих и мелких материалов, </w:t>
      </w:r>
    </w:p>
    <w:p w:rsidR="0063479F" w:rsidRDefault="0063479F" w:rsidP="0063479F">
      <w:r>
        <w:t xml:space="preserve">● детские халаты, фартуки, полотенца, </w:t>
      </w:r>
    </w:p>
    <w:p w:rsidR="0063479F" w:rsidRDefault="0063479F" w:rsidP="0063479F">
      <w:r>
        <w:t>● таблицы-схемы, коллажи по пройденным темам,</w:t>
      </w:r>
    </w:p>
    <w:p w:rsidR="0063479F" w:rsidRDefault="0063479F" w:rsidP="0063479F">
      <w:r>
        <w:t xml:space="preserve">● детский понятийный словарь, </w:t>
      </w:r>
    </w:p>
    <w:p w:rsidR="0063479F" w:rsidRDefault="0063479F" w:rsidP="0063479F">
      <w:r>
        <w:t>● альбом для фиксации результатов опытов.</w:t>
      </w:r>
    </w:p>
    <w:p w:rsidR="0063479F" w:rsidRDefault="0063479F" w:rsidP="0063479F">
      <w:r>
        <w:t xml:space="preserve">Вторым шагом для решения этой проблемы было составление перспективного плана по экспериментальной деятельности. В этот план входят игры-экспериментирования, которые я организую в детской лаборатории один раз в неделю. Работа проводится с небольшими подгруппами с учетом уровня развития и познавательных интересов детей. </w:t>
      </w:r>
    </w:p>
    <w:p w:rsidR="0063479F" w:rsidRDefault="0063479F" w:rsidP="0063479F">
      <w:r>
        <w:t>Следующей составляющей перспективного плана являются занятия. Я использую их как итоговую форму работы по исследуемой проблеме, позволяющую систематизировать представления детей. Такие занятия я провожу не чаще чем одно в 2-3 недели. Проведение таких занятий требует особой подготовки, для этого я использую примерный алгоритм:</w:t>
      </w:r>
    </w:p>
    <w:p w:rsidR="0063479F" w:rsidRDefault="0063479F" w:rsidP="0063479F">
      <w:r>
        <w:t>● предварительная работа (экскурсии, наблюдения, беседы, чтения, рассматривание иллюстрированного материала, зарисовки отдельных явлений по теории вопроса),</w:t>
      </w:r>
    </w:p>
    <w:p w:rsidR="0063479F" w:rsidRDefault="0063479F" w:rsidP="0063479F">
      <w:r>
        <w:lastRenderedPageBreak/>
        <w:t>● определение вида и темы занятия,</w:t>
      </w:r>
    </w:p>
    <w:p w:rsidR="0063479F" w:rsidRDefault="0063479F" w:rsidP="0063479F">
      <w:r>
        <w:t xml:space="preserve">● выбор цели, </w:t>
      </w:r>
    </w:p>
    <w:p w:rsidR="0063479F" w:rsidRDefault="0063479F" w:rsidP="0063479F">
      <w:r>
        <w:t xml:space="preserve">● игровой тренинг, </w:t>
      </w:r>
    </w:p>
    <w:p w:rsidR="0063479F" w:rsidRDefault="0063479F" w:rsidP="0063479F">
      <w:r>
        <w:t xml:space="preserve">● предварительная исследовательская работа в мини-лаборатории, </w:t>
      </w:r>
    </w:p>
    <w:p w:rsidR="0063479F" w:rsidRDefault="0063479F" w:rsidP="0063479F">
      <w:r>
        <w:t xml:space="preserve">● выбор пособий и оборудования, </w:t>
      </w:r>
    </w:p>
    <w:p w:rsidR="0063479F" w:rsidRDefault="0063479F" w:rsidP="0063479F">
      <w:r>
        <w:t xml:space="preserve">● обобщение результатов наблюдений в различных формах (дневники, наблюдения, коллажи, </w:t>
      </w:r>
      <w:proofErr w:type="spellStart"/>
      <w:r>
        <w:t>мнемотаблицы</w:t>
      </w:r>
      <w:proofErr w:type="spellEnd"/>
      <w:r>
        <w:t xml:space="preserve">, фотографии, пиктограммы, рассказы, рисунки) с целью подведения детей к самостоятельным выводам по результатам исследования. </w:t>
      </w:r>
    </w:p>
    <w:p w:rsidR="0063479F" w:rsidRDefault="0063479F" w:rsidP="0063479F">
      <w:r>
        <w:t xml:space="preserve">Дети же с самого раннего детства являются исследователями, проявляя живой интерес к экспериментированию, стремясь узнать что-то новое, но это порой бывает опасно. Эксперимент, организованный педагогом безопасен для ребенка, проводится в специально организованных условиях и знакомит с различными свойствами предметов, материалов, явлений, законами природы и необходимостью их учета в собственной жизнедеятельности. </w:t>
      </w:r>
    </w:p>
    <w:p w:rsidR="0063479F" w:rsidRDefault="0063479F" w:rsidP="0063479F">
      <w:r>
        <w:t xml:space="preserve">Я использую проведение опытов для ознакомления детей со свойствами песка, глины, воздуха, знакомлю с понятием «свет», «отражение», мы выясняем способности магнита, учу пользоваться приборами для наблюдения – микроскопом, лупой, биноклем, а так же соблюдать правила безопасности во время проведения экспериментов. </w:t>
      </w:r>
    </w:p>
    <w:p w:rsidR="0063479F" w:rsidRDefault="0063479F" w:rsidP="0063479F">
      <w:r>
        <w:t xml:space="preserve">Большую радость и удивление дети испытывают от своих маленьких и больших открытий, которые вызывают у них чувство удовлетворения от проделанной работы. В процессе экспериментирования каждый ребенок получает возможность удовлетворить присущую ему любознательность, почувствовать себя ученым, исследователем, первооткрывателем. При этом я стараюсь позволять детям проявлять свою исследовательскую активность. </w:t>
      </w:r>
    </w:p>
    <w:p w:rsidR="0063479F" w:rsidRDefault="0063479F" w:rsidP="0063479F">
      <w:r>
        <w:t xml:space="preserve">Для выявления степени освоения детьми эколого-образовательной программы, в подготовительной группе проводила диагностическую работу, которая помогла определить уровень экологических знаний в разделе экспериментальной деятельности. Выяснилось, что 16 детей из 24 имеют высокий уровень. </w:t>
      </w:r>
    </w:p>
    <w:p w:rsidR="0063479F" w:rsidRDefault="0063479F" w:rsidP="0063479F">
      <w:r>
        <w:t xml:space="preserve">Диагностическое обследование проводила посредством беседы с каждым ребенком индивидуально, использую при затруднениях иллюстрации с изображением объектов или явлений, о которых идет речь. А так же нужную информацию я получила при длительности наблюдения за дошкольниками в условиях ДОУ, во время игровых заданий, тестов. </w:t>
      </w:r>
    </w:p>
    <w:p w:rsidR="0063479F" w:rsidRDefault="0063479F" w:rsidP="0063479F">
      <w:r>
        <w:t xml:space="preserve">Чтобы полученные знания и способности детей закреплялись и развивались в семье, я провожу большую работу с родителями. Они посещают консультации, которые проходят всегда в сфере живой дискуссии, открытые занятия. Для них организовываются дни открытых дверей и выставки детских работ. </w:t>
      </w:r>
    </w:p>
    <w:p w:rsidR="0063479F" w:rsidRDefault="0063479F" w:rsidP="0063479F">
      <w:r>
        <w:t>Экспериментальная деятельность наряду с игровой является ведущей деятельностью дошкольника, имеет большое значение для развития детей. Выявление скрытых свойств явлений неживой природы, которое происходит под непосредственным руководством воспитателя, положительно влияет на формирование у дошкольников материалистических представлений о природе и составляет основу понимания более сложных физических явлений.</w:t>
      </w:r>
    </w:p>
    <w:p w:rsidR="0063479F" w:rsidRDefault="0063479F" w:rsidP="0063479F"/>
    <w:p w:rsidR="0063479F" w:rsidRDefault="0063479F" w:rsidP="0063479F">
      <w:r>
        <w:t>Вода – самая загадочная жидкость на земле.</w:t>
      </w:r>
    </w:p>
    <w:p w:rsidR="0063479F" w:rsidRDefault="0063479F" w:rsidP="0063479F">
      <w:r>
        <w:t xml:space="preserve">Певцы древних степных народов издавна восхваляли ее, поэты посвящали ей удивительные строки. Даже о капле воды написано много страниц. А ученые и по сей день, как и сотни лет назад, не могут дать точного ответа на, казалось бы, несложный вопрос: что такое вода? Вода первый и любимый всеми детьми объект для исследования. С водой дети соприкасаются еще в материнской утробе. И как только начинают что-то понимать, принимаются за игры с водой. </w:t>
      </w:r>
    </w:p>
    <w:p w:rsidR="0063479F" w:rsidRDefault="0063479F" w:rsidP="0063479F">
      <w:r>
        <w:t xml:space="preserve">Игры с водой – один из самых приятных способов обучения. В ходе игр с водой дети знакомятся с различными состояниями воды. Для этого проводятся опыты, наблюдения на улице и дома. </w:t>
      </w:r>
      <w:proofErr w:type="gramStart"/>
      <w:r>
        <w:t>Очень важно использовать при этом художественное слово, либо прослушивание музыкальных произведений, воспроизводящих шум дождя, рокот прибоя, шум водопада и т.д.).</w:t>
      </w:r>
      <w:proofErr w:type="gramEnd"/>
      <w:r>
        <w:t xml:space="preserve"> Логическим завершением таких игр могут быть коллективные работы по изобразительной деятельности, например «Портрет воды».</w:t>
      </w:r>
    </w:p>
    <w:p w:rsidR="0063479F" w:rsidRDefault="0063479F" w:rsidP="0063479F">
      <w:r>
        <w:t xml:space="preserve">Игры с водой – это отличное настроение, повышенный жизненный тонус, масса полезных впечатлений и знаний. Игры с водой делают жизнь детей разнообразной и интересной. Пожалуй, нет ни одного ребенка, который отказался бы поучаствовать в такой игре. </w:t>
      </w:r>
    </w:p>
    <w:p w:rsidR="0063479F" w:rsidRDefault="0063479F" w:rsidP="0063479F">
      <w:r>
        <w:t>Организуя игры с водой, можно решать разные задачи:</w:t>
      </w:r>
    </w:p>
    <w:p w:rsidR="0063479F" w:rsidRDefault="0063479F" w:rsidP="0063479F">
      <w:r>
        <w:t>● знакомить детей с окружающим миром (свойства воды, качество материалов, действия с материалами и предметами)</w:t>
      </w:r>
    </w:p>
    <w:p w:rsidR="0063479F" w:rsidRDefault="0063479F" w:rsidP="0063479F">
      <w:r>
        <w:t xml:space="preserve">● расширять словарный запас, </w:t>
      </w:r>
    </w:p>
    <w:p w:rsidR="0063479F" w:rsidRDefault="0063479F" w:rsidP="0063479F">
      <w:r>
        <w:t>● помогать овладевать математическими понятиями («</w:t>
      </w:r>
      <w:proofErr w:type="gramStart"/>
      <w:r>
        <w:t>полный</w:t>
      </w:r>
      <w:proofErr w:type="gramEnd"/>
      <w:r>
        <w:t xml:space="preserve"> – пустой», «много – мало»), </w:t>
      </w:r>
    </w:p>
    <w:p w:rsidR="0063479F" w:rsidRDefault="0063479F" w:rsidP="0063479F">
      <w:r>
        <w:t xml:space="preserve">● способствовать физическому развитию малышей (развивается зрительно – двигательная координация и мелкая моторика рук), </w:t>
      </w:r>
    </w:p>
    <w:p w:rsidR="0063479F" w:rsidRDefault="0063479F" w:rsidP="0063479F">
      <w:r>
        <w:t xml:space="preserve">● плескание </w:t>
      </w:r>
      <w:proofErr w:type="gramStart"/>
      <w:r>
        <w:t>в</w:t>
      </w:r>
      <w:proofErr w:type="gramEnd"/>
      <w:r>
        <w:t xml:space="preserve"> </w:t>
      </w:r>
      <w:proofErr w:type="gramStart"/>
      <w:r>
        <w:t>вода</w:t>
      </w:r>
      <w:proofErr w:type="gramEnd"/>
      <w:r>
        <w:t xml:space="preserve"> снимает психическое напряжение, состояние внутреннего дискомфорта, агрессию, </w:t>
      </w:r>
    </w:p>
    <w:p w:rsidR="0063479F" w:rsidRDefault="0063479F" w:rsidP="0063479F">
      <w:r>
        <w:t>● игры с водой помогают познавать закономерности физических явлений, несложные связи и отношения между ними.</w:t>
      </w:r>
    </w:p>
    <w:p w:rsidR="0063479F" w:rsidRDefault="0063479F" w:rsidP="0063479F">
      <w:r>
        <w:t xml:space="preserve">Установив емкость с водой нужно помнить: </w:t>
      </w:r>
    </w:p>
    <w:p w:rsidR="0063479F" w:rsidRDefault="0063479F" w:rsidP="0063479F">
      <w:r>
        <w:t xml:space="preserve">● доступ к ней должен быть свободен, </w:t>
      </w:r>
    </w:p>
    <w:p w:rsidR="0063479F" w:rsidRDefault="0063479F" w:rsidP="0063479F">
      <w:r>
        <w:t>● играть с водой могут одновременно несколько детей, уровень воды для маленьких детей не должен быть выше 7 см.,</w:t>
      </w:r>
    </w:p>
    <w:p w:rsidR="0063479F" w:rsidRDefault="0063479F" w:rsidP="0063479F">
      <w:r>
        <w:t xml:space="preserve">● верхний край емкости для воды находится на уровне пояса ребенка, </w:t>
      </w:r>
    </w:p>
    <w:p w:rsidR="0063479F" w:rsidRDefault="0063479F" w:rsidP="0063479F">
      <w:r>
        <w:t xml:space="preserve">● игры и экспериментирование с водой проводятся с подгруппой детей, </w:t>
      </w:r>
    </w:p>
    <w:p w:rsidR="0063479F" w:rsidRDefault="0063479F" w:rsidP="0063479F">
      <w:r>
        <w:t xml:space="preserve">● после игр с водой маленьким детям, </w:t>
      </w:r>
      <w:proofErr w:type="gramStart"/>
      <w:r>
        <w:t>возможно</w:t>
      </w:r>
      <w:proofErr w:type="gramEnd"/>
      <w:r>
        <w:t xml:space="preserve"> понадобится переодевание.</w:t>
      </w:r>
    </w:p>
    <w:p w:rsidR="0063479F" w:rsidRDefault="0063479F" w:rsidP="0063479F">
      <w:r>
        <w:t>Для игр с водой необходимо приготовить следующие материалы:</w:t>
      </w:r>
    </w:p>
    <w:p w:rsidR="0063479F" w:rsidRDefault="0063479F" w:rsidP="0063479F">
      <w:r>
        <w:lastRenderedPageBreak/>
        <w:t xml:space="preserve">● сосуды разных форм и объемов, </w:t>
      </w:r>
    </w:p>
    <w:p w:rsidR="0063479F" w:rsidRDefault="0063479F" w:rsidP="0063479F">
      <w:r>
        <w:t xml:space="preserve">● мелкие игрушки из различных материалов, </w:t>
      </w:r>
    </w:p>
    <w:p w:rsidR="0063479F" w:rsidRDefault="0063479F" w:rsidP="0063479F">
      <w:r>
        <w:t xml:space="preserve">● природный материал, </w:t>
      </w:r>
    </w:p>
    <w:p w:rsidR="0063479F" w:rsidRDefault="0063479F" w:rsidP="0063479F">
      <w:r>
        <w:t>● бросовый материал,</w:t>
      </w:r>
    </w:p>
    <w:p w:rsidR="0063479F" w:rsidRDefault="0063479F" w:rsidP="0063479F">
      <w:r>
        <w:t>● самодельные плавающие игрушки (кораблики из бумаги и скорлупы грецкого ореха).</w:t>
      </w:r>
    </w:p>
    <w:p w:rsidR="0063479F" w:rsidRDefault="0063479F" w:rsidP="0063479F"/>
    <w:p w:rsidR="0063479F" w:rsidRDefault="0063479F" w:rsidP="0063479F">
      <w:r>
        <w:t xml:space="preserve">Игры с водой. </w:t>
      </w:r>
    </w:p>
    <w:p w:rsidR="0063479F" w:rsidRDefault="0063479F" w:rsidP="0063479F">
      <w:r>
        <w:t>«Познакомимся с водой»</w:t>
      </w:r>
    </w:p>
    <w:p w:rsidR="0063479F" w:rsidRDefault="0063479F" w:rsidP="0063479F">
      <w:r>
        <w:t>Побеседуйте с детьми о свойствах воды.</w:t>
      </w:r>
    </w:p>
    <w:p w:rsidR="0063479F" w:rsidRDefault="0063479F" w:rsidP="0063479F">
      <w:r>
        <w:t xml:space="preserve">● вода разливается по поверхности стола, </w:t>
      </w:r>
    </w:p>
    <w:p w:rsidR="0063479F" w:rsidRDefault="0063479F" w:rsidP="0063479F">
      <w:r>
        <w:t xml:space="preserve">● воду можно собирать губкой, </w:t>
      </w:r>
    </w:p>
    <w:p w:rsidR="0063479F" w:rsidRDefault="0063479F" w:rsidP="0063479F">
      <w:r>
        <w:t xml:space="preserve">● вода бывает горячая и холодная. Если смешать горячую и холодную воду, то она станет теплой (искупайте куклу). </w:t>
      </w:r>
    </w:p>
    <w:p w:rsidR="0063479F" w:rsidRDefault="0063479F" w:rsidP="0063479F">
      <w:r>
        <w:t xml:space="preserve">● вода наливается в разные сосуды. Разлейте с детьми воду из большого сосуда в несколько маленьких. Дайте возможность поливать самостоятельно. </w:t>
      </w:r>
    </w:p>
    <w:p w:rsidR="0063479F" w:rsidRDefault="0063479F" w:rsidP="0063479F">
      <w:r>
        <w:t>«Ну-ка, вылови»</w:t>
      </w:r>
    </w:p>
    <w:p w:rsidR="0063479F" w:rsidRDefault="0063479F" w:rsidP="0063479F">
      <w:r>
        <w:t xml:space="preserve">В емкости с водой плавают мелкие предметы и игрушки. Предложите детям выловить их по одному ложкой и переложить в ведерко. </w:t>
      </w:r>
    </w:p>
    <w:p w:rsidR="0063479F" w:rsidRDefault="0063479F" w:rsidP="0063479F">
      <w:r>
        <w:t>«Кто быстрее»</w:t>
      </w:r>
    </w:p>
    <w:p w:rsidR="0063479F" w:rsidRDefault="0063479F" w:rsidP="0063479F">
      <w:r>
        <w:t>Предложите детям набрать воду в сосуды разной формы (бутылочки, кружки, банки), опуская их.</w:t>
      </w:r>
    </w:p>
    <w:p w:rsidR="0063479F" w:rsidRDefault="0063479F" w:rsidP="0063479F">
      <w:r>
        <w:t>Расскажите, что воду можно налить в сосуды разной формы и разного размера.</w:t>
      </w:r>
    </w:p>
    <w:p w:rsidR="0063479F" w:rsidRDefault="0063479F" w:rsidP="0063479F">
      <w:r>
        <w:t>«Жур – Жур» и «Кап – кап»</w:t>
      </w:r>
    </w:p>
    <w:p w:rsidR="0063479F" w:rsidRDefault="0063479F" w:rsidP="0063479F">
      <w:r>
        <w:t>Выливая воду из сосуда, предложите детям послушать, как журчит вода, как капельки ударяются о поверхность стола, железный поднос.</w:t>
      </w:r>
    </w:p>
    <w:p w:rsidR="0063479F" w:rsidRDefault="0063479F" w:rsidP="0063479F">
      <w:r>
        <w:t>«Какие разные бутылочки»</w:t>
      </w:r>
    </w:p>
    <w:p w:rsidR="0063479F" w:rsidRDefault="0063479F" w:rsidP="0063479F">
      <w:r>
        <w:t xml:space="preserve">Дайте детям бутылочки с разными диаметрами горлышка. Пусть дети наполняют бутылочки одновременно. Так же одновременно пусть выльют воду. Подведите детей к пониманию того, что скорость наполнения бутылочки и выливания воды из нее зависит от размера горлышка. </w:t>
      </w:r>
    </w:p>
    <w:p w:rsidR="0063479F" w:rsidRDefault="0063479F" w:rsidP="0063479F">
      <w:r>
        <w:t>«Разноцветная вода»</w:t>
      </w:r>
    </w:p>
    <w:p w:rsidR="0063479F" w:rsidRDefault="0063479F" w:rsidP="0063479F">
      <w:r>
        <w:t>● смешивание подкрашенной воды и получение различных цветов и оттенков.</w:t>
      </w:r>
    </w:p>
    <w:p w:rsidR="0063479F" w:rsidRDefault="0063479F" w:rsidP="0063479F">
      <w:r>
        <w:t>● капание из пипетки в баночки с водой жидкой краски различной густоты.</w:t>
      </w:r>
    </w:p>
    <w:p w:rsidR="0063479F" w:rsidRDefault="0063479F" w:rsidP="0063479F"/>
    <w:p w:rsidR="0063479F" w:rsidRDefault="0063479F" w:rsidP="0063479F">
      <w:r>
        <w:t xml:space="preserve">Опыты с водой. </w:t>
      </w:r>
    </w:p>
    <w:p w:rsidR="0063479F" w:rsidRDefault="0063479F" w:rsidP="0063479F">
      <w:r>
        <w:t>Необходимым условием проведения опытов является полное понимание детьми совершаемых действий, то есть реальная возможность для ребенка проделать все самостоятельно.</w:t>
      </w:r>
    </w:p>
    <w:p w:rsidR="0063479F" w:rsidRDefault="0063479F" w:rsidP="0063479F">
      <w:r>
        <w:t>«Что такое снег?»</w:t>
      </w:r>
    </w:p>
    <w:p w:rsidR="0063479F" w:rsidRDefault="0063479F" w:rsidP="0063479F">
      <w:r>
        <w:t>Принесите в помещение снег и опустите в банку. Наблюдайте с детьми за таянием снега. Сделайте вывод: снег – это замерзшая вода.</w:t>
      </w:r>
    </w:p>
    <w:p w:rsidR="0063479F" w:rsidRDefault="0063479F" w:rsidP="0063479F"/>
    <w:p w:rsidR="0063479F" w:rsidRDefault="0063479F" w:rsidP="0063479F">
      <w:r>
        <w:t>«Почему нельзя есть снег?»</w:t>
      </w:r>
    </w:p>
    <w:p w:rsidR="0063479F" w:rsidRDefault="0063479F" w:rsidP="0063479F">
      <w:r>
        <w:t xml:space="preserve">Рассмотрите воду, появившуюся в ванне после таяния снега. Обратите внимание детей на грязь на дне ванны. Помогите сделать вывод о том, почему нельзя брать снег в рот. </w:t>
      </w:r>
    </w:p>
    <w:p w:rsidR="0063479F" w:rsidRDefault="0063479F" w:rsidP="0063479F">
      <w:r>
        <w:t>«Что такое лёд?»</w:t>
      </w:r>
    </w:p>
    <w:p w:rsidR="0063479F" w:rsidRDefault="0063479F" w:rsidP="0063479F">
      <w:r>
        <w:t xml:space="preserve">Принесите и положите в сухую ванну кусочки льда. Закройте ванну. Через некоторое время поищите лед в ванне. Побеседуйте с детьми о том, почему появилась вода, а кусочки льда стали такими маленькими. Сделайте вывод: лед растаял и превратился в воду. Продолжайте опыт, вынеся воду в формочках на улицу в морозную погоду. Закрепите с детьми понятие: лед – это замерзшая вода. </w:t>
      </w:r>
    </w:p>
    <w:p w:rsidR="0063479F" w:rsidRDefault="0063479F" w:rsidP="0063479F">
      <w:r>
        <w:t>«Почему сосулька плачет?»</w:t>
      </w:r>
    </w:p>
    <w:p w:rsidR="0063479F" w:rsidRDefault="0063479F" w:rsidP="0063479F">
      <w:r>
        <w:t>Прикрепите над ванной ситечко и положите в него сосульку. Понаблюдайте вместе с детьми, как через некоторое время из ситечка в ванну станет капать вода. Подведите детей к мысли, что в тепле сосулька стала таять. А на улице сосульку согревает солнышко, и она начинает капать, «плакать».</w:t>
      </w:r>
    </w:p>
    <w:p w:rsidR="0063479F" w:rsidRDefault="0063479F" w:rsidP="0063479F">
      <w:r>
        <w:t>«Праздник мыльных пузырей»</w:t>
      </w:r>
    </w:p>
    <w:p w:rsidR="0063479F" w:rsidRDefault="0063479F" w:rsidP="0063479F">
      <w:r>
        <w:t xml:space="preserve">Взбейте в ванне пену и с помощью соломки пускайте пузыри, любуйтесь вместе с детьми переливающимся великолепием. Пусть дети попробуют поймать пузырьки на ладошку. </w:t>
      </w:r>
    </w:p>
    <w:p w:rsidR="0063479F" w:rsidRDefault="0063479F" w:rsidP="0063479F"/>
    <w:p w:rsidR="0014590C" w:rsidRDefault="0063479F" w:rsidP="0063479F">
      <w:r>
        <w:t>Игры и опыты с водой учат делать открытия, позволяют развить и сохранить любознательность, свойственную детям младшего возраста.</w:t>
      </w:r>
    </w:p>
    <w:sectPr w:rsidR="0014590C" w:rsidSect="00145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63479F"/>
    <w:rsid w:val="000F11F8"/>
    <w:rsid w:val="0014590C"/>
    <w:rsid w:val="00215191"/>
    <w:rsid w:val="00287A1A"/>
    <w:rsid w:val="0033337D"/>
    <w:rsid w:val="004C127A"/>
    <w:rsid w:val="005E67EB"/>
    <w:rsid w:val="0063479F"/>
    <w:rsid w:val="00734404"/>
    <w:rsid w:val="009535C6"/>
    <w:rsid w:val="00A832F5"/>
    <w:rsid w:val="00CA0230"/>
    <w:rsid w:val="00DD2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2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1591</Words>
  <Characters>9072</Characters>
  <Application>Microsoft Office Word</Application>
  <DocSecurity>0</DocSecurity>
  <Lines>75</Lines>
  <Paragraphs>21</Paragraphs>
  <ScaleCrop>false</ScaleCrop>
  <Company>Microsoft</Company>
  <LinksUpToDate>false</LinksUpToDate>
  <CharactersWithSpaces>10642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2014-05-26T19:03:00Z</dcterms:created>
  <dcterms:modified xsi:type="dcterms:W3CDTF">2014-05-26T19:04:00Z</dcterms:modified>
</cp:coreProperties>
</file>