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60" w:rsidRPr="00EF22C5" w:rsidRDefault="00D93160" w:rsidP="00D93160">
      <w:pPr>
        <w:pStyle w:val="a3"/>
        <w:jc w:val="center"/>
        <w:rPr>
          <w:b/>
          <w:sz w:val="28"/>
          <w:szCs w:val="28"/>
        </w:rPr>
      </w:pPr>
      <w:r w:rsidRPr="00EF22C5">
        <w:rPr>
          <w:b/>
          <w:sz w:val="28"/>
          <w:szCs w:val="28"/>
        </w:rPr>
        <w:t>КОНСУЛЬТАЦИИ ДЛЯ РОДИТЕЛЕЙ</w:t>
      </w:r>
    </w:p>
    <w:p w:rsidR="00D93160" w:rsidRPr="00EF22C5" w:rsidRDefault="00D93160" w:rsidP="00D93160">
      <w:pPr>
        <w:pStyle w:val="a3"/>
        <w:jc w:val="center"/>
        <w:rPr>
          <w:b/>
          <w:sz w:val="28"/>
          <w:szCs w:val="28"/>
        </w:rPr>
      </w:pPr>
      <w:r w:rsidRPr="00EF22C5">
        <w:rPr>
          <w:b/>
          <w:sz w:val="28"/>
          <w:szCs w:val="28"/>
        </w:rPr>
        <w:t>ПЕДАГОГ-ПСИХОЛОГ МЯСИЩЕВА Н.А., МДОУ № 67</w:t>
      </w:r>
    </w:p>
    <w:p w:rsidR="00D93160" w:rsidRPr="00D93160" w:rsidRDefault="00D93160" w:rsidP="00D93160">
      <w:pPr>
        <w:pStyle w:val="a3"/>
        <w:jc w:val="center"/>
        <w:rPr>
          <w:sz w:val="28"/>
          <w:szCs w:val="28"/>
        </w:rPr>
      </w:pPr>
      <w:bookmarkStart w:id="0" w:name="_GoBack"/>
      <w:bookmarkEnd w:id="0"/>
      <w:r w:rsidRPr="00D93160">
        <w:rPr>
          <w:rStyle w:val="a4"/>
          <w:sz w:val="28"/>
          <w:szCs w:val="28"/>
        </w:rPr>
        <w:t>ПОЛОВЫЕ ИГРЫ</w:t>
      </w:r>
    </w:p>
    <w:p w:rsidR="00D93160" w:rsidRPr="00D93160" w:rsidRDefault="00D93160" w:rsidP="00D93160">
      <w:pPr>
        <w:pStyle w:val="a3"/>
        <w:jc w:val="both"/>
        <w:rPr>
          <w:sz w:val="28"/>
          <w:szCs w:val="28"/>
        </w:rPr>
      </w:pPr>
      <w:r w:rsidRPr="00D93160">
        <w:rPr>
          <w:sz w:val="28"/>
          <w:szCs w:val="28"/>
        </w:rPr>
        <w:t xml:space="preserve">Присущее детям любопытство и стремление к приятным ощущениям побуждают их </w:t>
      </w:r>
      <w:proofErr w:type="gramStart"/>
      <w:r w:rsidRPr="00D93160">
        <w:rPr>
          <w:sz w:val="28"/>
          <w:szCs w:val="28"/>
        </w:rPr>
        <w:t>к</w:t>
      </w:r>
      <w:proofErr w:type="gramEnd"/>
      <w:r w:rsidRPr="00D93160">
        <w:rPr>
          <w:sz w:val="28"/>
          <w:szCs w:val="28"/>
        </w:rPr>
        <w:t xml:space="preserve"> </w:t>
      </w:r>
      <w:proofErr w:type="gramStart"/>
      <w:r w:rsidRPr="00D93160">
        <w:rPr>
          <w:sz w:val="28"/>
          <w:szCs w:val="28"/>
        </w:rPr>
        <w:t>разного</w:t>
      </w:r>
      <w:proofErr w:type="gramEnd"/>
      <w:r w:rsidRPr="00D93160">
        <w:rPr>
          <w:sz w:val="28"/>
          <w:szCs w:val="28"/>
        </w:rPr>
        <w:t xml:space="preserve"> рода поискам и расследованиям. Вряд ли что-либо в доме ускользает от их внимания, в том числе, понятно, и тело – собственное и сверстников. Какие-то открытия, разумеется, доставляют больше удовольствия, нежели остальные. Но поскольку это не всегда удается сделать свободно, они прикрывают возникший интерес играми, которые только на первый взгляд выглядят невинными и вполне допустимыми. Назовем лишь самые привычные из таких игр – “доктор”, “куча мала”, когда возникает множество физических контактов, совместное купание и, наконец, все, что связано с уединением и скрытостью, например, когда дети прячутся под кроватью или чердаке. Во всех этих случаях ребята обычно удовлетворяют свое любопытство, рассматривая то, что запрещено приличием, и получая возможность физических контактов, друг с другом, которые они находят очень возбуждающими и интересными. </w:t>
      </w:r>
    </w:p>
    <w:p w:rsidR="00D93160" w:rsidRPr="00D93160" w:rsidRDefault="00D93160" w:rsidP="00D93160">
      <w:pPr>
        <w:pStyle w:val="a3"/>
        <w:jc w:val="both"/>
        <w:rPr>
          <w:sz w:val="28"/>
          <w:szCs w:val="28"/>
        </w:rPr>
      </w:pPr>
      <w:r w:rsidRPr="00D93160">
        <w:rPr>
          <w:sz w:val="28"/>
          <w:szCs w:val="28"/>
        </w:rPr>
        <w:t>Все это совершенно естественно, нормально и допустимо. Родители, которых подобное поведение детей шокирует, и они принимают репрессивные меры, действуют не в интересах ребенка, а руководствуясь лишь собственными неверными представлениями о сексе. Кроме того, с любой новой вещью сначала нужно познакомиться, а уж потом извлекать из нее пользу и получать удовольствие. С сексом дело обстоит точно так же. Мы не можем надеяться, что ребенок, получив какую-то мизерную информацию о сексе, отложит все остальные вопросы до свадьбы, точно так же как не можем рассчитывать, что он научится играть в теннис без ракетки, мячей и партнера.</w:t>
      </w:r>
    </w:p>
    <w:p w:rsidR="00D93160" w:rsidRPr="00D93160" w:rsidRDefault="00D93160" w:rsidP="00D93160">
      <w:pPr>
        <w:pStyle w:val="a3"/>
        <w:jc w:val="both"/>
        <w:rPr>
          <w:sz w:val="28"/>
          <w:szCs w:val="28"/>
        </w:rPr>
      </w:pPr>
      <w:r w:rsidRPr="00D93160">
        <w:rPr>
          <w:sz w:val="28"/>
          <w:szCs w:val="28"/>
        </w:rPr>
        <w:t xml:space="preserve">Некоторые родители, утверждая, что каждому делу должно быть отведено свое время и место, дают понять: детство не лучшая пора для свободного проявления полового инстинкта. Нельзя не считаться с тем фактом, что половой инстинкт уже существует, и именно с раннего возраста. И тот, кто отказывается признать это, не выглядит разумным человеком, потому что не только отворачивается от </w:t>
      </w:r>
      <w:proofErr w:type="gramStart"/>
      <w:r w:rsidRPr="00D93160">
        <w:rPr>
          <w:sz w:val="28"/>
          <w:szCs w:val="28"/>
        </w:rPr>
        <w:t>очевидного</w:t>
      </w:r>
      <w:proofErr w:type="gramEnd"/>
      <w:r w:rsidRPr="00D93160">
        <w:rPr>
          <w:sz w:val="28"/>
          <w:szCs w:val="28"/>
        </w:rPr>
        <w:t xml:space="preserve">, но и пытается изменить реальность, запрещая детям открыто проявлять свои инстинкты. Не нужно быть профессором психологии, чтобы понять – попытка </w:t>
      </w:r>
      <w:r w:rsidRPr="00D93160">
        <w:rPr>
          <w:i/>
          <w:iCs/>
          <w:sz w:val="28"/>
          <w:szCs w:val="28"/>
        </w:rPr>
        <w:t>подавить</w:t>
      </w:r>
      <w:r w:rsidRPr="00D93160">
        <w:rPr>
          <w:sz w:val="28"/>
          <w:szCs w:val="28"/>
        </w:rPr>
        <w:t xml:space="preserve"> проявления полового инстинкта ни в коей мере не уничтожает желания, которые за ним скрываются. Напротив, такое давление лишь породит сумятицу в сознании ребенка, создаст комплекс вины, вызовет беспокойство и стремление что-то сделать тайком. </w:t>
      </w:r>
    </w:p>
    <w:p w:rsidR="00D93160" w:rsidRPr="00D93160" w:rsidRDefault="00D93160" w:rsidP="00D93160">
      <w:pPr>
        <w:pStyle w:val="a3"/>
        <w:jc w:val="both"/>
        <w:rPr>
          <w:sz w:val="28"/>
          <w:szCs w:val="28"/>
        </w:rPr>
      </w:pPr>
      <w:r w:rsidRPr="00D93160">
        <w:rPr>
          <w:sz w:val="28"/>
          <w:szCs w:val="28"/>
        </w:rPr>
        <w:lastRenderedPageBreak/>
        <w:t xml:space="preserve">Необходимо подчеркнуть, что на эту проблему следует смотреть со всей открытостью. В половых играх можно увидеть признак раннего развития, так же как чтение в 4-5 лет или интересные рассуждения об окружающем мире. Мы же не стремимся подавлять эти признаки у детей, так почему же нужно делать это в связи с половыми играми? И здесь лучше совсем ничего не предпринимать, чем действовать во вред: меры нужны только в том случае, если эти игры грозят перейти какие-то границы, если мы замечаем, например, что ребенок пренебрегает другими, естественными для его сверстников играми и развлечениями, и замыкается в себе. Но даже если дело дошло до крайностей, кто сказал, что половая активность ребенка – явление болезненное или опасное само по себе? Эта активность означает совсем иное – </w:t>
      </w:r>
      <w:r w:rsidRPr="00D93160">
        <w:rPr>
          <w:sz w:val="28"/>
          <w:szCs w:val="28"/>
          <w:u w:val="single"/>
        </w:rPr>
        <w:t>ребенок интересуется сексом потому, что пытается восполнить им другие желания, какие ему не удается высказать и исполнить.</w:t>
      </w:r>
      <w:r w:rsidRPr="00D93160">
        <w:rPr>
          <w:sz w:val="28"/>
          <w:szCs w:val="28"/>
        </w:rPr>
        <w:t xml:space="preserve"> </w:t>
      </w:r>
    </w:p>
    <w:p w:rsidR="00D93160" w:rsidRPr="00D93160" w:rsidRDefault="00D93160" w:rsidP="00D93160">
      <w:pPr>
        <w:pStyle w:val="a3"/>
        <w:jc w:val="both"/>
        <w:rPr>
          <w:sz w:val="28"/>
          <w:szCs w:val="28"/>
        </w:rPr>
      </w:pPr>
      <w:r w:rsidRPr="00D93160">
        <w:rPr>
          <w:sz w:val="28"/>
          <w:szCs w:val="28"/>
        </w:rPr>
        <w:t>Например, мальчик завидует отцу, потому что тот отнимает у него мать. Малышу кажется, что мама любила бы его больше, если бы позволяла спать рядом с собой вместо папы, как это бывает, когда тот уезжает в командировку. Но вот папа вернулся, и привилегия окончилась, тогда у малыша возникает желание поиграть в “мужа и жену” с какой-нибудь девочкой. Хотя прикосновение к телу и разглядывание физических отличий друг у друга и доставляет какое-то удовольствие, в этой игре ребенок выражает по существу свое желание отогнать ощущение, будто мать отвергает его.</w:t>
      </w:r>
    </w:p>
    <w:p w:rsidR="00D93160" w:rsidRPr="00D93160" w:rsidRDefault="00D93160" w:rsidP="00D93160">
      <w:pPr>
        <w:pStyle w:val="a3"/>
        <w:jc w:val="both"/>
        <w:rPr>
          <w:sz w:val="28"/>
          <w:szCs w:val="28"/>
        </w:rPr>
      </w:pPr>
      <w:r w:rsidRPr="00D93160">
        <w:rPr>
          <w:sz w:val="28"/>
          <w:szCs w:val="28"/>
        </w:rPr>
        <w:t xml:space="preserve">Другой мальчик может быть неуживчивым и робким со сверстниками по тысячи разных причин. И, замкнувшись, принимается чрезмерно фантазировать, занимается мастурбацией. Но вот ему случайно встречается другой мальчик, которого он делает соучастником удовольствия от самовозбуждения. Так вот, хотя их поведение явно сексуальное, чаще всего оно лишь позволяет им косвенным путем удовлетворить другое, </w:t>
      </w:r>
      <w:r w:rsidRPr="00D93160">
        <w:rPr>
          <w:i/>
          <w:iCs/>
          <w:sz w:val="28"/>
          <w:szCs w:val="28"/>
        </w:rPr>
        <w:t>более важное желание</w:t>
      </w:r>
      <w:r w:rsidRPr="00D93160">
        <w:rPr>
          <w:sz w:val="28"/>
          <w:szCs w:val="28"/>
        </w:rPr>
        <w:t xml:space="preserve"> – </w:t>
      </w:r>
      <w:r w:rsidRPr="00D93160">
        <w:rPr>
          <w:sz w:val="28"/>
          <w:szCs w:val="28"/>
          <w:u w:val="single"/>
        </w:rPr>
        <w:t xml:space="preserve">иметь товарищей и дружить с ними. </w:t>
      </w:r>
    </w:p>
    <w:p w:rsidR="00D93160" w:rsidRPr="00D93160" w:rsidRDefault="00D93160" w:rsidP="00D93160">
      <w:pPr>
        <w:pStyle w:val="a3"/>
        <w:jc w:val="both"/>
        <w:rPr>
          <w:sz w:val="28"/>
          <w:szCs w:val="28"/>
        </w:rPr>
      </w:pPr>
      <w:r w:rsidRPr="00D93160">
        <w:rPr>
          <w:sz w:val="28"/>
          <w:szCs w:val="28"/>
        </w:rPr>
        <w:t xml:space="preserve">Иных детей половые игры привлекают не столько удовольствием, которое они доставляют, сколько возбуждением от сознания, что они делают нечто запретное. Точно так же как хлопнуть дверью перед родителями, то есть поступить вопреки их запретам – значит получить удовольствие от умаления их авторитета. </w:t>
      </w:r>
    </w:p>
    <w:p w:rsidR="00D93160" w:rsidRPr="00D93160" w:rsidRDefault="00D93160" w:rsidP="00D93160">
      <w:pPr>
        <w:pStyle w:val="a3"/>
        <w:jc w:val="both"/>
        <w:rPr>
          <w:sz w:val="28"/>
          <w:szCs w:val="28"/>
        </w:rPr>
      </w:pPr>
      <w:r w:rsidRPr="00D93160">
        <w:rPr>
          <w:sz w:val="28"/>
          <w:szCs w:val="28"/>
        </w:rPr>
        <w:t>Крайности в половых играх должны рассматриваться как предупреждение: что-то не функционирует в организме или психике ребенка. Родители помогут своему ребенку, если исправят другие стороны его поведения, которые казались нам менее значительными, но, тем не менее, привели к конфликту с ребенком.</w:t>
      </w:r>
    </w:p>
    <w:p w:rsidR="00A86C02" w:rsidRPr="00D93160" w:rsidRDefault="00A86C02" w:rsidP="00D93160">
      <w:pPr>
        <w:jc w:val="both"/>
        <w:rPr>
          <w:rFonts w:ascii="Times New Roman" w:hAnsi="Times New Roman" w:cs="Times New Roman"/>
          <w:sz w:val="28"/>
          <w:szCs w:val="28"/>
        </w:rPr>
      </w:pPr>
    </w:p>
    <w:sectPr w:rsidR="00A86C02" w:rsidRPr="00D93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65"/>
    <w:rsid w:val="00510A65"/>
    <w:rsid w:val="00A86C02"/>
    <w:rsid w:val="00D9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93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931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93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9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4215</Characters>
  <Application>Microsoft Office Word</Application>
  <DocSecurity>0</DocSecurity>
  <Lines>35</Lines>
  <Paragraphs>9</Paragraphs>
  <ScaleCrop>false</ScaleCrop>
  <Company>ДС №67</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2013-04-29T06:48:00Z</dcterms:created>
  <dcterms:modified xsi:type="dcterms:W3CDTF">2013-04-29T06:49:00Z</dcterms:modified>
</cp:coreProperties>
</file>