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B" w:rsidRDefault="0042414B" w:rsidP="0042414B">
      <w:pPr>
        <w:pStyle w:val="30"/>
        <w:shd w:val="clear" w:color="auto" w:fill="auto"/>
        <w:spacing w:line="380" w:lineRule="exact"/>
        <w:ind w:firstLine="567"/>
        <w:jc w:val="center"/>
        <w:rPr>
          <w:i/>
          <w:sz w:val="28"/>
          <w:szCs w:val="28"/>
        </w:rPr>
      </w:pPr>
      <w:r w:rsidRPr="0042414B">
        <w:rPr>
          <w:i/>
          <w:sz w:val="28"/>
          <w:szCs w:val="28"/>
        </w:rPr>
        <w:t xml:space="preserve">Воспитатель </w:t>
      </w:r>
      <w:proofErr w:type="spellStart"/>
      <w:r w:rsidRPr="0042414B">
        <w:rPr>
          <w:i/>
          <w:sz w:val="28"/>
          <w:szCs w:val="28"/>
        </w:rPr>
        <w:t>Котикова</w:t>
      </w:r>
      <w:proofErr w:type="spellEnd"/>
      <w:r w:rsidRPr="0042414B">
        <w:rPr>
          <w:i/>
          <w:sz w:val="28"/>
          <w:szCs w:val="28"/>
        </w:rPr>
        <w:t xml:space="preserve"> М.В.</w:t>
      </w:r>
      <w:r w:rsidRPr="0042414B">
        <w:rPr>
          <w:i/>
          <w:sz w:val="28"/>
          <w:szCs w:val="28"/>
        </w:rPr>
        <w:t>, МДОУ № 67</w:t>
      </w:r>
    </w:p>
    <w:p w:rsidR="0042414B" w:rsidRPr="0042414B" w:rsidRDefault="0042414B" w:rsidP="0042414B">
      <w:pPr>
        <w:pStyle w:val="30"/>
        <w:shd w:val="clear" w:color="auto" w:fill="auto"/>
        <w:spacing w:line="380" w:lineRule="exact"/>
        <w:ind w:firstLine="567"/>
        <w:jc w:val="center"/>
        <w:rPr>
          <w:i/>
          <w:sz w:val="28"/>
          <w:szCs w:val="28"/>
        </w:rPr>
      </w:pPr>
    </w:p>
    <w:p w:rsidR="00A871B1" w:rsidRPr="0042414B" w:rsidRDefault="0042414B" w:rsidP="0042414B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42414B">
        <w:rPr>
          <w:sz w:val="28"/>
          <w:szCs w:val="28"/>
        </w:rPr>
        <w:t>онспект</w:t>
      </w:r>
      <w:r w:rsidR="00430755" w:rsidRPr="0042414B">
        <w:rPr>
          <w:sz w:val="28"/>
          <w:szCs w:val="28"/>
        </w:rPr>
        <w:t xml:space="preserve"> занятия по </w:t>
      </w:r>
      <w:proofErr w:type="gramStart"/>
      <w:r w:rsidR="00430755" w:rsidRPr="0042414B">
        <w:rPr>
          <w:sz w:val="28"/>
          <w:szCs w:val="28"/>
        </w:rPr>
        <w:t>духовно-нравственному</w:t>
      </w:r>
      <w:proofErr w:type="gramEnd"/>
    </w:p>
    <w:p w:rsidR="00A871B1" w:rsidRPr="0042414B" w:rsidRDefault="00430755" w:rsidP="0042414B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2414B">
        <w:rPr>
          <w:sz w:val="28"/>
          <w:szCs w:val="28"/>
        </w:rPr>
        <w:t>воспитанию на тему:</w:t>
      </w:r>
    </w:p>
    <w:p w:rsidR="00A871B1" w:rsidRDefault="0042414B" w:rsidP="0042414B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2414B">
        <w:rPr>
          <w:sz w:val="28"/>
          <w:szCs w:val="28"/>
        </w:rPr>
        <w:t>КАРТИНА В. ВАСНЕЦОВА «АЛЕНУШКА»</w:t>
      </w:r>
    </w:p>
    <w:p w:rsidR="0042414B" w:rsidRPr="0042414B" w:rsidRDefault="0042414B" w:rsidP="0042414B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A871B1" w:rsidRPr="0042414B" w:rsidRDefault="00430755" w:rsidP="0042414B">
      <w:pPr>
        <w:pStyle w:val="1"/>
        <w:shd w:val="clear" w:color="auto" w:fill="auto"/>
        <w:spacing w:line="269" w:lineRule="exact"/>
        <w:ind w:firstLine="567"/>
        <w:jc w:val="both"/>
        <w:rPr>
          <w:sz w:val="28"/>
          <w:szCs w:val="28"/>
        </w:rPr>
      </w:pPr>
      <w:r w:rsidRPr="0042414B">
        <w:rPr>
          <w:b/>
          <w:sz w:val="28"/>
          <w:szCs w:val="28"/>
        </w:rPr>
        <w:t>Цель:</w:t>
      </w:r>
      <w:r w:rsidRPr="0042414B">
        <w:rPr>
          <w:sz w:val="28"/>
          <w:szCs w:val="28"/>
        </w:rPr>
        <w:t xml:space="preserve"> формирование представлений о настроении художественных образов в произведениях </w:t>
      </w:r>
      <w:r w:rsidRPr="0042414B">
        <w:rPr>
          <w:sz w:val="28"/>
          <w:szCs w:val="28"/>
        </w:rPr>
        <w:t>различных видов искусства.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proofErr w:type="gramStart"/>
      <w:r w:rsidRPr="0042414B">
        <w:rPr>
          <w:b/>
          <w:sz w:val="28"/>
          <w:szCs w:val="28"/>
        </w:rPr>
        <w:t>Задачи:</w:t>
      </w:r>
      <w:r w:rsidRPr="0042414B">
        <w:rPr>
          <w:sz w:val="28"/>
          <w:szCs w:val="28"/>
        </w:rPr>
        <w:t xml:space="preserve"> образовательные - развивать умение определять характер и настроение художественного образа сказочных персонажей посредством восприятия произведений музыкального и изобразительного искусства, поэтического слова; выделять о</w:t>
      </w:r>
      <w:r w:rsidRPr="0042414B">
        <w:rPr>
          <w:sz w:val="28"/>
          <w:szCs w:val="28"/>
        </w:rPr>
        <w:t>тдельные средства выразительности в музыке и живописи, развивающие - развивать умение сравнивать образы в музыке и живописи, находить в них сходства и различия;</w:t>
      </w:r>
      <w:proofErr w:type="gramEnd"/>
      <w:r w:rsidRPr="0042414B">
        <w:rPr>
          <w:sz w:val="28"/>
          <w:szCs w:val="28"/>
        </w:rPr>
        <w:t xml:space="preserve"> развивать эстетическое восприятие произведений изобразительного искусства на сказочные мотивы, </w:t>
      </w:r>
      <w:r w:rsidRPr="0042414B">
        <w:rPr>
          <w:sz w:val="28"/>
          <w:szCs w:val="28"/>
        </w:rPr>
        <w:t>творческую фантазию и понимание замысла художника, поэта, композитора, умение обобщать, самостоятельно делать вывод, воспитывающие - воспитывать осознанное отношение к произведениям различных видов искусства, эмоциональную отзывчивость, сопереживание героя</w:t>
      </w:r>
      <w:r w:rsidRPr="0042414B">
        <w:rPr>
          <w:sz w:val="28"/>
          <w:szCs w:val="28"/>
        </w:rPr>
        <w:t>м произведений.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b/>
          <w:sz w:val="28"/>
          <w:szCs w:val="28"/>
        </w:rPr>
        <w:t>Предварительная работа:</w:t>
      </w:r>
      <w:r w:rsidRPr="0042414B">
        <w:rPr>
          <w:sz w:val="28"/>
          <w:szCs w:val="28"/>
        </w:rPr>
        <w:t xml:space="preserve"> рассматривание иллюстраций к сказкам, картин “Богатыри”, “Иван Царевич и Серый волк”; чтение русских народных сказок, художественной литературы об осени; просмотр диафильмов.</w:t>
      </w:r>
    </w:p>
    <w:p w:rsidR="00A871B1" w:rsidRPr="0042414B" w:rsidRDefault="00430755" w:rsidP="0042414B">
      <w:pPr>
        <w:pStyle w:val="1"/>
        <w:shd w:val="clear" w:color="auto" w:fill="auto"/>
        <w:spacing w:line="240" w:lineRule="exact"/>
        <w:ind w:firstLine="567"/>
        <w:jc w:val="both"/>
        <w:rPr>
          <w:sz w:val="28"/>
          <w:szCs w:val="28"/>
        </w:rPr>
      </w:pPr>
      <w:r w:rsidRPr="0042414B">
        <w:rPr>
          <w:b/>
          <w:sz w:val="28"/>
          <w:szCs w:val="28"/>
        </w:rPr>
        <w:t>Словарная работа:</w:t>
      </w:r>
      <w:r w:rsidRPr="0042414B">
        <w:rPr>
          <w:sz w:val="28"/>
          <w:szCs w:val="28"/>
        </w:rPr>
        <w:t xml:space="preserve"> поникшая голова, сиротк</w:t>
      </w:r>
      <w:r w:rsidRPr="0042414B">
        <w:rPr>
          <w:sz w:val="28"/>
          <w:szCs w:val="28"/>
        </w:rPr>
        <w:t>а, печальные глаза, мрачные воды пруда.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b/>
          <w:sz w:val="28"/>
          <w:szCs w:val="28"/>
        </w:rPr>
        <w:t>Материалы и оборудование:</w:t>
      </w:r>
      <w:r w:rsidRPr="0042414B">
        <w:rPr>
          <w:sz w:val="28"/>
          <w:szCs w:val="28"/>
        </w:rPr>
        <w:t xml:space="preserve"> картина </w:t>
      </w:r>
      <w:proofErr w:type="spellStart"/>
      <w:r w:rsidRPr="0042414B">
        <w:rPr>
          <w:sz w:val="28"/>
          <w:szCs w:val="28"/>
        </w:rPr>
        <w:t>В.Васнецова</w:t>
      </w:r>
      <w:proofErr w:type="spellEnd"/>
      <w:r w:rsidRPr="0042414B">
        <w:rPr>
          <w:sz w:val="28"/>
          <w:szCs w:val="28"/>
        </w:rPr>
        <w:t xml:space="preserve"> “Аленушка”, стихотворение Прокофьева “Аленушка”, грамзапись И. </w:t>
      </w:r>
      <w:proofErr w:type="spellStart"/>
      <w:r w:rsidRPr="0042414B">
        <w:rPr>
          <w:sz w:val="28"/>
          <w:szCs w:val="28"/>
        </w:rPr>
        <w:t>Ахрон</w:t>
      </w:r>
      <w:proofErr w:type="spellEnd"/>
      <w:r w:rsidRPr="0042414B">
        <w:rPr>
          <w:sz w:val="28"/>
          <w:szCs w:val="28"/>
        </w:rPr>
        <w:t xml:space="preserve"> “Настроение” в исполнении скрипача М. </w:t>
      </w:r>
      <w:proofErr w:type="spellStart"/>
      <w:r w:rsidRPr="0042414B">
        <w:rPr>
          <w:sz w:val="28"/>
          <w:szCs w:val="28"/>
        </w:rPr>
        <w:t>Фурера</w:t>
      </w:r>
      <w:proofErr w:type="spellEnd"/>
      <w:r w:rsidRPr="0042414B">
        <w:rPr>
          <w:sz w:val="28"/>
          <w:szCs w:val="28"/>
        </w:rPr>
        <w:t>, грамзапись Прокофьева “Классическая симфония” 4-я часть</w:t>
      </w:r>
      <w:r w:rsidRPr="0042414B">
        <w:rPr>
          <w:sz w:val="28"/>
          <w:szCs w:val="28"/>
        </w:rPr>
        <w:t>.</w:t>
      </w:r>
    </w:p>
    <w:p w:rsidR="00A871B1" w:rsidRPr="0042414B" w:rsidRDefault="00430755" w:rsidP="0042414B">
      <w:pPr>
        <w:pStyle w:val="1"/>
        <w:shd w:val="clear" w:color="auto" w:fill="auto"/>
        <w:spacing w:line="278" w:lineRule="exact"/>
        <w:ind w:firstLine="567"/>
        <w:jc w:val="both"/>
        <w:rPr>
          <w:sz w:val="28"/>
          <w:szCs w:val="28"/>
        </w:rPr>
      </w:pPr>
      <w:r w:rsidRPr="0042414B">
        <w:rPr>
          <w:b/>
          <w:sz w:val="28"/>
          <w:szCs w:val="28"/>
        </w:rPr>
        <w:t>Методические приемы:</w:t>
      </w:r>
      <w:r w:rsidRPr="0042414B">
        <w:rPr>
          <w:sz w:val="28"/>
          <w:szCs w:val="28"/>
        </w:rPr>
        <w:t xml:space="preserve"> вопросы, художественное слово, рассматривание картины и беседа по ее содержанию, прослушивание музыкальных отрывков, словарная работа, выполнение этюда, составление ассоциативных композиций, искусствоведческий рассказ.</w:t>
      </w:r>
    </w:p>
    <w:p w:rsidR="0042414B" w:rsidRDefault="0042414B" w:rsidP="0042414B">
      <w:pPr>
        <w:pStyle w:val="1"/>
        <w:shd w:val="clear" w:color="auto" w:fill="auto"/>
        <w:spacing w:line="274" w:lineRule="exact"/>
        <w:ind w:firstLine="567"/>
        <w:jc w:val="both"/>
        <w:rPr>
          <w:b/>
          <w:sz w:val="28"/>
          <w:szCs w:val="28"/>
        </w:rPr>
      </w:pP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b/>
          <w:sz w:val="28"/>
          <w:szCs w:val="28"/>
        </w:rPr>
        <w:t>Ход занятия:</w:t>
      </w:r>
      <w:r w:rsidRPr="0042414B">
        <w:rPr>
          <w:sz w:val="28"/>
          <w:szCs w:val="28"/>
        </w:rPr>
        <w:t xml:space="preserve"> п</w:t>
      </w:r>
      <w:r w:rsidRPr="0042414B">
        <w:rPr>
          <w:sz w:val="28"/>
          <w:szCs w:val="28"/>
        </w:rPr>
        <w:t>риглашаю детей на выставку. Сегодня в музее открыт сказочный зал. Здесь можно окунуться в мир сказок, созданных фантазией художника Васнецова. Сквозь дремучий лес скачет Серый волк с Иваном Царевичем и Еленой Прекрасной. Догорает на небе вечерняя заря, уст</w:t>
      </w:r>
      <w:r w:rsidRPr="0042414B">
        <w:rPr>
          <w:sz w:val="28"/>
          <w:szCs w:val="28"/>
        </w:rPr>
        <w:t>ал волк, утомилась Елена прекрасная, но все дальше скачут они, спасаясь от погони Кощея Бессмертного.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Давайте вспомним, как называлась эта картина, и кто ее написал? (“Иван Царевич и Серый волк” В. Васнецов). Сегодня мы с вами познакомимся с другой картино</w:t>
      </w:r>
      <w:r w:rsidRPr="0042414B">
        <w:rPr>
          <w:sz w:val="28"/>
          <w:szCs w:val="28"/>
        </w:rPr>
        <w:t>й Васнецова “Аленушка”. У этой картины такая история: однажды Васнецов увидел девочку-сиротку. Он говорил с ней несколько раз и узнал, что зовут ее Аленушка, это имя ему очень понравилось. Ее глаза его поразили - в них была печаль. И художник решил написат</w:t>
      </w:r>
      <w:r w:rsidRPr="0042414B">
        <w:rPr>
          <w:sz w:val="28"/>
          <w:szCs w:val="28"/>
        </w:rPr>
        <w:t>ь об этом картину. Назвал ее тем же именем “Аленушка” (показ картины “Аленушка”). Как вы понимаете слово “сиротка”? (Нет родителей).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-Грустит, горюет на сером камне бедная сиротка Аленушка. Медленно ложатся на воду желтые падающие листья. Как оказалась Але</w:t>
      </w:r>
      <w:r w:rsidRPr="0042414B">
        <w:rPr>
          <w:sz w:val="28"/>
          <w:szCs w:val="28"/>
        </w:rPr>
        <w:t xml:space="preserve">нушка одна в лесу? (Убежала с горя из дому в лесную чащу, чтобы выплакать всю обиду, </w:t>
      </w:r>
      <w:r w:rsidRPr="0042414B">
        <w:rPr>
          <w:sz w:val="28"/>
          <w:szCs w:val="28"/>
        </w:rPr>
        <w:lastRenderedPageBreak/>
        <w:t>нанесенную злыми людьми, попечалиться о своей тяжелой жизни). Какое чувство вызывает картина? (Грусть, печаль, жалость).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Предлагаю послушать музыкальные отрывки, выбрать о</w:t>
      </w:r>
      <w:r w:rsidRPr="0042414B">
        <w:rPr>
          <w:sz w:val="28"/>
          <w:szCs w:val="28"/>
        </w:rPr>
        <w:t>дин, подходящий к картине. Соответствует ли музыка этой картине? Какой отрывок походит больше всего? Почему? (Дети объясняют свою точку зрения).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 xml:space="preserve">Как художник сказал, что девочка горюет? Всмотритесь в лицо, фигуру Аленушки - поникла ее голова, свешиваются </w:t>
      </w:r>
      <w:r w:rsidRPr="0042414B">
        <w:rPr>
          <w:sz w:val="28"/>
          <w:szCs w:val="28"/>
        </w:rPr>
        <w:t>спутанные пряди волос, печально сложены руки на коленях; сама поза девушки, выражение глаз, порванное старенькое платье - все говорит о бедности и горькой сиротской доле.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Как вы понимаете, “поникшая голова”, “мрачные воды пруда”?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Как художник смог передать</w:t>
      </w:r>
      <w:r w:rsidRPr="0042414B">
        <w:rPr>
          <w:sz w:val="28"/>
          <w:szCs w:val="28"/>
        </w:rPr>
        <w:t xml:space="preserve"> грусть, печаль? (Неяркие, темно-зеленые, красновато- коричневые краски подчеркивают печальное грустное содержание картины).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Какое время года изображено на картине? (Ранняя осень, первая пора увядания природы, пожелтевшие листья падают на зеркальную поверх</w:t>
      </w:r>
      <w:r w:rsidRPr="0042414B">
        <w:rPr>
          <w:sz w:val="28"/>
          <w:szCs w:val="28"/>
        </w:rPr>
        <w:t>ность воды, согнулись и опустились в воду тонкие ветки осины).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Почему художник нарисовал Аленушку осенним днем?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О чем говорит природа, показанная на картине? (Природа созвучна ее настроению; она словно скорбит вместе с девушкой: участливо склонились над ее</w:t>
      </w:r>
      <w:r w:rsidRPr="0042414B">
        <w:rPr>
          <w:sz w:val="28"/>
          <w:szCs w:val="28"/>
        </w:rPr>
        <w:t xml:space="preserve"> головой ветки осинок; поникли листья камыша; птицы прилетели и щебечут над ее головой, как бы стараясь успокоить, рассеять ее горечь, грусть; деревья стоят спокойные; камыши как бы ласкают ее; речка сочувствует Аленушке).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Что бы сказали вы Аленушке, оказа</w:t>
      </w:r>
      <w:r w:rsidRPr="0042414B">
        <w:rPr>
          <w:sz w:val="28"/>
          <w:szCs w:val="28"/>
        </w:rPr>
        <w:t>вшись рядом с ней? (Не печалься Аленушка, все будет хорошо).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Искусствоведческий рассказ: Неподвижно смотрит девушка на мрачные воды пруда. Поникла ее голова. Свешиваются спутанные пряди волос. Печально сложены на коленях худые руки. Она точно сломанная век</w:t>
      </w:r>
      <w:r w:rsidRPr="0042414B">
        <w:rPr>
          <w:sz w:val="28"/>
          <w:szCs w:val="28"/>
        </w:rPr>
        <w:t>а осины, что спускается рядом к пруду. Сама поза девушки, выражение глаз, порванное старенькое платье - все говорит о бедности и горькой сиротской доле. Природа словно сочувствует Аленушке и тоскует с ней</w:t>
      </w:r>
      <w:proofErr w:type="gramStart"/>
      <w:r w:rsidRPr="0042414B">
        <w:rPr>
          <w:sz w:val="28"/>
          <w:szCs w:val="28"/>
        </w:rPr>
        <w:t xml:space="preserve">.. </w:t>
      </w:r>
      <w:proofErr w:type="gramEnd"/>
      <w:r w:rsidRPr="0042414B">
        <w:rPr>
          <w:sz w:val="28"/>
          <w:szCs w:val="28"/>
        </w:rPr>
        <w:t>Взгляни, как заботливо окружили девушку молодые о</w:t>
      </w:r>
      <w:r w:rsidRPr="0042414B">
        <w:rPr>
          <w:sz w:val="28"/>
          <w:szCs w:val="28"/>
        </w:rPr>
        <w:t>синки, ели. Краски тоже передают это настроение: главные тона здесь серые, зеленые, желтые. Нет в картине ничего яркого. Все сливается в тихую задумчивую сказку.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 xml:space="preserve">А какая сказка вам вспомнилась, глядя на эту картину? (“Сестрица Аленушка и братец Иванушка”, </w:t>
      </w:r>
      <w:r w:rsidRPr="0042414B">
        <w:rPr>
          <w:sz w:val="28"/>
          <w:szCs w:val="28"/>
        </w:rPr>
        <w:t>“Гуси-лебеди”).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В сказках добро всегда побеждает зло? Смотришь на картину и веришь, что наступят и для Аленушки счастливые дни. А вот как написал поэт Прокофьев про эту картину: “Аленушка”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proofErr w:type="gramStart"/>
      <w:r w:rsidRPr="0042414B">
        <w:rPr>
          <w:sz w:val="28"/>
          <w:szCs w:val="28"/>
        </w:rPr>
        <w:t>Пруд</w:t>
      </w:r>
      <w:proofErr w:type="gramEnd"/>
      <w:r w:rsidRPr="0042414B">
        <w:rPr>
          <w:sz w:val="28"/>
          <w:szCs w:val="28"/>
        </w:rPr>
        <w:t xml:space="preserve"> заглохший весь в зеленой ряске,</w:t>
      </w:r>
    </w:p>
    <w:p w:rsid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В ней тростник качается, шумит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 xml:space="preserve"> А на берегу, совсем, как в сказке,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Милая Аленушка сидит.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Прост венок, а нет его красивей,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Красен от гвоздик, от лилий бел.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proofErr w:type="gramStart"/>
      <w:r w:rsidRPr="0042414B">
        <w:rPr>
          <w:sz w:val="28"/>
          <w:szCs w:val="28"/>
        </w:rPr>
        <w:t>Тополиный</w:t>
      </w:r>
      <w:proofErr w:type="gramEnd"/>
      <w:r w:rsidRPr="0042414B">
        <w:rPr>
          <w:sz w:val="28"/>
          <w:szCs w:val="28"/>
        </w:rPr>
        <w:t xml:space="preserve"> на платье синем,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С тополиных рощ он прилетел.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С берега трава, врываясь буйно,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Знать не хочет, что мертва вода,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 xml:space="preserve">И цветет </w:t>
      </w:r>
      <w:r w:rsidRPr="0042414B">
        <w:rPr>
          <w:sz w:val="28"/>
          <w:szCs w:val="28"/>
        </w:rPr>
        <w:t>дурман с цветком багульник</w:t>
      </w:r>
    </w:p>
    <w:p w:rsid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 xml:space="preserve">Рядом у заглохшего пруда 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Но кукушка на сосне кукует,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И тропинка к берегу ведет,</w:t>
      </w:r>
    </w:p>
    <w:p w:rsid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lastRenderedPageBreak/>
        <w:t xml:space="preserve">Солнце щедро на воду такую </w:t>
      </w:r>
    </w:p>
    <w:p w:rsidR="00A871B1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Золотые обручи кладет.</w:t>
      </w:r>
    </w:p>
    <w:p w:rsidR="0042414B" w:rsidRPr="0042414B" w:rsidRDefault="0042414B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Понравилось? Предложить статический этюд “Аленушка”.</w:t>
      </w:r>
    </w:p>
    <w:p w:rsidR="00A871B1" w:rsidRPr="0042414B" w:rsidRDefault="00430755" w:rsidP="0042414B">
      <w:pPr>
        <w:pStyle w:val="1"/>
        <w:numPr>
          <w:ilvl w:val="0"/>
          <w:numId w:val="1"/>
        </w:numPr>
        <w:shd w:val="clear" w:color="auto" w:fill="auto"/>
        <w:tabs>
          <w:tab w:val="left" w:pos="218"/>
        </w:tabs>
        <w:spacing w:line="269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Хотите помочь Аленушке? Придумайте ситуацию, к</w:t>
      </w:r>
      <w:r w:rsidRPr="0042414B">
        <w:rPr>
          <w:sz w:val="28"/>
          <w:szCs w:val="28"/>
        </w:rPr>
        <w:t>огда у Аленушки будет все хорошо. Как это будет? (Ответы детей).</w:t>
      </w:r>
    </w:p>
    <w:p w:rsidR="00A871B1" w:rsidRPr="0042414B" w:rsidRDefault="00430755" w:rsidP="0042414B">
      <w:pPr>
        <w:pStyle w:val="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42414B">
        <w:rPr>
          <w:sz w:val="28"/>
          <w:szCs w:val="28"/>
        </w:rPr>
        <w:t>Упражнение “Цветовая композиция”. Составить композицию к понятиям “печаль”, “грусть”, “радость”. Сравнить оттенки цветов. Развивать умение делать самостоятельно выводы, обобщать. Предложить н</w:t>
      </w:r>
      <w:r w:rsidRPr="0042414B">
        <w:rPr>
          <w:sz w:val="28"/>
          <w:szCs w:val="28"/>
        </w:rPr>
        <w:t>арисовать картину, Аленушку, в той ситуации, когда у нее все хорошо. Показать приподнятое настроение, радостное. Организуется выставка детских работ.</w:t>
      </w:r>
    </w:p>
    <w:sectPr w:rsidR="00A871B1" w:rsidRPr="0042414B">
      <w:type w:val="continuous"/>
      <w:pgSz w:w="11909" w:h="16834"/>
      <w:pgMar w:top="1250" w:right="1157" w:bottom="1250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55" w:rsidRDefault="00430755">
      <w:r>
        <w:separator/>
      </w:r>
    </w:p>
  </w:endnote>
  <w:endnote w:type="continuationSeparator" w:id="0">
    <w:p w:rsidR="00430755" w:rsidRDefault="0043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55" w:rsidRDefault="00430755"/>
  </w:footnote>
  <w:footnote w:type="continuationSeparator" w:id="0">
    <w:p w:rsidR="00430755" w:rsidRDefault="00430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7D9"/>
    <w:multiLevelType w:val="multilevel"/>
    <w:tmpl w:val="7C847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B1"/>
    <w:rsid w:val="0042414B"/>
    <w:rsid w:val="00430755"/>
    <w:rsid w:val="00A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5324</Characters>
  <Application>Microsoft Office Word</Application>
  <DocSecurity>0</DocSecurity>
  <Lines>44</Lines>
  <Paragraphs>12</Paragraphs>
  <ScaleCrop>false</ScaleCrop>
  <Company>ДС №67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2013-02-04T11:55:00Z</dcterms:created>
  <dcterms:modified xsi:type="dcterms:W3CDTF">2013-02-04T11:58:00Z</dcterms:modified>
</cp:coreProperties>
</file>